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E5" w:rsidRPr="00C24EE5" w:rsidRDefault="00C24EE5" w:rsidP="00655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shd w:val="clear" w:color="auto" w:fill="FFFFFF"/>
          <w:lang w:eastAsia="ru-RU"/>
        </w:rPr>
        <w:t>ПРОТОКОЛ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shd w:val="clear" w:color="auto" w:fill="FFFFFF"/>
          <w:lang w:eastAsia="ru-RU"/>
        </w:rPr>
        <w:br/>
        <w:t xml:space="preserve">заседания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shd w:val="clear" w:color="auto" w:fill="FFFFFF"/>
          <w:lang w:eastAsia="ru-RU"/>
        </w:rPr>
        <w:t>антинаркотической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shd w:val="clear" w:color="auto" w:fill="FFFFFF"/>
          <w:lang w:eastAsia="ru-RU"/>
        </w:rPr>
        <w:t xml:space="preserve"> комиссии</w:t>
      </w:r>
    </w:p>
    <w:p w:rsidR="00C24EE5" w:rsidRPr="00C24EE5" w:rsidRDefault="00C24EE5" w:rsidP="00655DB9">
      <w:pPr>
        <w:shd w:val="clear" w:color="auto" w:fill="FFFFFF"/>
        <w:spacing w:after="0" w:line="298" w:lineRule="atLeast"/>
        <w:jc w:val="center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Ростовской области</w:t>
      </w:r>
    </w:p>
    <w:p w:rsidR="00C24EE5" w:rsidRPr="00C24EE5" w:rsidRDefault="00C24EE5" w:rsidP="00C24EE5">
      <w:pPr>
        <w:shd w:val="clear" w:color="auto" w:fill="FFFFFF"/>
        <w:spacing w:after="0" w:line="298" w:lineRule="atLeast"/>
        <w:jc w:val="center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Arial" w:eastAsia="Times New Roman" w:hAnsi="Arial" w:cs="Arial"/>
          <w:color w:val="5C5B5B"/>
          <w:sz w:val="32"/>
          <w:szCs w:val="32"/>
          <w:lang w:eastAsia="ru-RU"/>
        </w:rPr>
        <w:t> 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6"/>
        <w:gridCol w:w="5105"/>
      </w:tblGrid>
      <w:tr w:rsidR="00C24EE5" w:rsidRPr="00C24EE5" w:rsidTr="00C24EE5">
        <w:trPr>
          <w:trHeight w:val="311"/>
        </w:trPr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E5" w:rsidRPr="00C24EE5" w:rsidRDefault="00C24EE5" w:rsidP="00C24EE5">
            <w:pPr>
              <w:spacing w:after="0" w:line="298" w:lineRule="atLeast"/>
              <w:jc w:val="center"/>
              <w:rPr>
                <w:rFonts w:ascii="Arial" w:eastAsia="Times New Roman" w:hAnsi="Arial" w:cs="Arial"/>
                <w:color w:val="5C5B5B"/>
                <w:sz w:val="32"/>
                <w:szCs w:val="32"/>
                <w:lang w:eastAsia="ru-RU"/>
              </w:rPr>
            </w:pPr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szCs w:val="32"/>
                <w:lang w:eastAsia="ru-RU"/>
              </w:rPr>
              <w:t>20</w:t>
            </w:r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lang w:eastAsia="ru-RU"/>
              </w:rPr>
              <w:t> </w:t>
            </w:r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szCs w:val="32"/>
                <w:lang w:eastAsia="ru-RU"/>
              </w:rPr>
              <w:t>марта</w:t>
            </w:r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lang w:eastAsia="ru-RU"/>
              </w:rPr>
              <w:t> </w:t>
            </w:r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szCs w:val="32"/>
                <w:lang w:eastAsia="ru-RU"/>
              </w:rPr>
              <w:t>2017</w:t>
            </w:r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lang w:eastAsia="ru-RU"/>
              </w:rPr>
              <w:t> </w:t>
            </w:r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5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E5" w:rsidRPr="00C24EE5" w:rsidRDefault="00C24EE5" w:rsidP="00C24EE5">
            <w:pPr>
              <w:spacing w:after="0" w:line="298" w:lineRule="atLeast"/>
              <w:jc w:val="right"/>
              <w:rPr>
                <w:rFonts w:ascii="Arial" w:eastAsia="Times New Roman" w:hAnsi="Arial" w:cs="Arial"/>
                <w:color w:val="5C5B5B"/>
                <w:sz w:val="32"/>
                <w:szCs w:val="32"/>
                <w:lang w:eastAsia="ru-RU"/>
              </w:rPr>
            </w:pPr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szCs w:val="32"/>
                <w:lang w:eastAsia="ru-RU"/>
              </w:rPr>
              <w:t>№</w:t>
            </w:r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lang w:eastAsia="ru-RU"/>
              </w:rPr>
              <w:t> </w:t>
            </w:r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szCs w:val="32"/>
                <w:lang w:eastAsia="ru-RU"/>
              </w:rPr>
              <w:t>1</w:t>
            </w:r>
          </w:p>
        </w:tc>
      </w:tr>
    </w:tbl>
    <w:p w:rsidR="00C24EE5" w:rsidRPr="00C24EE5" w:rsidRDefault="00C24EE5" w:rsidP="00C24EE5">
      <w:pPr>
        <w:shd w:val="clear" w:color="auto" w:fill="FFFFFF"/>
        <w:spacing w:after="0" w:line="298" w:lineRule="atLeast"/>
        <w:jc w:val="center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Arial" w:eastAsia="Times New Roman" w:hAnsi="Arial" w:cs="Arial"/>
          <w:color w:val="5C5B5B"/>
          <w:sz w:val="32"/>
          <w:szCs w:val="32"/>
          <w:lang w:eastAsia="ru-RU"/>
        </w:rPr>
        <w:t> </w:t>
      </w:r>
    </w:p>
    <w:p w:rsidR="00C24EE5" w:rsidRPr="00C24EE5" w:rsidRDefault="00C24EE5" w:rsidP="00C24EE5">
      <w:pPr>
        <w:shd w:val="clear" w:color="auto" w:fill="FFFFFF"/>
        <w:spacing w:after="0" w:line="298" w:lineRule="atLeast"/>
        <w:jc w:val="center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Arial" w:eastAsia="Times New Roman" w:hAnsi="Arial" w:cs="Arial"/>
          <w:color w:val="5C5B5B"/>
          <w:sz w:val="32"/>
          <w:szCs w:val="32"/>
          <w:lang w:eastAsia="ru-RU"/>
        </w:rPr>
        <w:t> </w:t>
      </w:r>
    </w:p>
    <w:p w:rsidR="00C24EE5" w:rsidRPr="00C24EE5" w:rsidRDefault="00C24EE5" w:rsidP="00C24EE5">
      <w:pPr>
        <w:shd w:val="clear" w:color="auto" w:fill="FFFFFF"/>
        <w:spacing w:after="0" w:line="298" w:lineRule="atLeast"/>
        <w:ind w:left="2694" w:hanging="2694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Председатель</w:t>
      </w:r>
      <w:proofErr w:type="gramStart"/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</w:t>
      </w:r>
      <w:proofErr w:type="gram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олубев В.Ю., Губернатор Ростовской области.</w:t>
      </w:r>
    </w:p>
    <w:p w:rsidR="00C24EE5" w:rsidRPr="00C24EE5" w:rsidRDefault="00C24EE5" w:rsidP="00C24EE5">
      <w:pPr>
        <w:shd w:val="clear" w:color="auto" w:fill="FFFFFF"/>
        <w:spacing w:after="0" w:line="298" w:lineRule="atLeast"/>
        <w:ind w:left="2694" w:hanging="2694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Секретарь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Бужак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А.Я., начальник службы по обеспечению деятельности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области.</w:t>
      </w:r>
    </w:p>
    <w:p w:rsidR="00C24EE5" w:rsidRPr="00C24EE5" w:rsidRDefault="00C24EE5" w:rsidP="00C24EE5">
      <w:pPr>
        <w:shd w:val="clear" w:color="auto" w:fill="FFFFFF"/>
        <w:spacing w:after="0" w:line="298" w:lineRule="atLeast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Присутствовали: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28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человек.</w:t>
      </w:r>
    </w:p>
    <w:p w:rsidR="00C24EE5" w:rsidRPr="00C24EE5" w:rsidRDefault="00C24EE5" w:rsidP="00C24EE5">
      <w:pPr>
        <w:shd w:val="clear" w:color="auto" w:fill="FFFFFF"/>
        <w:spacing w:after="0" w:line="298" w:lineRule="atLeast"/>
        <w:jc w:val="center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ПОВЕСТКА ДНЯ:</w:t>
      </w:r>
    </w:p>
    <w:p w:rsidR="00C24EE5" w:rsidRPr="00C24EE5" w:rsidRDefault="00C24EE5" w:rsidP="00C24EE5">
      <w:pPr>
        <w:shd w:val="clear" w:color="auto" w:fill="FFFFFF"/>
        <w:spacing w:after="0" w:line="298" w:lineRule="atLeast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</w:p>
    <w:p w:rsidR="00C24EE5" w:rsidRPr="00C24EE5" w:rsidRDefault="00C24EE5" w:rsidP="00C24E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Об утверждении ежегодного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доклада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Государственный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антинаркотический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комитет о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наркоситуации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 Ростовской области и о деятельности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в 2016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году.</w:t>
      </w:r>
    </w:p>
    <w:p w:rsidR="00C24EE5" w:rsidRPr="00C24EE5" w:rsidRDefault="00C24EE5" w:rsidP="00C24EE5">
      <w:pPr>
        <w:shd w:val="clear" w:color="auto" w:fill="FFFFFF"/>
        <w:spacing w:after="0" w:line="240" w:lineRule="auto"/>
        <w:ind w:left="2694" w:hanging="1985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Информация: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заместителя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Губернатора Ростовской области – руководителя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аппарата Правительства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Артемова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В.В.</w:t>
      </w:r>
    </w:p>
    <w:p w:rsidR="00C24EE5" w:rsidRPr="00C24EE5" w:rsidRDefault="00C24EE5" w:rsidP="00C24E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О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наркоситуации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 Ростовской области и мерах по противодействию распространению наркомании.</w:t>
      </w:r>
    </w:p>
    <w:p w:rsidR="00C24EE5" w:rsidRPr="00C24EE5" w:rsidRDefault="00C24EE5" w:rsidP="00C24EE5">
      <w:pPr>
        <w:shd w:val="clear" w:color="auto" w:fill="FFFFFF"/>
        <w:spacing w:after="0" w:line="240" w:lineRule="auto"/>
        <w:ind w:left="2694" w:hanging="1985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Информация: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заместителя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gram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начальника Главного управления Министерства внутренних дел Российской Федерации</w:t>
      </w:r>
      <w:proofErr w:type="gramEnd"/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pacing w:val="-8"/>
          <w:sz w:val="32"/>
          <w:szCs w:val="32"/>
          <w:lang w:eastAsia="ru-RU"/>
        </w:rPr>
        <w:t>по Ростовской области – начальника полиции</w:t>
      </w:r>
      <w:r w:rsidRPr="00C24EE5">
        <w:rPr>
          <w:rFonts w:ascii="Times New Roman" w:eastAsia="Times New Roman" w:hAnsi="Times New Roman" w:cs="Times New Roman"/>
          <w:color w:val="5C5B5B"/>
          <w:spacing w:val="-8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pacing w:val="-8"/>
          <w:sz w:val="32"/>
          <w:szCs w:val="32"/>
          <w:lang w:eastAsia="ru-RU"/>
        </w:rPr>
        <w:t>Щура А.А.;</w:t>
      </w:r>
      <w:r w:rsidRPr="00C24EE5">
        <w:rPr>
          <w:rFonts w:ascii="Times New Roman" w:eastAsia="Times New Roman" w:hAnsi="Times New Roman" w:cs="Times New Roman"/>
          <w:color w:val="5C5B5B"/>
          <w:spacing w:val="-8"/>
          <w:sz w:val="32"/>
          <w:lang w:eastAsia="ru-RU"/>
        </w:rPr>
        <w:t> </w:t>
      </w:r>
    </w:p>
    <w:p w:rsidR="00C24EE5" w:rsidRPr="00C24EE5" w:rsidRDefault="00C24EE5" w:rsidP="00C24EE5">
      <w:pPr>
        <w:shd w:val="clear" w:color="auto" w:fill="FFFFFF"/>
        <w:spacing w:after="0" w:line="240" w:lineRule="auto"/>
        <w:ind w:left="2694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министра здравоохранения Ростовской области Быковской Т.Ю.</w:t>
      </w:r>
    </w:p>
    <w:p w:rsidR="00C24EE5" w:rsidRPr="00C24EE5" w:rsidRDefault="00C24EE5" w:rsidP="00C24E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3.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О вопросах, выносимых на повестку дня очередного заседания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области.</w:t>
      </w:r>
    </w:p>
    <w:p w:rsidR="00C24EE5" w:rsidRPr="00C24EE5" w:rsidRDefault="00C24EE5" w:rsidP="00C24EE5">
      <w:pPr>
        <w:shd w:val="clear" w:color="auto" w:fill="FFFFFF"/>
        <w:spacing w:after="0" w:line="240" w:lineRule="auto"/>
        <w:ind w:left="2694" w:hanging="1985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Информация: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начальника службы по обеспечению деятельности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Бужака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А.Я.</w:t>
      </w:r>
    </w:p>
    <w:p w:rsidR="00C24EE5" w:rsidRPr="00C24EE5" w:rsidRDefault="00C24EE5" w:rsidP="00C24EE5">
      <w:pPr>
        <w:shd w:val="clear" w:color="auto" w:fill="FFFFFF"/>
        <w:spacing w:after="0" w:line="307" w:lineRule="atLeast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Arial" w:eastAsia="Times New Roman" w:hAnsi="Arial" w:cs="Arial"/>
          <w:color w:val="5C5B5B"/>
          <w:sz w:val="32"/>
          <w:szCs w:val="32"/>
          <w:lang w:eastAsia="ru-RU"/>
        </w:rPr>
        <w:t> </w:t>
      </w:r>
    </w:p>
    <w:p w:rsidR="00C24EE5" w:rsidRPr="00C24EE5" w:rsidRDefault="00C24EE5" w:rsidP="00C24EE5">
      <w:pPr>
        <w:shd w:val="clear" w:color="auto" w:fill="FFFFFF"/>
        <w:spacing w:after="0" w:line="464" w:lineRule="atLeast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СЛУШАЛИ: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Об утверждении ежегодного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доклада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Государственный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антинаркотический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комите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 xml:space="preserve">т о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наркоситуации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в Ростовской области и о деятельности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в 2016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году.</w:t>
      </w:r>
    </w:p>
    <w:p w:rsidR="00C24EE5" w:rsidRPr="00C24EE5" w:rsidRDefault="00C24EE5" w:rsidP="00C24EE5">
      <w:pPr>
        <w:shd w:val="clear" w:color="auto" w:fill="FFFFFF"/>
        <w:spacing w:after="0" w:line="464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Arial" w:eastAsia="Times New Roman" w:hAnsi="Arial" w:cs="Arial"/>
          <w:color w:val="5C5B5B"/>
          <w:sz w:val="32"/>
          <w:szCs w:val="32"/>
          <w:lang w:eastAsia="ru-RU"/>
        </w:rPr>
        <w:t> </w:t>
      </w:r>
    </w:p>
    <w:p w:rsidR="00C24EE5" w:rsidRPr="00C24EE5" w:rsidRDefault="00C24EE5" w:rsidP="00C24EE5">
      <w:pPr>
        <w:shd w:val="clear" w:color="auto" w:fill="FFFFFF"/>
        <w:spacing w:after="0" w:line="464" w:lineRule="atLeast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ИНФОРМАЦИЯ:</w:t>
      </w:r>
    </w:p>
    <w:p w:rsidR="00C24EE5" w:rsidRPr="00C24EE5" w:rsidRDefault="00C24EE5" w:rsidP="00C24EE5">
      <w:pPr>
        <w:shd w:val="clear" w:color="auto" w:fill="FFFFFF"/>
        <w:spacing w:after="0" w:line="464" w:lineRule="atLeast"/>
        <w:ind w:firstLine="567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заместителя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Губернатора Ростовской области – руководителя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аппарата Правительства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Артемова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В.В.</w:t>
      </w:r>
    </w:p>
    <w:p w:rsidR="00C24EE5" w:rsidRPr="00C24EE5" w:rsidRDefault="00C24EE5" w:rsidP="00C24EE5">
      <w:pPr>
        <w:shd w:val="clear" w:color="auto" w:fill="FFFFFF"/>
        <w:spacing w:after="0" w:line="464" w:lineRule="atLeast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Arial" w:eastAsia="Times New Roman" w:hAnsi="Arial" w:cs="Arial"/>
          <w:color w:val="5C5B5B"/>
          <w:sz w:val="32"/>
          <w:szCs w:val="32"/>
          <w:lang w:eastAsia="ru-RU"/>
        </w:rPr>
        <w:t> </w:t>
      </w:r>
    </w:p>
    <w:p w:rsidR="00C24EE5" w:rsidRPr="00C24EE5" w:rsidRDefault="00C24EE5" w:rsidP="00C24EE5">
      <w:pPr>
        <w:shd w:val="clear" w:color="auto" w:fill="FFFFFF"/>
        <w:spacing w:after="0" w:line="464" w:lineRule="atLeast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ВЫСТУПИЛИ:</w:t>
      </w:r>
    </w:p>
    <w:p w:rsidR="00C24EE5" w:rsidRPr="00C24EE5" w:rsidRDefault="00C24EE5" w:rsidP="00C24EE5">
      <w:pPr>
        <w:shd w:val="clear" w:color="auto" w:fill="FFFFFF"/>
        <w:spacing w:after="0" w:line="464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proofErr w:type="gram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Голубев</w:t>
      </w:r>
      <w:proofErr w:type="gramEnd"/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В.Ю., Губернатор Ростовской области.</w:t>
      </w:r>
    </w:p>
    <w:p w:rsidR="00C24EE5" w:rsidRPr="00C24EE5" w:rsidRDefault="00C24EE5" w:rsidP="00C24EE5">
      <w:pPr>
        <w:shd w:val="clear" w:color="auto" w:fill="FFFFFF"/>
        <w:spacing w:after="0" w:line="464" w:lineRule="atLeast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Arial" w:eastAsia="Times New Roman" w:hAnsi="Arial" w:cs="Arial"/>
          <w:color w:val="5C5B5B"/>
          <w:sz w:val="32"/>
          <w:szCs w:val="32"/>
          <w:lang w:eastAsia="ru-RU"/>
        </w:rPr>
        <w:t> </w:t>
      </w:r>
    </w:p>
    <w:p w:rsidR="00C24EE5" w:rsidRPr="00C24EE5" w:rsidRDefault="00C24EE5" w:rsidP="00C24EE5">
      <w:pPr>
        <w:shd w:val="clear" w:color="auto" w:fill="FFFFFF"/>
        <w:spacing w:after="0" w:line="464" w:lineRule="atLeast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РЕШИЛИ:</w:t>
      </w:r>
    </w:p>
    <w:p w:rsidR="00C24EE5" w:rsidRPr="00C24EE5" w:rsidRDefault="00C24EE5" w:rsidP="00C24EE5">
      <w:pPr>
        <w:shd w:val="clear" w:color="auto" w:fill="FFFFFF"/>
        <w:spacing w:after="0" w:line="512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1.1.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Утвердить ежегодный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доклад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о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наркоситуации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2016 году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(</w:t>
      </w:r>
      <w:hyperlink r:id="rId5" w:anchor="p1" w:history="1">
        <w:r w:rsidRPr="00C24EE5">
          <w:rPr>
            <w:rFonts w:ascii="Times New Roman" w:eastAsia="Times New Roman" w:hAnsi="Times New Roman" w:cs="Times New Roman"/>
            <w:color w:val="040465"/>
            <w:sz w:val="32"/>
            <w:u w:val="single"/>
            <w:lang w:eastAsia="ru-RU"/>
          </w:rPr>
          <w:t>приложение</w:t>
        </w:r>
      </w:hyperlink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).</w:t>
      </w:r>
    </w:p>
    <w:p w:rsidR="00C24EE5" w:rsidRPr="00C24EE5" w:rsidRDefault="00C24EE5" w:rsidP="00C24EE5">
      <w:pPr>
        <w:shd w:val="clear" w:color="auto" w:fill="FFFFFF"/>
        <w:spacing w:after="0" w:line="512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1.2.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Поручить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органам исполнительной власти Ростовской области,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рекомендовать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территориальным органам федеральных органов исполнительной власти, участвующим в проведении мониторинга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spellStart"/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наркоситуации</w:t>
      </w:r>
      <w:proofErr w:type="spellEnd"/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 xml:space="preserve"> в Ростовской области, органам местного самоуправления муниципальных образований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учесть результаты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указанного мониторинга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при планировании и проведении мероприятий по противодействию незаконному обороту наркотиков.</w:t>
      </w:r>
    </w:p>
    <w:p w:rsidR="00C24EE5" w:rsidRPr="00C24EE5" w:rsidRDefault="00C24EE5" w:rsidP="00C24EE5">
      <w:pPr>
        <w:shd w:val="clear" w:color="auto" w:fill="FFFFFF"/>
        <w:spacing w:after="0" w:line="461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1.3.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Службе по обеспечению деятельности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Бужак</w:t>
      </w:r>
      <w:proofErr w:type="spellEnd"/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А.Я.)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предоставить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ежегодный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доклад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о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наркоситуации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2016 году (далее – ежегодный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доклад)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пресс-службу Губернатора Ростовской области для размещения на официальном сайте Правительства Ростовской области.</w:t>
      </w:r>
    </w:p>
    <w:p w:rsidR="00C24EE5" w:rsidRPr="00C24EE5" w:rsidRDefault="00C24EE5" w:rsidP="00C24EE5">
      <w:pPr>
        <w:shd w:val="clear" w:color="auto" w:fill="FFFFFF"/>
        <w:spacing w:after="0" w:line="461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1.4.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Управлению информационной политики Правительства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(Тюрин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С.В.)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подготовить публикации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средствах массовой информации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 использованием материалов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ежегодного доклада.</w:t>
      </w:r>
    </w:p>
    <w:p w:rsidR="00C24EE5" w:rsidRPr="00C24EE5" w:rsidRDefault="00C24EE5" w:rsidP="00C24EE5">
      <w:pPr>
        <w:shd w:val="clear" w:color="auto" w:fill="FFFFFF"/>
        <w:spacing w:after="0" w:line="448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1.5.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gram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Контроль за</w:t>
      </w:r>
      <w:proofErr w:type="gram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выполнением решения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 настоящему вопросу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возложить на заместителя Губернатора Ростовской области – руководителя аппарата Правительства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Артемова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В.В.</w:t>
      </w:r>
    </w:p>
    <w:p w:rsidR="00C24EE5" w:rsidRPr="00C24EE5" w:rsidRDefault="00C24EE5" w:rsidP="00C24EE5">
      <w:pPr>
        <w:shd w:val="clear" w:color="auto" w:fill="FFFFFF"/>
        <w:spacing w:after="0" w:line="448" w:lineRule="atLeast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Arial" w:eastAsia="Times New Roman" w:hAnsi="Arial" w:cs="Arial"/>
          <w:color w:val="5C5B5B"/>
          <w:sz w:val="32"/>
          <w:szCs w:val="32"/>
          <w:lang w:eastAsia="ru-RU"/>
        </w:rPr>
        <w:t> </w:t>
      </w:r>
    </w:p>
    <w:p w:rsidR="00C24EE5" w:rsidRPr="00C24EE5" w:rsidRDefault="00C24EE5" w:rsidP="00C24EE5">
      <w:pPr>
        <w:shd w:val="clear" w:color="auto" w:fill="FFFFFF"/>
        <w:spacing w:after="0" w:line="448" w:lineRule="atLeast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СЛУШАЛИ: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О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наркоситуации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 Ростовской области и мерах по противодействию распространению наркомании.</w:t>
      </w:r>
    </w:p>
    <w:p w:rsidR="00C24EE5" w:rsidRPr="00C24EE5" w:rsidRDefault="00C24EE5" w:rsidP="00C24EE5">
      <w:pPr>
        <w:shd w:val="clear" w:color="auto" w:fill="FFFFFF"/>
        <w:spacing w:after="0" w:line="448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Arial" w:eastAsia="Times New Roman" w:hAnsi="Arial" w:cs="Arial"/>
          <w:color w:val="5C5B5B"/>
          <w:sz w:val="32"/>
          <w:szCs w:val="32"/>
          <w:lang w:eastAsia="ru-RU"/>
        </w:rPr>
        <w:t> </w:t>
      </w:r>
    </w:p>
    <w:p w:rsidR="00C24EE5" w:rsidRPr="00C24EE5" w:rsidRDefault="00C24EE5" w:rsidP="00C24EE5">
      <w:pPr>
        <w:shd w:val="clear" w:color="auto" w:fill="FFFFFF"/>
        <w:spacing w:after="0" w:line="448" w:lineRule="atLeast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ИНФОРМАЦИЯ:</w:t>
      </w:r>
    </w:p>
    <w:p w:rsidR="00C24EE5" w:rsidRPr="00C24EE5" w:rsidRDefault="00C24EE5" w:rsidP="00C24EE5">
      <w:pPr>
        <w:shd w:val="clear" w:color="auto" w:fill="FFFFFF"/>
        <w:spacing w:after="0" w:line="448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заместителя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gram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начальника Главного управления Министерства внутренних дел Российской Федерации</w:t>
      </w:r>
      <w:proofErr w:type="gramEnd"/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pacing w:val="-8"/>
          <w:sz w:val="32"/>
          <w:szCs w:val="32"/>
          <w:lang w:eastAsia="ru-RU"/>
        </w:rPr>
        <w:t>по Ростовской области – начальника полиции</w:t>
      </w:r>
      <w:r w:rsidRPr="00C24EE5">
        <w:rPr>
          <w:rFonts w:ascii="Times New Roman" w:eastAsia="Times New Roman" w:hAnsi="Times New Roman" w:cs="Times New Roman"/>
          <w:color w:val="5C5B5B"/>
          <w:spacing w:val="-8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pacing w:val="-8"/>
          <w:sz w:val="32"/>
          <w:szCs w:val="32"/>
          <w:lang w:eastAsia="ru-RU"/>
        </w:rPr>
        <w:t>Щура А.А.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;</w:t>
      </w:r>
    </w:p>
    <w:p w:rsidR="00C24EE5" w:rsidRPr="00C24EE5" w:rsidRDefault="00C24EE5" w:rsidP="00C24EE5">
      <w:pPr>
        <w:shd w:val="clear" w:color="auto" w:fill="FFFFFF"/>
        <w:spacing w:after="0" w:line="448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министра здравоохранения Ростовской области Быковской Т.Ю.</w:t>
      </w:r>
    </w:p>
    <w:p w:rsidR="00C24EE5" w:rsidRPr="00C24EE5" w:rsidRDefault="00C24EE5" w:rsidP="00C24EE5">
      <w:pPr>
        <w:shd w:val="clear" w:color="auto" w:fill="FFFFFF"/>
        <w:spacing w:after="0" w:line="448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Arial" w:eastAsia="Times New Roman" w:hAnsi="Arial" w:cs="Arial"/>
          <w:color w:val="5C5B5B"/>
          <w:sz w:val="32"/>
          <w:szCs w:val="32"/>
          <w:lang w:eastAsia="ru-RU"/>
        </w:rPr>
        <w:t> </w:t>
      </w:r>
    </w:p>
    <w:p w:rsidR="00C24EE5" w:rsidRPr="00C24EE5" w:rsidRDefault="00C24EE5" w:rsidP="00C24EE5">
      <w:pPr>
        <w:shd w:val="clear" w:color="auto" w:fill="FFFFFF"/>
        <w:spacing w:after="0" w:line="464" w:lineRule="atLeast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ВЫСТУПИЛИ:</w:t>
      </w:r>
    </w:p>
    <w:p w:rsidR="00C24EE5" w:rsidRPr="00C24EE5" w:rsidRDefault="00C24EE5" w:rsidP="00C24EE5">
      <w:pPr>
        <w:shd w:val="clear" w:color="auto" w:fill="FFFFFF"/>
        <w:spacing w:after="0" w:line="464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proofErr w:type="gram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Голубев</w:t>
      </w:r>
      <w:proofErr w:type="gramEnd"/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В.Ю., Губернатор Ростовской области;</w:t>
      </w:r>
    </w:p>
    <w:p w:rsidR="00C24EE5" w:rsidRPr="00C24EE5" w:rsidRDefault="00C24EE5" w:rsidP="00C24EE5">
      <w:pPr>
        <w:shd w:val="clear" w:color="auto" w:fill="FFFFFF"/>
        <w:spacing w:after="0" w:line="464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Месхи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Б.Ч.,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ректор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федерального государственного бюджетного образовательного учреждения высшего профессионального образования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«Донской государственный технический университет», председатель Совета ректоров высших учебных заведений Ростовской области;</w:t>
      </w:r>
    </w:p>
    <w:p w:rsidR="00C24EE5" w:rsidRPr="00C24EE5" w:rsidRDefault="00C24EE5" w:rsidP="00C24EE5">
      <w:pPr>
        <w:shd w:val="clear" w:color="auto" w:fill="FFFFFF"/>
        <w:spacing w:after="0" w:line="464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Кармазин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А.П.,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руководитель Управления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Россельхознадзора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 Ростовской,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Волгоградской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 Астраханской</w:t>
      </w:r>
      <w:r w:rsidRPr="00C24EE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областям и Республике Калмыкия.</w:t>
      </w:r>
    </w:p>
    <w:p w:rsidR="00C24EE5" w:rsidRPr="00C24EE5" w:rsidRDefault="00C24EE5" w:rsidP="00C24EE5">
      <w:pPr>
        <w:shd w:val="clear" w:color="auto" w:fill="FFFFFF"/>
        <w:spacing w:after="0" w:line="464" w:lineRule="atLeast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Arial" w:eastAsia="Times New Roman" w:hAnsi="Arial" w:cs="Arial"/>
          <w:color w:val="5C5B5B"/>
          <w:sz w:val="32"/>
          <w:szCs w:val="32"/>
          <w:lang w:eastAsia="ru-RU"/>
        </w:rPr>
        <w:t> </w:t>
      </w:r>
    </w:p>
    <w:p w:rsidR="00C24EE5" w:rsidRPr="00C24EE5" w:rsidRDefault="00C24EE5" w:rsidP="00C24EE5">
      <w:pPr>
        <w:shd w:val="clear" w:color="auto" w:fill="FFFFFF"/>
        <w:spacing w:after="0" w:line="464" w:lineRule="atLeast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РЕШИЛИ: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2.1.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Рекомендовать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Главному управлению МВД России по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(Ларионов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А.П.)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привлечением заинтересованных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органов исполнительной власти Ростовской </w:t>
      </w:r>
      <w:proofErr w:type="gram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области</w:t>
      </w:r>
      <w:proofErr w:type="gramEnd"/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рамках запланированных на 2017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год оперативно-профилактических акций и операций организовать и провести: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организационные,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оперативно-разыскные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, контрольно-проверочные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и профилактические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мероприятияпо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предупреждению,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выявлению, пресечению 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раскрытию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правонарушений в сфере незаконного потребления и распространения наркотических средств, психотропных и сильнодействующих веще</w:t>
      </w:r>
      <w:proofErr w:type="gram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ств ср</w:t>
      </w:r>
      <w:proofErr w:type="gram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еди несовершеннолетних;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проверку мест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проведения досуга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молодежи, вокзалов, привокзальных территорий, рынков, объектов транспорта на предмет выявления несовершеннолетних, допускающих незаконное потребление наркотиков, лиц вовлекающих подростков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потребление наркотиков, других сильнодействующих средств,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вызывающих одурманивание;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пришкольных лагерях и детских оздоровительных учреждениях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–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разъяснительную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работу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 несовершеннолетними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 вреде потребления наркотиков, а также об ответственности, предусмотренной законодательством Российской Федерации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 их незаконный оборот.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2.2.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gram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Рекомендовать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Главному управлению МВД России по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(Ларионов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А.П.)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, Управлению ФСБ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России по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(Южаков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О.М.)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при содействии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Совета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ректоров образовательных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организаций высшего образования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Месхи</w:t>
      </w:r>
      <w:proofErr w:type="spellEnd"/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Б.Ч.)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провести мероприятия среди иностранных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и российских студентов, специалистов ВУЗов по предупреждению, выявлению и 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пресечению деятельности по доставке, распространению, а также изготовлению наркотических средств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 психотропных веществ.</w:t>
      </w:r>
      <w:proofErr w:type="gramEnd"/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2.3.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целях принятия мер по уничтожению на территории Ростовской области сырьевой базы для изготовления или производства наркотиков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из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наркосодержащих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растений: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2.3.1.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gram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Поручить министерству сельского хозяйства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 продовольствия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РачаловскийК.Н</w:t>
      </w:r>
      <w:proofErr w:type="spellEnd"/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.)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,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департаменту по делам казачества и кадетских учебных заведений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ПалатныйА.Н</w:t>
      </w:r>
      <w:proofErr w:type="spellEnd"/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.)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,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рекомендовать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Главному управлению МВД России по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(Ларионов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А.П.)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,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Управлению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Россельхознадзора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 Ростовской,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Волгоградской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 Астраханской</w:t>
      </w:r>
      <w:r w:rsidRPr="00C24EE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областям и Республике Калмыкия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(Кармазин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А.П.)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,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главам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администраций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городских округов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и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 xml:space="preserve">муниципальных </w:t>
      </w:r>
      <w:proofErr w:type="spellStart"/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районов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принять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меры по обеспечению исполнения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комплексного межведомственного</w:t>
      </w:r>
      <w:proofErr w:type="gram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плана по уничтожению на территории Ростовской области сырьевой базы для изготовления или производства наркотиков из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наркосодержащих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растений, утвержденного протоколом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заседания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от 17.03.2015 № 1.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2.3.2.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Министерству сельского хозяйства и продовольствия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Рачаловский</w:t>
      </w:r>
      <w:proofErr w:type="spellEnd"/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К.Н.)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: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proofErr w:type="gram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срок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15.05.2017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предоставить в службу по обеспечению деятельности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сводный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перечень очагов произрастания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дикорастущей конопли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 землях сельскохозяйственного назначения, подготовленный с учетом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мониторинга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засоренности сельскохозяйственных угодий дикорастущей коноплей и эффективности деятельности по ее 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уничтожению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 2016 год на основе информации, предоставленной органами местного самоуправления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муниципальных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образований;</w:t>
      </w:r>
      <w:proofErr w:type="gramEnd"/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срок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25.08.2017 и до 10.11.2017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предоставить в службу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по обеспечению деятельности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отчет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 проведении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работы по уничтожению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очагов произрастания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дикорастущей конопли в городских округах и муниципальных районах Ростовской области;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в июне-сентябре 2017 г.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провести выборочное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заслушивание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в рамках муниципального земельного </w:t>
      </w:r>
      <w:proofErr w:type="gram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контроля отчетов заместителей глав администраций муниципальных</w:t>
      </w:r>
      <w:proofErr w:type="gram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образований, курирующих вопросы сельского хозяйства, о проведенных мероприятиях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 уничтожению дикорастущей конопли; информацию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 проведенных заслушиваниях предоставить в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службу по обеспечению деятельности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10.11.2017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.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2.3.3.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Департаменту по делам казачества и кадетских учебных заведений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gramStart"/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Палатный</w:t>
      </w:r>
      <w:proofErr w:type="gramEnd"/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А.Н.)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продолжить практику использования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сформированных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из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дружинников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казачьих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дружинмобильных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групп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для проведения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мероприятий по выявлению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признаков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незаконного культивирования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наркосодержащих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растений и очагов произрастания дикорастущей конопли с последующим информированием правоохранительных органов.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2.3.4.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proofErr w:type="gram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Рекомендовать Управлению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Россельхознадзора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 Ростовской,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Волгоградской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и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Астраханскойобластям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и Республике Калмыкия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(Кармазин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А.П.)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совместно с министерством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сельского хозяйства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и продовольствия Ростовской 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Рачаловский</w:t>
      </w:r>
      <w:proofErr w:type="spellEnd"/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К.Н.)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проработать вопрос о включении семян дикорастущей конопли в перечень карантинных объектов, утвержденный приказом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Министерства сельского хозяйства Российской Федерации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от 15.12.2014 № 501 «Об утверждении перечня карантинных объектов»;</w:t>
      </w:r>
      <w:proofErr w:type="gram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 срок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31.03.2017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представить соответствующие предложения Губернатору Ростовской области.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2.3.5.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Главам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администраций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городских округов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и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муниципальных районов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целях своевременного уничтожения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дикорастущей конопли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рекомендовать: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уточнить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перечень очагов произрастания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дикорастущей конопли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 землях сельскохозяйственного назначения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соответствующих муниципальных образований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(с учетом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выявленных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2016 году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очагов произрастания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дикорастущей конопли)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 в срок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20.04.2017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представить его в министерство сельского хозяйства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 продовольствия Ростовской области;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обеспечить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выявление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очагов произрастания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дикорастущей конопли;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этих целях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30.04.2017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провести совещания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 руководителями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общественных организаций,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представителями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добровольных народных 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казачьих дружин, волонтеров;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gram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</w:t>
      </w:r>
      <w:proofErr w:type="gram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всех фактах выявления очагов произрастания указанного растения информировать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территориальные органы внутренних дел Главного управления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МВД России по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Ростовской области;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через средства массовой информации 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иные возможности проинформировать граждан о необходимости уничтожения дикорастущей конопли, ответственности за ее незаконное культивирование и непринятие мер по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уничтожению указанных дикорастущих растений, довести информацию о телефонных 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номерах и других способах информирования органов власти по указанным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вопросам;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30.04.2017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провести совещания с руководителями сельскохозяйственных организаций с обсуждением вопросов: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необходимости проведения мероприятий по уничтожению очагов произрастания дикорастущей конопли, а также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введения в оборот неиспользуемых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земельных участков; в случае выявления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неиспользуемых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земельных участков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органам местного самоуправления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направлять информацию или материалы проверок в органы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Россельхознадзора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для принятия мер административного воздействия и рассмотрения вопроса о смене собственника или пользователя данного участка;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proofErr w:type="gram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обеспечить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направление землевладельцам и землепользователям рекомендаций по уничтожению выявленных очагов произрастания дикорастущей конопли с соблюдением требований в области охраны окружающей среды, санитарно-эпидемиологического благополучия населения, пожарной безопасности;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случае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получения информации о несоблюдении указанных требований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информировать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территориальные органы внутренних дел Главного управления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МВД России по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для принятия мер административно-правового характера;</w:t>
      </w:r>
      <w:proofErr w:type="gramEnd"/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в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III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квартале 2017 г.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рассмотреть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на заседаниях муниципальных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антинаркотических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комиссий вопрос о результатах и эффективности принятых мер по уничтожению сырьевой базы для производства наркотиков из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наркосодержащих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растений;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сведения о результатах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проведения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работы по уничтожению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очагов произрастания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дикорастущей конопли в городских округах и муниципальных районах Ростовской области, с учетом данных территориальных надзорных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и правоохранительных органов, представить в министерство 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сельского хозяйства и продовольствия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Ростовской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20.08.2017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01.11.2017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.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2.4.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соответствии с рекомендациями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Совета по проблемам профилактики наркомании при Совете Федерации Федерального Собрания Российской Федерации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от 06.12.2016 в целях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профилактики немедицинского потребления наркотических средств и психотропных веще</w:t>
      </w:r>
      <w:proofErr w:type="gram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ств ср</w:t>
      </w:r>
      <w:proofErr w:type="gram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еди работников, занятых на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техногенно-опасных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производствах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организациях, осуществляющих пассажирские перевозки: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2.4.1.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Министерству жилищно-коммунального хозяйства Ростовской области (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Майер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А.Ф.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), министерству промышленности и энергетики Ростовской области (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Тихонов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М.М.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) обеспечить информационное взаимодействие с соответствующими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организациями, направленное: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1)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на неукоснительное выполнение организациями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энергосетевого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и нефтегазового комплекса, химической промышленности,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 также иными организациями, использующими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технологическом процессе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сильнодействующие и/или ядовитые вещества (хлор,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амиак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и др.),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эксплуатирующими централизованные системы тепло- и водоснабжения,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мероприятий по недопущению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 территорию указанных организаций работников в состоянии алкогольного 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(или)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наркотического опьянения;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proofErr w:type="gram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2)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исполнение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организациях,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указанных в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подпункте 1)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настоящего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пункта,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статьи 45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Федерального закона от 08.01.1998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Arial" w:eastAsia="Times New Roman" w:hAnsi="Arial" w:cs="Arial"/>
          <w:color w:val="5C5B5B"/>
          <w:sz w:val="32"/>
          <w:szCs w:val="32"/>
          <w:lang w:eastAsia="ru-RU"/>
        </w:rPr>
        <w:br/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№ 3-ФЗ «О наркотических средствах и психотропных веществах»,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постановления Правительства Российской Федерации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от 18.05.2011 №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394 «Об утверждении перечня отдельных видов профессиональной деятельности и деятельности, 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связанной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 источником повышенной опасности, на занятие которыми устанавливаются ограничения для больных наркоманией», в том числе на проведение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соответствующих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кадровых</w:t>
      </w:r>
      <w:proofErr w:type="gramEnd"/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проверок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принимаемых на работу лиц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 принятием мер к работникам организаций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соответствии со статьей 9 Федерального закона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от 21.07.1997 №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116-ФЗ «О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промышленной безопасности опасных производственных объектов»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(организация обязана не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допускать к работе лиц, имеющих медицинские противопоказания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 работе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 опасном производственном объекте).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right="-1"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2.4.2.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gramStart"/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Главам администраций городских округов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и муниципальных районов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рекомендовать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во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II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квартале 2017 г.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рассмотреть на заседаниях муниципальных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антинаркотических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комиссий вопросы повышения эффективности профилактики немедицинского потребления наркотических средств и психотропных веществ среди работников организаций, входящих в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Перечень объектов жизнеобеспечения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населения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 Перечень потенциально опасных объектов, находящихся на территории Ростовской области, с участием руководителей указанных организаций.</w:t>
      </w:r>
      <w:proofErr w:type="gramEnd"/>
    </w:p>
    <w:p w:rsidR="00C24EE5" w:rsidRPr="00C24EE5" w:rsidRDefault="00C24EE5" w:rsidP="00C24EE5">
      <w:pPr>
        <w:shd w:val="clear" w:color="auto" w:fill="FFFFFF"/>
        <w:spacing w:after="0" w:line="480" w:lineRule="atLeast"/>
        <w:ind w:right="-1"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решениях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муниципальных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антинаркотических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комиссий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предусмотреть меры по реализации следующих направлений работы: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right="-1"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1)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повышение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качества проведения с участием врачей психиатров-наркологов предварительных (периодических) медицинских осмотров работников отдельных видов профессиональной деятельности и деятельности, связанной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 источником повышенной опасности, на занятие которой устанавливаются ограничения для больных наркоманией;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right="-1"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2)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изготовление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 размещение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 рабочих местах и местах отдыха работников информации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 профилактике наркомании;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right="-1"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3)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проведение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информационно-разъяснительных мероприятий по недопущению распространения и употребления наркотических средств и психотропных веществ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организациях.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right="-1"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2.4.3.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Рекомендовать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Главному управлению МВД России по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(Ларионов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А.П.)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совместно с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министерством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здравоохранения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(Быковская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Т.Ю.)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срок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28.04.2017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проработать вопрос о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проведении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2017 году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мероприятий в отношении водителей общественного транспорта по выявлению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непосредственно на рабочих местах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лиц,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находящихся в состоянии опьянения.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right="-1"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2.4.4.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gram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Управлению информационной политики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Правительства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(Тюрин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С.В.)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совместно с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министерством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жилищно-коммунального хозяйства Ростовской области (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Майер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А.Ф.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), министерством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промышленности и энергетики Ростовской области (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Тихонов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М.М.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),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министерствомздравоохранения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(Быковская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Т.Ю.)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обеспечить систематическое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освещение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средствах массовой информации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деятельности органов исполнительной власти Ростовской области и органов местного самоуправления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сфере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профилактики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наркомании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среди работников, занятых на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техногенно-опасных</w:t>
      </w:r>
      <w:proofErr w:type="spellEnd"/>
      <w:proofErr w:type="gram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</w:t>
      </w:r>
      <w:proofErr w:type="gram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производствах</w:t>
      </w:r>
      <w:proofErr w:type="gramEnd"/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организациях, осуществляющих пассажирские перевозки.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right="-1"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2.5.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целях раннего выявления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лиц,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незаконного потребляющих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наркотики, получения для последующей реализации первичной информации о совершении преступлений и административных правонарушений, связанных с наркотиками: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right="-1"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2.5.1.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gram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Рекомендовать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Главному управлению МВД России по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(Ларионов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А.П.)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принять меры для повышения результативности работы по получению первичной информации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 использованием возможностей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участковых уполномоченных полиции, работников системы ЖКХ, дружинников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муниципальных казачьих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народных дружин, членов советов домов,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товарищества собственников жилья либо жилищные кооперативы: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наркопритонах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, местах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сбыта наркотиков, лицах, осуществляющих незаконные торговлю наркотиками, культивирование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наркосодержащих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растений.</w:t>
      </w:r>
      <w:proofErr w:type="gramEnd"/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2.5.2.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Главам администраций городских округов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и муниципальных районов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рекомендовать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принять меры по реализации приказа Министерства здравоохранения Российской Федерации от 18.12.2015 №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933н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«О порядке проведения медицинского освидетельствования на состояние опьянения (алкогольного, наркотического или иного токсического)», рассмотреть вопрос обеспечения муниципальных организаций здравоохранения соответствующим оборудованием и расходными материалами.</w:t>
      </w:r>
    </w:p>
    <w:p w:rsidR="00C24EE5" w:rsidRPr="00C24EE5" w:rsidRDefault="00C24EE5" w:rsidP="00C24EE5">
      <w:pPr>
        <w:shd w:val="clear" w:color="auto" w:fill="FFFFFF"/>
        <w:spacing w:after="0" w:line="480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2.6.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gram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Комитету по молодежной политике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(Бабин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В.Н.)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20.04.2017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предоставить в службу по обеспечению деятельности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 план проведения ежегодной областной акции в рамках Международного дня борьбы со злоупотреблением наркотическими средствами и их незаконным оборотом с указанием перечня и сроков проведения информационно-пропагандистских, спортивных и культурно-массовых мероприятий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муниципальных образованиях области, организованных комитетом по</w:t>
      </w:r>
      <w:proofErr w:type="gram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молодежной политике Ростовской области, органами местного самоуправления, а также предоставить 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график участия в указанных мероприятиях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представителей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комитета по молодежной политике Ростовской области.</w:t>
      </w:r>
    </w:p>
    <w:p w:rsidR="00C24EE5" w:rsidRPr="00C24EE5" w:rsidRDefault="00C24EE5" w:rsidP="00C24EE5">
      <w:pPr>
        <w:shd w:val="clear" w:color="auto" w:fill="FFFFFF"/>
        <w:spacing w:after="0" w:line="544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Информацию о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результатах проведения акции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срок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01.08.2017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предоставить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службу по обеспечению деятельности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области.</w:t>
      </w:r>
    </w:p>
    <w:p w:rsidR="00C24EE5" w:rsidRPr="00C24EE5" w:rsidRDefault="00C24EE5" w:rsidP="00C24EE5">
      <w:pPr>
        <w:shd w:val="clear" w:color="auto" w:fill="FFFFFF"/>
        <w:spacing w:after="0" w:line="544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2.7.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gram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Контроль за</w:t>
      </w:r>
      <w:proofErr w:type="gram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выполнением решения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 настоящему вопросу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возложить на первого заместителя Губернатора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spellStart"/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Гуськова</w:t>
      </w:r>
      <w:proofErr w:type="spellEnd"/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И.А.,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заместителя Губернатора Ростовской области – руководителя аппарата Правительства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Артемова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В.В.,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заместителя Губернатора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Бондарева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С.Б.,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заместителя Губернатора Ростовской области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Корнеева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М.В.,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пределах предоставленных полномочий по курируемым направлениям.</w:t>
      </w:r>
    </w:p>
    <w:p w:rsidR="00C24EE5" w:rsidRPr="00C24EE5" w:rsidRDefault="00C24EE5" w:rsidP="00C24EE5">
      <w:pPr>
        <w:shd w:val="clear" w:color="auto" w:fill="FFFFFF"/>
        <w:spacing w:after="0" w:line="544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Arial" w:eastAsia="Times New Roman" w:hAnsi="Arial" w:cs="Arial"/>
          <w:color w:val="5C5B5B"/>
          <w:sz w:val="32"/>
          <w:szCs w:val="32"/>
          <w:lang w:eastAsia="ru-RU"/>
        </w:rPr>
        <w:t> </w:t>
      </w:r>
    </w:p>
    <w:p w:rsidR="00C24EE5" w:rsidRPr="00C24EE5" w:rsidRDefault="00C24EE5" w:rsidP="00C24EE5">
      <w:pPr>
        <w:shd w:val="clear" w:color="auto" w:fill="FFFFFF"/>
        <w:spacing w:after="0" w:line="544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3.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СЛУШАЛИ:</w:t>
      </w:r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О вопросах, выносимых на повестку дня очередного заседания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области.</w:t>
      </w:r>
    </w:p>
    <w:p w:rsidR="00C24EE5" w:rsidRPr="00C24EE5" w:rsidRDefault="00C24EE5" w:rsidP="00C24EE5">
      <w:pPr>
        <w:shd w:val="clear" w:color="auto" w:fill="FFFFFF"/>
        <w:spacing w:after="0" w:line="544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Arial" w:eastAsia="Times New Roman" w:hAnsi="Arial" w:cs="Arial"/>
          <w:color w:val="5C5B5B"/>
          <w:sz w:val="32"/>
          <w:szCs w:val="32"/>
          <w:lang w:eastAsia="ru-RU"/>
        </w:rPr>
        <w:t> </w:t>
      </w:r>
    </w:p>
    <w:p w:rsidR="00C24EE5" w:rsidRPr="00C24EE5" w:rsidRDefault="00C24EE5" w:rsidP="00C24EE5">
      <w:pPr>
        <w:shd w:val="clear" w:color="auto" w:fill="FFFFFF"/>
        <w:spacing w:after="0" w:line="544" w:lineRule="atLeast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ИНФОРМАЦИЯ:</w:t>
      </w:r>
    </w:p>
    <w:p w:rsidR="00C24EE5" w:rsidRPr="00C24EE5" w:rsidRDefault="00C24EE5" w:rsidP="00C24EE5">
      <w:pPr>
        <w:shd w:val="clear" w:color="auto" w:fill="FFFFFF"/>
        <w:spacing w:after="0" w:line="544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начальника службы по обеспечению деятельности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Бужака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А.Я.</w:t>
      </w:r>
    </w:p>
    <w:p w:rsidR="00C24EE5" w:rsidRPr="00C24EE5" w:rsidRDefault="00C24EE5" w:rsidP="00C24EE5">
      <w:pPr>
        <w:shd w:val="clear" w:color="auto" w:fill="FFFFFF"/>
        <w:spacing w:after="0" w:line="544" w:lineRule="atLeast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ВЫСТУПИЛИ:</w:t>
      </w:r>
    </w:p>
    <w:p w:rsidR="00C24EE5" w:rsidRPr="00C24EE5" w:rsidRDefault="00C24EE5" w:rsidP="00C24EE5">
      <w:pPr>
        <w:shd w:val="clear" w:color="auto" w:fill="FFFFFF"/>
        <w:spacing w:after="0" w:line="544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proofErr w:type="gram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Голубев</w:t>
      </w:r>
      <w:proofErr w:type="gramEnd"/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В.Ю., Губернатор Ростовской области.</w:t>
      </w:r>
    </w:p>
    <w:p w:rsidR="00C24EE5" w:rsidRPr="00C24EE5" w:rsidRDefault="00C24EE5" w:rsidP="00C24EE5">
      <w:pPr>
        <w:shd w:val="clear" w:color="auto" w:fill="FFFFFF"/>
        <w:spacing w:after="0" w:line="544" w:lineRule="atLeast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РЕШИЛИ:</w:t>
      </w:r>
    </w:p>
    <w:p w:rsidR="00C24EE5" w:rsidRPr="00C24EE5" w:rsidRDefault="00C24EE5" w:rsidP="00C24EE5">
      <w:pPr>
        <w:shd w:val="clear" w:color="auto" w:fill="FFFFFF"/>
        <w:spacing w:after="0" w:line="512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 xml:space="preserve">Информацию начальника службы по обеспечению деятельности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 </w:t>
      </w:r>
      <w:proofErr w:type="spellStart"/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Бужака</w:t>
      </w:r>
      <w:proofErr w:type="spellEnd"/>
      <w:r w:rsidRPr="00C24EE5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24EE5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А.Я. принять к сведению.</w:t>
      </w:r>
    </w:p>
    <w:p w:rsidR="00C24EE5" w:rsidRPr="00C24EE5" w:rsidRDefault="00C24EE5" w:rsidP="00C24EE5">
      <w:pPr>
        <w:shd w:val="clear" w:color="auto" w:fill="FFFFFF"/>
        <w:spacing w:after="0" w:line="448" w:lineRule="atLeast"/>
        <w:jc w:val="center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Arial" w:eastAsia="Times New Roman" w:hAnsi="Arial" w:cs="Arial"/>
          <w:color w:val="5C5B5B"/>
          <w:sz w:val="32"/>
          <w:szCs w:val="32"/>
          <w:lang w:eastAsia="ru-RU"/>
        </w:rPr>
        <w:t> </w:t>
      </w:r>
    </w:p>
    <w:p w:rsidR="00C24EE5" w:rsidRPr="00C24EE5" w:rsidRDefault="00C24EE5" w:rsidP="00C24EE5">
      <w:pPr>
        <w:shd w:val="clear" w:color="auto" w:fill="FFFFFF"/>
        <w:spacing w:after="0" w:line="512" w:lineRule="atLeast"/>
        <w:ind w:firstLine="709"/>
        <w:jc w:val="both"/>
        <w:rPr>
          <w:rFonts w:ascii="Arial" w:eastAsia="Times New Roman" w:hAnsi="Arial" w:cs="Arial"/>
          <w:color w:val="5C5B5B"/>
          <w:sz w:val="32"/>
          <w:szCs w:val="32"/>
          <w:lang w:eastAsia="ru-RU"/>
        </w:rPr>
      </w:pPr>
      <w:r w:rsidRPr="00C24EE5">
        <w:rPr>
          <w:rFonts w:ascii="Arial" w:eastAsia="Times New Roman" w:hAnsi="Arial" w:cs="Arial"/>
          <w:color w:val="5C5B5B"/>
          <w:sz w:val="32"/>
          <w:szCs w:val="32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7"/>
        <w:gridCol w:w="283"/>
        <w:gridCol w:w="3261"/>
      </w:tblGrid>
      <w:tr w:rsidR="00C24EE5" w:rsidRPr="00C24EE5" w:rsidTr="00C24EE5">
        <w:tc>
          <w:tcPr>
            <w:tcW w:w="6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E5" w:rsidRPr="00C24EE5" w:rsidRDefault="00C24EE5" w:rsidP="00C24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24EE5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  <w:p w:rsidR="00C24EE5" w:rsidRPr="00C24EE5" w:rsidRDefault="00C24EE5" w:rsidP="00C24EE5">
            <w:pPr>
              <w:spacing w:after="0" w:line="448" w:lineRule="atLeast"/>
              <w:jc w:val="center"/>
              <w:rPr>
                <w:rFonts w:ascii="Arial" w:eastAsia="Times New Roman" w:hAnsi="Arial" w:cs="Arial"/>
                <w:color w:val="5C5B5B"/>
                <w:sz w:val="32"/>
                <w:szCs w:val="32"/>
                <w:lang w:eastAsia="ru-RU"/>
              </w:rPr>
            </w:pPr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szCs w:val="32"/>
                <w:lang w:eastAsia="ru-RU"/>
              </w:rPr>
              <w:t>Губернатор</w:t>
            </w:r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lang w:eastAsia="ru-RU"/>
              </w:rPr>
              <w:t> </w:t>
            </w:r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szCs w:val="32"/>
                <w:lang w:eastAsia="ru-RU"/>
              </w:rPr>
              <w:t xml:space="preserve">Ростовской области, председатель </w:t>
            </w:r>
            <w:proofErr w:type="spellStart"/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szCs w:val="32"/>
                <w:lang w:eastAsia="ru-RU"/>
              </w:rPr>
              <w:t>антинаркотической</w:t>
            </w:r>
            <w:proofErr w:type="spellEnd"/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szCs w:val="32"/>
                <w:lang w:eastAsia="ru-RU"/>
              </w:rPr>
              <w:t xml:space="preserve"> комиссии Ростовской области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E5" w:rsidRPr="00C24EE5" w:rsidRDefault="00C24EE5" w:rsidP="00C24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24EE5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E5" w:rsidRPr="00C24EE5" w:rsidRDefault="00C24EE5" w:rsidP="00C24EE5">
            <w:pPr>
              <w:spacing w:before="30" w:after="3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szCs w:val="32"/>
                <w:lang w:eastAsia="ru-RU"/>
              </w:rPr>
              <w:t>В.Ю.</w:t>
            </w:r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lang w:eastAsia="ru-RU"/>
              </w:rPr>
              <w:t> </w:t>
            </w:r>
            <w:proofErr w:type="gramStart"/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szCs w:val="32"/>
                <w:lang w:eastAsia="ru-RU"/>
              </w:rPr>
              <w:t>Голубев</w:t>
            </w:r>
            <w:proofErr w:type="gramEnd"/>
          </w:p>
        </w:tc>
      </w:tr>
      <w:tr w:rsidR="00C24EE5" w:rsidRPr="00C24EE5" w:rsidTr="00C24EE5">
        <w:tc>
          <w:tcPr>
            <w:tcW w:w="63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E5" w:rsidRPr="00C24EE5" w:rsidRDefault="00C24EE5" w:rsidP="00C24EE5">
            <w:pPr>
              <w:spacing w:after="0" w:line="448" w:lineRule="atLeast"/>
              <w:jc w:val="center"/>
              <w:rPr>
                <w:rFonts w:ascii="Arial" w:eastAsia="Times New Roman" w:hAnsi="Arial" w:cs="Arial"/>
                <w:color w:val="5C5B5B"/>
                <w:sz w:val="32"/>
                <w:szCs w:val="32"/>
                <w:lang w:eastAsia="ru-RU"/>
              </w:rPr>
            </w:pPr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szCs w:val="32"/>
                <w:lang w:eastAsia="ru-RU"/>
              </w:rPr>
              <w:t xml:space="preserve">Начальник службы по обеспечению деятельности </w:t>
            </w:r>
            <w:proofErr w:type="spellStart"/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szCs w:val="32"/>
                <w:lang w:eastAsia="ru-RU"/>
              </w:rPr>
              <w:t>антинаркотической</w:t>
            </w:r>
            <w:proofErr w:type="spellEnd"/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szCs w:val="32"/>
                <w:lang w:eastAsia="ru-RU"/>
              </w:rPr>
              <w:t xml:space="preserve"> комиссии Ростовской области Правительства Ростовской области, секретарь</w:t>
            </w:r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lang w:eastAsia="ru-RU"/>
              </w:rPr>
              <w:t> </w:t>
            </w:r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szCs w:val="32"/>
                <w:lang w:eastAsia="ru-RU"/>
              </w:rPr>
              <w:t>комиссии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E5" w:rsidRPr="00C24EE5" w:rsidRDefault="00C24EE5" w:rsidP="00C24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24EE5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E5" w:rsidRPr="00C24EE5" w:rsidRDefault="00C24EE5" w:rsidP="00C24EE5">
            <w:pPr>
              <w:spacing w:after="0" w:line="448" w:lineRule="atLeast"/>
              <w:jc w:val="both"/>
              <w:rPr>
                <w:rFonts w:ascii="Arial" w:eastAsia="Times New Roman" w:hAnsi="Arial" w:cs="Arial"/>
                <w:color w:val="5C5B5B"/>
                <w:sz w:val="32"/>
                <w:szCs w:val="32"/>
                <w:lang w:eastAsia="ru-RU"/>
              </w:rPr>
            </w:pPr>
            <w:r w:rsidRPr="00C24EE5">
              <w:rPr>
                <w:rFonts w:ascii="Arial" w:eastAsia="Times New Roman" w:hAnsi="Arial" w:cs="Arial"/>
                <w:color w:val="5C5B5B"/>
                <w:sz w:val="32"/>
                <w:szCs w:val="32"/>
                <w:lang w:eastAsia="ru-RU"/>
              </w:rPr>
              <w:t> </w:t>
            </w:r>
          </w:p>
          <w:p w:rsidR="00C24EE5" w:rsidRPr="00C24EE5" w:rsidRDefault="00C24EE5" w:rsidP="00C24EE5">
            <w:pPr>
              <w:spacing w:after="0" w:line="448" w:lineRule="atLeast"/>
              <w:jc w:val="both"/>
              <w:rPr>
                <w:rFonts w:ascii="Arial" w:eastAsia="Times New Roman" w:hAnsi="Arial" w:cs="Arial"/>
                <w:color w:val="5C5B5B"/>
                <w:sz w:val="32"/>
                <w:szCs w:val="32"/>
                <w:lang w:eastAsia="ru-RU"/>
              </w:rPr>
            </w:pPr>
            <w:r w:rsidRPr="00C24EE5">
              <w:rPr>
                <w:rFonts w:ascii="Arial" w:eastAsia="Times New Roman" w:hAnsi="Arial" w:cs="Arial"/>
                <w:color w:val="5C5B5B"/>
                <w:sz w:val="32"/>
                <w:szCs w:val="32"/>
                <w:lang w:eastAsia="ru-RU"/>
              </w:rPr>
              <w:t> </w:t>
            </w:r>
          </w:p>
          <w:p w:rsidR="00C24EE5" w:rsidRPr="00C24EE5" w:rsidRDefault="00C24EE5" w:rsidP="00C24EE5">
            <w:pPr>
              <w:spacing w:after="0" w:line="448" w:lineRule="atLeast"/>
              <w:jc w:val="both"/>
              <w:rPr>
                <w:rFonts w:ascii="Arial" w:eastAsia="Times New Roman" w:hAnsi="Arial" w:cs="Arial"/>
                <w:color w:val="5C5B5B"/>
                <w:sz w:val="32"/>
                <w:szCs w:val="32"/>
                <w:lang w:eastAsia="ru-RU"/>
              </w:rPr>
            </w:pPr>
            <w:r w:rsidRPr="00C24EE5">
              <w:rPr>
                <w:rFonts w:ascii="Arial" w:eastAsia="Times New Roman" w:hAnsi="Arial" w:cs="Arial"/>
                <w:color w:val="5C5B5B"/>
                <w:sz w:val="32"/>
                <w:szCs w:val="32"/>
                <w:lang w:eastAsia="ru-RU"/>
              </w:rPr>
              <w:t> </w:t>
            </w:r>
          </w:p>
          <w:p w:rsidR="00C24EE5" w:rsidRPr="00C24EE5" w:rsidRDefault="00C24EE5" w:rsidP="00C24EE5">
            <w:pPr>
              <w:spacing w:after="0" w:line="448" w:lineRule="atLeast"/>
              <w:jc w:val="both"/>
              <w:rPr>
                <w:rFonts w:ascii="Arial" w:eastAsia="Times New Roman" w:hAnsi="Arial" w:cs="Arial"/>
                <w:color w:val="5C5B5B"/>
                <w:sz w:val="32"/>
                <w:szCs w:val="32"/>
                <w:lang w:eastAsia="ru-RU"/>
              </w:rPr>
            </w:pPr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szCs w:val="32"/>
                <w:lang w:eastAsia="ru-RU"/>
              </w:rPr>
              <w:t>А.Я.</w:t>
            </w:r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lang w:eastAsia="ru-RU"/>
              </w:rPr>
              <w:t> </w:t>
            </w:r>
            <w:proofErr w:type="spellStart"/>
            <w:r w:rsidRPr="00C24EE5">
              <w:rPr>
                <w:rFonts w:ascii="Times New Roman" w:eastAsia="Times New Roman" w:hAnsi="Times New Roman" w:cs="Times New Roman"/>
                <w:color w:val="5C5B5B"/>
                <w:sz w:val="32"/>
                <w:szCs w:val="32"/>
                <w:lang w:eastAsia="ru-RU"/>
              </w:rPr>
              <w:t>Бужак</w:t>
            </w:r>
            <w:proofErr w:type="spellEnd"/>
          </w:p>
        </w:tc>
      </w:tr>
    </w:tbl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EE5"/>
    <w:rsid w:val="00086336"/>
    <w:rsid w:val="000A4874"/>
    <w:rsid w:val="004931DA"/>
    <w:rsid w:val="00655DB9"/>
    <w:rsid w:val="006F2067"/>
    <w:rsid w:val="00936A00"/>
    <w:rsid w:val="00AB781D"/>
    <w:rsid w:val="00C24EE5"/>
    <w:rsid w:val="00C62A30"/>
    <w:rsid w:val="00D265AF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EE5"/>
  </w:style>
  <w:style w:type="character" w:styleId="a5">
    <w:name w:val="Hyperlink"/>
    <w:basedOn w:val="a0"/>
    <w:uiPriority w:val="99"/>
    <w:semiHidden/>
    <w:unhideWhenUsed/>
    <w:rsid w:val="00C24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efault.aspx?pageid=1294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2DD8F-0AF6-4F13-9B33-B7588BEC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2838</Words>
  <Characters>16181</Characters>
  <Application>Microsoft Office Word</Application>
  <DocSecurity>0</DocSecurity>
  <Lines>134</Lines>
  <Paragraphs>37</Paragraphs>
  <ScaleCrop>false</ScaleCrop>
  <Company/>
  <LinksUpToDate>false</LinksUpToDate>
  <CharactersWithSpaces>18982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2017-09-04T11:50:00Z</dcterms:created>
  <dcterms:modified xsi:type="dcterms:W3CDTF">2017-09-04T12:02:00Z</dcterms:modified>
</cp:coreProperties>
</file>