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74" w:rsidRPr="00721A08" w:rsidRDefault="00745074" w:rsidP="00745074">
      <w:pPr>
        <w:suppressAutoHyphens/>
        <w:spacing w:after="0"/>
        <w:ind w:left="-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21A08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745074" w:rsidRPr="00721A08" w:rsidRDefault="00745074" w:rsidP="00745074">
      <w:pPr>
        <w:suppressAutoHyphens/>
        <w:spacing w:after="0"/>
        <w:ind w:left="-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21A08">
        <w:rPr>
          <w:rFonts w:ascii="Times New Roman" w:hAnsi="Times New Roman"/>
          <w:b/>
          <w:sz w:val="28"/>
          <w:szCs w:val="28"/>
          <w:lang w:eastAsia="ar-SA"/>
        </w:rPr>
        <w:t>СОБРАНИЕ ДЕПУТАТОВ ТАБУНЩИКОВСКОГО</w:t>
      </w:r>
    </w:p>
    <w:p w:rsidR="00745074" w:rsidRPr="00721A08" w:rsidRDefault="00745074" w:rsidP="00745074">
      <w:pPr>
        <w:suppressAutoHyphens/>
        <w:spacing w:after="0"/>
        <w:ind w:left="-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21A08">
        <w:rPr>
          <w:rFonts w:ascii="Times New Roman" w:hAnsi="Times New Roman"/>
          <w:b/>
          <w:sz w:val="28"/>
          <w:szCs w:val="28"/>
          <w:lang w:eastAsia="ar-SA"/>
        </w:rPr>
        <w:t>СЕЛЬСКОГО ПОСЕЛЕНИЯ</w:t>
      </w:r>
    </w:p>
    <w:p w:rsidR="00745074" w:rsidRPr="00721A08" w:rsidRDefault="00745074" w:rsidP="00745074">
      <w:pPr>
        <w:suppressAutoHyphens/>
        <w:spacing w:after="0"/>
        <w:ind w:left="-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21A08">
        <w:rPr>
          <w:rFonts w:ascii="Times New Roman" w:hAnsi="Times New Roman"/>
          <w:b/>
          <w:sz w:val="28"/>
          <w:szCs w:val="28"/>
          <w:lang w:eastAsia="ar-SA"/>
        </w:rPr>
        <w:t>КРАСНОСУЛИНСКОГО РАЙОНА</w:t>
      </w:r>
    </w:p>
    <w:p w:rsidR="00745074" w:rsidRPr="00721A08" w:rsidRDefault="00745074" w:rsidP="00745074">
      <w:pPr>
        <w:suppressAutoHyphens/>
        <w:spacing w:after="0"/>
        <w:ind w:left="-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21A08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745074" w:rsidRPr="00C01538" w:rsidRDefault="00745074" w:rsidP="00745074">
      <w:pPr>
        <w:suppressAutoHyphens/>
        <w:spacing w:after="0"/>
        <w:ind w:left="-567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45074" w:rsidTr="00FF46B7">
        <w:tc>
          <w:tcPr>
            <w:tcW w:w="3190" w:type="dxa"/>
          </w:tcPr>
          <w:p w:rsidR="00745074" w:rsidRPr="00C01538" w:rsidRDefault="00745074" w:rsidP="00FF4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45074" w:rsidRPr="00721A08" w:rsidRDefault="00745074" w:rsidP="00FF46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A08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3191" w:type="dxa"/>
          </w:tcPr>
          <w:p w:rsidR="00745074" w:rsidRPr="00C01538" w:rsidRDefault="00745074" w:rsidP="00FF4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074" w:rsidTr="00FF46B7">
        <w:trPr>
          <w:trHeight w:val="162"/>
        </w:trPr>
        <w:tc>
          <w:tcPr>
            <w:tcW w:w="3190" w:type="dxa"/>
          </w:tcPr>
          <w:p w:rsidR="00745074" w:rsidRPr="00C01538" w:rsidRDefault="00745074" w:rsidP="00FF46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745074" w:rsidRPr="00C01538" w:rsidRDefault="00745074" w:rsidP="00FF46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745074" w:rsidRPr="00C01538" w:rsidRDefault="00745074" w:rsidP="00FF46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5074" w:rsidTr="00FF46B7">
        <w:tc>
          <w:tcPr>
            <w:tcW w:w="3190" w:type="dxa"/>
          </w:tcPr>
          <w:p w:rsidR="00745074" w:rsidRPr="00C01538" w:rsidRDefault="00745074" w:rsidP="000D6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D6CA4">
              <w:rPr>
                <w:rFonts w:ascii="Times New Roman" w:hAnsi="Times New Roman"/>
                <w:sz w:val="28"/>
                <w:szCs w:val="28"/>
              </w:rPr>
              <w:t xml:space="preserve">  27.12</w:t>
            </w:r>
            <w:r>
              <w:rPr>
                <w:rFonts w:ascii="Times New Roman" w:hAnsi="Times New Roman"/>
                <w:sz w:val="28"/>
                <w:szCs w:val="28"/>
              </w:rPr>
              <w:t>.2021г.</w:t>
            </w:r>
          </w:p>
        </w:tc>
        <w:tc>
          <w:tcPr>
            <w:tcW w:w="3190" w:type="dxa"/>
          </w:tcPr>
          <w:p w:rsidR="00745074" w:rsidRPr="00C01538" w:rsidRDefault="00745074" w:rsidP="000D6C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D6CA4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191" w:type="dxa"/>
          </w:tcPr>
          <w:p w:rsidR="00745074" w:rsidRPr="00C01538" w:rsidRDefault="00745074" w:rsidP="00FF46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абунщиково</w:t>
            </w:r>
          </w:p>
        </w:tc>
      </w:tr>
    </w:tbl>
    <w:p w:rsidR="00745074" w:rsidRDefault="00745074" w:rsidP="0074507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745074" w:rsidTr="00FF46B7">
        <w:tc>
          <w:tcPr>
            <w:tcW w:w="5211" w:type="dxa"/>
          </w:tcPr>
          <w:p w:rsidR="00745074" w:rsidRPr="009E3D64" w:rsidRDefault="00745074" w:rsidP="009E3D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О внесении изменений в решение Собрания депутатов Табунщиковского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E3D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3D6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E3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  <w:r w:rsidR="009E3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D64" w:rsidRPr="00CB08D4">
              <w:rPr>
                <w:rFonts w:ascii="Times New Roman" w:hAnsi="Times New Roman" w:cs="Times New Roman"/>
                <w:sz w:val="28"/>
                <w:szCs w:val="28"/>
              </w:rPr>
              <w:t>"О принятии "Правил</w:t>
            </w:r>
            <w:r w:rsidR="009E3D64" w:rsidRPr="00CB08D4">
              <w:rPr>
                <w:rFonts w:ascii="Times New Roman" w:hAnsi="Times New Roman" w:cs="Times New Roman"/>
                <w:sz w:val="28"/>
                <w:szCs w:val="28"/>
              </w:rPr>
              <w:br/>
              <w:t>охраны зеленых насаждений</w:t>
            </w:r>
            <w:r w:rsidR="009E3D64" w:rsidRPr="00CB08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="009E3D64">
              <w:rPr>
                <w:rFonts w:ascii="Times New Roman" w:hAnsi="Times New Roman" w:cs="Times New Roman"/>
                <w:sz w:val="28"/>
                <w:szCs w:val="28"/>
              </w:rPr>
              <w:t>Табунщиковском</w:t>
            </w:r>
            <w:r w:rsidR="009E3D64" w:rsidRPr="00CB08D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поселении"</w:t>
            </w:r>
          </w:p>
        </w:tc>
        <w:tc>
          <w:tcPr>
            <w:tcW w:w="4360" w:type="dxa"/>
          </w:tcPr>
          <w:p w:rsidR="00745074" w:rsidRDefault="00745074" w:rsidP="00FF46B7"/>
        </w:tc>
      </w:tr>
    </w:tbl>
    <w:p w:rsidR="00745074" w:rsidRDefault="00745074" w:rsidP="007450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6FEF" w:rsidRPr="00796FEF" w:rsidRDefault="00796FEF" w:rsidP="00796FEF">
      <w:pPr>
        <w:autoSpaceDE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6FEF">
        <w:rPr>
          <w:rFonts w:ascii="Times New Roman" w:hAnsi="Times New Roman" w:cs="Times New Roman"/>
          <w:sz w:val="28"/>
          <w:szCs w:val="28"/>
        </w:rPr>
        <w:t>Во исполнение Протеста  Ростовской межрайонной природоохранной проку</w:t>
      </w:r>
      <w:r w:rsidR="000D6CA4">
        <w:rPr>
          <w:rFonts w:ascii="Times New Roman" w:hAnsi="Times New Roman" w:cs="Times New Roman"/>
          <w:sz w:val="28"/>
          <w:szCs w:val="28"/>
        </w:rPr>
        <w:t>ратуры от 29.11.2021 № 07-23-21</w:t>
      </w:r>
      <w:r w:rsidRPr="00796FEF">
        <w:rPr>
          <w:rFonts w:ascii="Times New Roman" w:hAnsi="Times New Roman" w:cs="Times New Roman"/>
          <w:sz w:val="28"/>
          <w:szCs w:val="28"/>
        </w:rPr>
        <w:t xml:space="preserve"> «На отдельные положения Правил охраны зеленых насаждений в населенных пунктах </w:t>
      </w:r>
      <w:r w:rsidR="00EB14CC">
        <w:rPr>
          <w:rFonts w:ascii="Times New Roman" w:hAnsi="Times New Roman" w:cs="Times New Roman"/>
          <w:sz w:val="28"/>
          <w:szCs w:val="28"/>
        </w:rPr>
        <w:t>Табунщиковского</w:t>
      </w:r>
      <w:r w:rsidRPr="00796FEF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утвержденных решением Собрания депутатов </w:t>
      </w:r>
      <w:r w:rsidR="00EB14CC">
        <w:rPr>
          <w:rFonts w:ascii="Times New Roman" w:hAnsi="Times New Roman" w:cs="Times New Roman"/>
          <w:sz w:val="28"/>
          <w:szCs w:val="28"/>
        </w:rPr>
        <w:t>Табунщиковского</w:t>
      </w:r>
      <w:r w:rsidRPr="00796FE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B14CC">
        <w:rPr>
          <w:rFonts w:ascii="Times New Roman" w:hAnsi="Times New Roman" w:cs="Times New Roman"/>
          <w:sz w:val="28"/>
          <w:szCs w:val="28"/>
        </w:rPr>
        <w:t>17</w:t>
      </w:r>
      <w:r w:rsidRPr="00796FEF">
        <w:rPr>
          <w:rFonts w:ascii="Times New Roman" w:hAnsi="Times New Roman" w:cs="Times New Roman"/>
          <w:sz w:val="28"/>
          <w:szCs w:val="28"/>
        </w:rPr>
        <w:t xml:space="preserve">.03.2021 № </w:t>
      </w:r>
      <w:r w:rsidR="00EB14CC">
        <w:rPr>
          <w:rFonts w:ascii="Times New Roman" w:hAnsi="Times New Roman" w:cs="Times New Roman"/>
          <w:sz w:val="28"/>
          <w:szCs w:val="28"/>
        </w:rPr>
        <w:t>68</w:t>
      </w:r>
      <w:r w:rsidRPr="00796FEF">
        <w:rPr>
          <w:rFonts w:ascii="Times New Roman" w:hAnsi="Times New Roman" w:cs="Times New Roman"/>
          <w:sz w:val="28"/>
          <w:szCs w:val="28"/>
        </w:rPr>
        <w:t xml:space="preserve">», с целью приведения нормативно правового акта Администрации </w:t>
      </w:r>
      <w:r w:rsidR="00EB14CC">
        <w:rPr>
          <w:rFonts w:ascii="Times New Roman" w:hAnsi="Times New Roman" w:cs="Times New Roman"/>
          <w:sz w:val="28"/>
          <w:szCs w:val="28"/>
        </w:rPr>
        <w:t>Табунщиковского</w:t>
      </w:r>
      <w:r w:rsidRPr="00796FEF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 п.4 статьи 7 </w:t>
      </w:r>
      <w:hyperlink r:id="rId7" w:history="1">
        <w:r w:rsidRPr="00796FEF">
          <w:rPr>
            <w:rStyle w:val="a4"/>
            <w:rFonts w:ascii="Times New Roman" w:hAnsi="Times New Roman" w:cs="Times New Roman"/>
            <w:sz w:val="28"/>
            <w:szCs w:val="28"/>
          </w:rPr>
          <w:t>Федерального закона от 06.10.2003 N 131-ФЗ "Об общих принципах организации</w:t>
        </w:r>
        <w:proofErr w:type="gramEnd"/>
        <w:r w:rsidRPr="00796FEF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96FEF">
          <w:rPr>
            <w:rStyle w:val="a4"/>
            <w:rFonts w:ascii="Times New Roman" w:hAnsi="Times New Roman" w:cs="Times New Roman"/>
            <w:sz w:val="28"/>
            <w:szCs w:val="28"/>
          </w:rPr>
          <w:t>местного самоуправления в Российской Федерации"</w:t>
        </w:r>
      </w:hyperlink>
      <w:r w:rsidRPr="00796FEF">
        <w:rPr>
          <w:rFonts w:ascii="Times New Roman" w:hAnsi="Times New Roman" w:cs="Times New Roman"/>
          <w:sz w:val="28"/>
          <w:szCs w:val="28"/>
        </w:rPr>
        <w:t xml:space="preserve">, Областного закона от 03.08.2007 № 747-ЗС «Об охране зеленых насаждений в населенных пунктах Ростовской области», </w:t>
      </w:r>
      <w:hyperlink r:id="rId8" w:history="1">
        <w:r w:rsidRPr="00796FEF">
          <w:rPr>
            <w:rStyle w:val="a4"/>
            <w:rFonts w:ascii="Times New Roman" w:hAnsi="Times New Roman" w:cs="Times New Roman"/>
            <w:sz w:val="28"/>
            <w:szCs w:val="28"/>
          </w:rPr>
          <w:t>постановления Правительства Ростовской области от 30.08.2012 N 819 "Об утверждении Порядка охраны зеленых насаждений в населенных пунктах Ростовской области"</w:t>
        </w:r>
      </w:hyperlink>
      <w:r w:rsidRPr="00796FEF">
        <w:rPr>
          <w:rFonts w:ascii="Times New Roman" w:hAnsi="Times New Roman" w:cs="Times New Roman"/>
          <w:sz w:val="28"/>
          <w:szCs w:val="28"/>
        </w:rPr>
        <w:t>, руководствуясь ст. 24 Уста</w:t>
      </w:r>
      <w:r w:rsidR="00C02796">
        <w:rPr>
          <w:rFonts w:ascii="Times New Roman" w:hAnsi="Times New Roman" w:cs="Times New Roman"/>
          <w:sz w:val="28"/>
          <w:szCs w:val="28"/>
        </w:rPr>
        <w:t>ва муниципального образования «</w:t>
      </w:r>
      <w:r w:rsidR="00EB14CC">
        <w:rPr>
          <w:rFonts w:ascii="Times New Roman" w:hAnsi="Times New Roman" w:cs="Times New Roman"/>
          <w:sz w:val="28"/>
          <w:szCs w:val="28"/>
        </w:rPr>
        <w:t>Табунщиковское</w:t>
      </w:r>
      <w:r w:rsidRPr="00796FEF">
        <w:rPr>
          <w:rFonts w:ascii="Times New Roman" w:hAnsi="Times New Roman" w:cs="Times New Roman"/>
          <w:sz w:val="28"/>
          <w:szCs w:val="28"/>
        </w:rPr>
        <w:t xml:space="preserve"> сельское поселение»,-</w:t>
      </w:r>
      <w:proofErr w:type="gramEnd"/>
    </w:p>
    <w:p w:rsidR="00796FEF" w:rsidRPr="00796FEF" w:rsidRDefault="00796FEF" w:rsidP="00796FEF">
      <w:pPr>
        <w:autoSpaceDE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6FEF" w:rsidRPr="00796FEF" w:rsidRDefault="00796FEF" w:rsidP="00796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6FEF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796FEF" w:rsidRPr="00796FEF" w:rsidRDefault="00796FEF" w:rsidP="00796FE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FEF" w:rsidRPr="00796FEF" w:rsidRDefault="00796FEF" w:rsidP="00796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FEF">
        <w:rPr>
          <w:rFonts w:ascii="Times New Roman" w:hAnsi="Times New Roman" w:cs="Times New Roman"/>
          <w:sz w:val="28"/>
          <w:szCs w:val="28"/>
        </w:rPr>
        <w:t xml:space="preserve">     1. Внести изменения  в решение Собрания депутатов </w:t>
      </w:r>
      <w:r w:rsidR="00EB14CC">
        <w:rPr>
          <w:rFonts w:ascii="Times New Roman" w:hAnsi="Times New Roman" w:cs="Times New Roman"/>
          <w:sz w:val="28"/>
          <w:szCs w:val="28"/>
        </w:rPr>
        <w:t>Табунщиковского</w:t>
      </w:r>
      <w:r w:rsidRPr="00796FE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B14CC">
        <w:rPr>
          <w:rFonts w:ascii="Times New Roman" w:hAnsi="Times New Roman" w:cs="Times New Roman"/>
          <w:sz w:val="28"/>
          <w:szCs w:val="28"/>
        </w:rPr>
        <w:t>17</w:t>
      </w:r>
      <w:r w:rsidRPr="00796FEF">
        <w:rPr>
          <w:rFonts w:ascii="Times New Roman" w:hAnsi="Times New Roman" w:cs="Times New Roman"/>
          <w:sz w:val="28"/>
          <w:szCs w:val="28"/>
        </w:rPr>
        <w:t xml:space="preserve">.03.2021 № </w:t>
      </w:r>
      <w:r w:rsidR="00EB14CC">
        <w:rPr>
          <w:rFonts w:ascii="Times New Roman" w:hAnsi="Times New Roman" w:cs="Times New Roman"/>
          <w:sz w:val="28"/>
          <w:szCs w:val="28"/>
        </w:rPr>
        <w:t>68</w:t>
      </w:r>
      <w:r w:rsidRPr="00796FEF">
        <w:rPr>
          <w:rFonts w:ascii="Times New Roman" w:hAnsi="Times New Roman" w:cs="Times New Roman"/>
          <w:sz w:val="28"/>
          <w:szCs w:val="28"/>
        </w:rPr>
        <w:t xml:space="preserve"> «Об утверждении Правил охраны зеленых насаждений в населенных пунктах </w:t>
      </w:r>
      <w:r w:rsidR="00BD2667">
        <w:rPr>
          <w:rFonts w:ascii="Times New Roman" w:hAnsi="Times New Roman" w:cs="Times New Roman"/>
          <w:sz w:val="28"/>
          <w:szCs w:val="28"/>
        </w:rPr>
        <w:t>Табунщиковского</w:t>
      </w:r>
      <w:r w:rsidRPr="00796FEF">
        <w:rPr>
          <w:rFonts w:ascii="Times New Roman" w:hAnsi="Times New Roman" w:cs="Times New Roman"/>
          <w:sz w:val="28"/>
          <w:szCs w:val="28"/>
        </w:rPr>
        <w:t xml:space="preserve"> сельского поселения» согласно приложению к настоящему решению. </w:t>
      </w:r>
    </w:p>
    <w:p w:rsidR="00796FEF" w:rsidRDefault="00796FEF" w:rsidP="00796FEF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FEF">
        <w:rPr>
          <w:rFonts w:ascii="Times New Roman" w:hAnsi="Times New Roman" w:cs="Times New Roman"/>
          <w:sz w:val="28"/>
          <w:szCs w:val="28"/>
        </w:rPr>
        <w:lastRenderedPageBreak/>
        <w:t xml:space="preserve">      2. Настоящее решение вступает в силу со дня его официального опубликования и распространяется на  правоотношения, возникшие с 1 марта 2021 г.</w:t>
      </w:r>
    </w:p>
    <w:p w:rsidR="00796FEF" w:rsidRPr="00311DA7" w:rsidRDefault="00796FEF" w:rsidP="00796FEF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311DA7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311DA7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решения возложить на главу Администрации </w:t>
      </w:r>
      <w:r w:rsidRPr="00311DA7">
        <w:rPr>
          <w:rFonts w:ascii="Times New Roman" w:hAnsi="Times New Roman" w:cs="Times New Roman"/>
          <w:sz w:val="26"/>
          <w:szCs w:val="26"/>
        </w:rPr>
        <w:t>Табунщиковского</w:t>
      </w:r>
      <w:r w:rsidRPr="00311DA7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Pr="00311DA7">
        <w:rPr>
          <w:rFonts w:ascii="Times New Roman" w:hAnsi="Times New Roman" w:cs="Times New Roman"/>
          <w:sz w:val="26"/>
          <w:szCs w:val="26"/>
        </w:rPr>
        <w:t>О.Н. Здроб.</w:t>
      </w:r>
    </w:p>
    <w:p w:rsidR="00796FEF" w:rsidRDefault="00796FEF" w:rsidP="00796FEF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FEF" w:rsidRDefault="00796FEF" w:rsidP="00796FEF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FEF" w:rsidRDefault="00796FEF" w:rsidP="00796FEF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FEF" w:rsidRDefault="00796FEF" w:rsidP="00796FEF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FEF" w:rsidRDefault="00796FEF" w:rsidP="00796FEF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796FEF" w:rsidRPr="007B0135" w:rsidTr="005552F4">
        <w:tc>
          <w:tcPr>
            <w:tcW w:w="4928" w:type="dxa"/>
          </w:tcPr>
          <w:p w:rsidR="00796FEF" w:rsidRPr="007B0135" w:rsidRDefault="00796FEF" w:rsidP="0055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</w:t>
            </w:r>
          </w:p>
          <w:p w:rsidR="00796FEF" w:rsidRPr="007B0135" w:rsidRDefault="00796FEF" w:rsidP="0055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>глава Табунщиковского сельского поселения</w:t>
            </w:r>
          </w:p>
        </w:tc>
        <w:tc>
          <w:tcPr>
            <w:tcW w:w="4643" w:type="dxa"/>
            <w:vAlign w:val="center"/>
          </w:tcPr>
          <w:p w:rsidR="00796FEF" w:rsidRPr="007B0135" w:rsidRDefault="00796FEF" w:rsidP="005552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>Е.Н. Згоняйко</w:t>
            </w:r>
          </w:p>
        </w:tc>
      </w:tr>
    </w:tbl>
    <w:p w:rsidR="00796FEF" w:rsidRPr="00796FEF" w:rsidRDefault="00796FEF" w:rsidP="00796FEF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FEF" w:rsidRDefault="00796FEF" w:rsidP="007450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6CA4" w:rsidRDefault="000D6CA4" w:rsidP="007450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6CA4" w:rsidRDefault="000D6CA4" w:rsidP="007450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6CA4" w:rsidRDefault="000D6CA4" w:rsidP="007450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6CA4" w:rsidRDefault="000D6CA4" w:rsidP="007450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6CA4" w:rsidRDefault="000D6CA4" w:rsidP="007450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6CA4" w:rsidRDefault="000D6CA4" w:rsidP="007450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6CA4" w:rsidRDefault="000D6CA4" w:rsidP="007450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6CA4" w:rsidRDefault="000D6CA4" w:rsidP="007450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6CA4" w:rsidRDefault="000D6CA4" w:rsidP="007450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6CA4" w:rsidRDefault="000D6CA4" w:rsidP="007450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6CA4" w:rsidRDefault="000D6CA4" w:rsidP="007450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6CA4" w:rsidRDefault="000D6CA4" w:rsidP="007450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6CA4" w:rsidRDefault="000D6CA4" w:rsidP="007450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6CA4" w:rsidRDefault="000D6CA4" w:rsidP="007450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6CA4" w:rsidRDefault="000D6CA4" w:rsidP="007450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6CA4" w:rsidRDefault="000D6CA4" w:rsidP="007450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819"/>
      </w:tblGrid>
      <w:tr w:rsidR="000D6CA4" w:rsidTr="000D6CA4">
        <w:tc>
          <w:tcPr>
            <w:tcW w:w="4679" w:type="dxa"/>
          </w:tcPr>
          <w:p w:rsidR="000D6CA4" w:rsidRDefault="000D6CA4" w:rsidP="000D6CA4">
            <w:pPr>
              <w:tabs>
                <w:tab w:val="left" w:pos="0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D6CA4" w:rsidRPr="000D6CA4" w:rsidRDefault="000D6CA4" w:rsidP="000D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A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0D6CA4" w:rsidRPr="000D6CA4" w:rsidRDefault="000D6CA4" w:rsidP="000D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A4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</w:p>
          <w:p w:rsidR="000D6CA4" w:rsidRPr="000D6CA4" w:rsidRDefault="000D6CA4" w:rsidP="000D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A4">
              <w:rPr>
                <w:rFonts w:ascii="Times New Roman" w:hAnsi="Times New Roman" w:cs="Times New Roman"/>
                <w:sz w:val="24"/>
                <w:szCs w:val="24"/>
              </w:rPr>
              <w:t>Собрания депутатов</w:t>
            </w:r>
          </w:p>
          <w:p w:rsidR="000D6CA4" w:rsidRPr="000D6CA4" w:rsidRDefault="000D6CA4" w:rsidP="000D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</w:p>
          <w:p w:rsidR="000D6CA4" w:rsidRPr="000D6CA4" w:rsidRDefault="000D6CA4" w:rsidP="000D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A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D6CA4" w:rsidRDefault="000D6CA4" w:rsidP="000D6CA4">
            <w:pPr>
              <w:jc w:val="center"/>
              <w:rPr>
                <w:sz w:val="28"/>
                <w:szCs w:val="28"/>
              </w:rPr>
            </w:pPr>
            <w:r w:rsidRPr="000D6CA4">
              <w:rPr>
                <w:rFonts w:ascii="Times New Roman" w:hAnsi="Times New Roman" w:cs="Times New Roman"/>
                <w:sz w:val="24"/>
                <w:szCs w:val="24"/>
              </w:rPr>
              <w:t xml:space="preserve">от  27.12.2021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0D6CA4" w:rsidRPr="000D6CA4" w:rsidRDefault="000D6CA4" w:rsidP="000D6C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6CA4" w:rsidRPr="000D6CA4" w:rsidRDefault="000D6CA4" w:rsidP="000D6C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6CA4">
        <w:rPr>
          <w:rFonts w:ascii="Times New Roman" w:hAnsi="Times New Roman" w:cs="Times New Roman"/>
          <w:sz w:val="28"/>
          <w:szCs w:val="28"/>
        </w:rPr>
        <w:t>ИЗМЕНЕНИЯ,</w:t>
      </w:r>
    </w:p>
    <w:p w:rsidR="000D6CA4" w:rsidRPr="000D6CA4" w:rsidRDefault="000D6CA4" w:rsidP="000D6C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6CA4">
        <w:rPr>
          <w:rFonts w:ascii="Times New Roman" w:hAnsi="Times New Roman" w:cs="Times New Roman"/>
          <w:sz w:val="28"/>
          <w:szCs w:val="28"/>
        </w:rPr>
        <w:t>вносимые в решение Собрания депутатов Табунщиковского сельского поселения от 17.03.2021 № 68 «Об утверждении Правил охраны зеленых насаждений в населенных пунктах Табунщиковского сельского поселения»</w:t>
      </w:r>
    </w:p>
    <w:p w:rsidR="000D6CA4" w:rsidRPr="000D6CA4" w:rsidRDefault="000D6CA4" w:rsidP="000D6C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6CA4" w:rsidRPr="000D6CA4" w:rsidRDefault="000D6CA4" w:rsidP="000D6CA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6CA4">
        <w:rPr>
          <w:rFonts w:ascii="Times New Roman" w:hAnsi="Times New Roman" w:cs="Times New Roman"/>
          <w:b w:val="0"/>
          <w:sz w:val="28"/>
          <w:szCs w:val="28"/>
        </w:rPr>
        <w:t>1. Раздел 1 п.3 изложить в следующей редакции:</w:t>
      </w:r>
    </w:p>
    <w:p w:rsidR="000D6CA4" w:rsidRPr="000D6CA4" w:rsidRDefault="000D6CA4" w:rsidP="000D6CA4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20B22"/>
          <w:sz w:val="28"/>
          <w:szCs w:val="28"/>
          <w:shd w:val="clear" w:color="auto" w:fill="FFFFFF"/>
        </w:rPr>
      </w:pPr>
      <w:proofErr w:type="gramStart"/>
      <w:r w:rsidRPr="000D6CA4">
        <w:rPr>
          <w:rFonts w:ascii="Times New Roman" w:hAnsi="Times New Roman" w:cs="Times New Roman"/>
          <w:b w:val="0"/>
          <w:sz w:val="28"/>
          <w:szCs w:val="28"/>
        </w:rPr>
        <w:t xml:space="preserve">«3.Настоящие Правила </w:t>
      </w:r>
      <w:r w:rsidRPr="000D6CA4">
        <w:rPr>
          <w:rFonts w:ascii="Times New Roman" w:hAnsi="Times New Roman" w:cs="Times New Roman"/>
          <w:b w:val="0"/>
          <w:color w:val="020B22"/>
          <w:sz w:val="28"/>
          <w:szCs w:val="28"/>
          <w:shd w:val="clear" w:color="auto" w:fill="FFFFFF"/>
        </w:rPr>
        <w:t>не распространяется на отношения по охране зеленых насаждений, расположенных на находящихся в границах населенных пунктов садовых и огородных земельных участках, на земельных участках, занятых ботаническими садами, питомниками для выращивания посадочного материала зеленых насаждений, лесами, а также на земельных участках, используемых для индивидуального жилищного строительства, ведения личного подсобного хозяйства.»</w:t>
      </w:r>
      <w:proofErr w:type="gramEnd"/>
    </w:p>
    <w:p w:rsidR="000D6CA4" w:rsidRPr="000D6CA4" w:rsidRDefault="000D6CA4" w:rsidP="000D6CA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20B22"/>
          <w:sz w:val="28"/>
          <w:szCs w:val="28"/>
          <w:shd w:val="clear" w:color="auto" w:fill="FFFFFF"/>
        </w:rPr>
      </w:pPr>
      <w:r w:rsidRPr="000D6CA4">
        <w:rPr>
          <w:rFonts w:ascii="Times New Roman" w:hAnsi="Times New Roman" w:cs="Times New Roman"/>
          <w:b w:val="0"/>
          <w:color w:val="020B22"/>
          <w:sz w:val="28"/>
          <w:szCs w:val="28"/>
          <w:shd w:val="clear" w:color="auto" w:fill="FFFFFF"/>
        </w:rPr>
        <w:t>2.Раздел 1 п. 4 абзац 14  изложить в следующей редакции:</w:t>
      </w:r>
    </w:p>
    <w:p w:rsidR="000D6CA4" w:rsidRPr="000D6CA4" w:rsidRDefault="000D6CA4" w:rsidP="000D6CA4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20B22"/>
          <w:sz w:val="28"/>
          <w:szCs w:val="28"/>
          <w:shd w:val="clear" w:color="auto" w:fill="FFFFFF"/>
        </w:rPr>
      </w:pPr>
      <w:r w:rsidRPr="000D6CA4">
        <w:rPr>
          <w:rFonts w:ascii="Times New Roman" w:hAnsi="Times New Roman" w:cs="Times New Roman"/>
          <w:b w:val="0"/>
          <w:color w:val="020B22"/>
          <w:sz w:val="28"/>
          <w:szCs w:val="28"/>
          <w:shd w:val="clear" w:color="auto" w:fill="FFFFFF"/>
        </w:rPr>
        <w:t>«компенсационное озеленение – создание зеленых насаждений взамен уничтоженных (поврежденных) или выплата компенсационной стоимости за уничтоженные (поврежденные) зеленые насаждения</w:t>
      </w:r>
      <w:proofErr w:type="gramStart"/>
      <w:r w:rsidRPr="000D6CA4">
        <w:rPr>
          <w:rFonts w:ascii="Times New Roman" w:hAnsi="Times New Roman" w:cs="Times New Roman"/>
          <w:b w:val="0"/>
          <w:color w:val="020B22"/>
          <w:sz w:val="28"/>
          <w:szCs w:val="28"/>
          <w:shd w:val="clear" w:color="auto" w:fill="FFFFFF"/>
        </w:rPr>
        <w:t>;»</w:t>
      </w:r>
      <w:proofErr w:type="gramEnd"/>
    </w:p>
    <w:p w:rsidR="000D6CA4" w:rsidRPr="000D6CA4" w:rsidRDefault="000D6CA4" w:rsidP="000D6CA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20B22"/>
          <w:sz w:val="28"/>
          <w:szCs w:val="28"/>
          <w:shd w:val="clear" w:color="auto" w:fill="FFFFFF"/>
        </w:rPr>
      </w:pPr>
      <w:r w:rsidRPr="000D6CA4">
        <w:rPr>
          <w:rFonts w:ascii="Times New Roman" w:hAnsi="Times New Roman" w:cs="Times New Roman"/>
          <w:b w:val="0"/>
          <w:color w:val="020B22"/>
          <w:sz w:val="28"/>
          <w:szCs w:val="28"/>
          <w:shd w:val="clear" w:color="auto" w:fill="FFFFFF"/>
        </w:rPr>
        <w:t>3.Раздел 1 п.4 дополнить абзацем следующего содержания:</w:t>
      </w:r>
    </w:p>
    <w:p w:rsidR="000D6CA4" w:rsidRPr="000D6CA4" w:rsidRDefault="000D6CA4" w:rsidP="000D6CA4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20B22"/>
          <w:sz w:val="28"/>
          <w:szCs w:val="28"/>
          <w:shd w:val="clear" w:color="auto" w:fill="FFFFFF"/>
        </w:rPr>
      </w:pPr>
      <w:r w:rsidRPr="000D6CA4">
        <w:rPr>
          <w:rFonts w:ascii="Times New Roman" w:hAnsi="Times New Roman" w:cs="Times New Roman"/>
          <w:b w:val="0"/>
          <w:color w:val="020B22"/>
          <w:sz w:val="28"/>
          <w:szCs w:val="28"/>
          <w:shd w:val="clear" w:color="auto" w:fill="FFFFFF"/>
        </w:rPr>
        <w:t>«компенсационная стоимость – денежная оценка зеленых насаждений, предусматривающая все затраты на приобретение, высадку зеленых насажде</w:t>
      </w:r>
      <w:r w:rsidRPr="000D6CA4">
        <w:rPr>
          <w:rFonts w:ascii="Times New Roman" w:hAnsi="Times New Roman" w:cs="Times New Roman"/>
          <w:b w:val="0"/>
          <w:color w:val="020B22"/>
          <w:sz w:val="28"/>
          <w:szCs w:val="28"/>
          <w:shd w:val="clear" w:color="auto" w:fill="FFFFFF"/>
        </w:rPr>
        <w:softHyphen/>
        <w:t>ний взамен уничтоженных, поврежденных (планируемых к уничтожению, повреждению) и их содержание до возраста (состояния), обеспечивающего выполнение зелеными насаждениями их экологических, защитных, рекреа</w:t>
      </w:r>
      <w:r w:rsidRPr="000D6CA4">
        <w:rPr>
          <w:rFonts w:ascii="Times New Roman" w:hAnsi="Times New Roman" w:cs="Times New Roman"/>
          <w:b w:val="0"/>
          <w:color w:val="020B22"/>
          <w:sz w:val="28"/>
          <w:szCs w:val="28"/>
          <w:shd w:val="clear" w:color="auto" w:fill="FFFFFF"/>
        </w:rPr>
        <w:softHyphen/>
        <w:t>ционных, эстетических и декоративных свойств</w:t>
      </w:r>
      <w:proofErr w:type="gramStart"/>
      <w:r w:rsidRPr="000D6CA4">
        <w:rPr>
          <w:rFonts w:ascii="Times New Roman" w:hAnsi="Times New Roman" w:cs="Times New Roman"/>
          <w:b w:val="0"/>
          <w:color w:val="020B22"/>
          <w:sz w:val="28"/>
          <w:szCs w:val="28"/>
          <w:shd w:val="clear" w:color="auto" w:fill="FFFFFF"/>
        </w:rPr>
        <w:t>.»</w:t>
      </w:r>
      <w:proofErr w:type="gramEnd"/>
    </w:p>
    <w:p w:rsidR="000D6CA4" w:rsidRPr="000D6CA4" w:rsidRDefault="000D6CA4" w:rsidP="000D6CA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20B22"/>
          <w:sz w:val="28"/>
          <w:szCs w:val="28"/>
          <w:shd w:val="clear" w:color="auto" w:fill="FFFFFF"/>
        </w:rPr>
      </w:pPr>
      <w:r w:rsidRPr="000D6CA4">
        <w:rPr>
          <w:rFonts w:ascii="Times New Roman" w:hAnsi="Times New Roman" w:cs="Times New Roman"/>
          <w:b w:val="0"/>
          <w:color w:val="020B22"/>
          <w:sz w:val="28"/>
          <w:szCs w:val="28"/>
          <w:shd w:val="clear" w:color="auto" w:fill="FFFFFF"/>
        </w:rPr>
        <w:t>4.Раздел 2 п. 2 изложить в следующей редакции:</w:t>
      </w:r>
    </w:p>
    <w:p w:rsidR="000D6CA4" w:rsidRPr="000D6CA4" w:rsidRDefault="000D6CA4" w:rsidP="000D6CA4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20B22"/>
          <w:sz w:val="28"/>
          <w:szCs w:val="28"/>
          <w:shd w:val="clear" w:color="auto" w:fill="FFFFFF"/>
        </w:rPr>
      </w:pPr>
      <w:r w:rsidRPr="000D6CA4">
        <w:rPr>
          <w:rFonts w:ascii="Times New Roman" w:hAnsi="Times New Roman" w:cs="Times New Roman"/>
          <w:b w:val="0"/>
          <w:color w:val="020B22"/>
          <w:sz w:val="28"/>
          <w:szCs w:val="28"/>
          <w:shd w:val="clear" w:color="auto" w:fill="FFFFFF"/>
        </w:rPr>
        <w:t>«2.При осуществлении хозяйственной и иной деятельности на территориях, занятых зелеными насаждениями, юридические лица и индивидуальные предприниматели (далее – заинтересованные лица) проводят мероприятия по созданию и сохранению зеленых насаждений</w:t>
      </w:r>
      <w:proofErr w:type="gramStart"/>
      <w:r w:rsidRPr="000D6CA4">
        <w:rPr>
          <w:rFonts w:ascii="Times New Roman" w:hAnsi="Times New Roman" w:cs="Times New Roman"/>
          <w:b w:val="0"/>
          <w:color w:val="020B22"/>
          <w:sz w:val="28"/>
          <w:szCs w:val="28"/>
          <w:shd w:val="clear" w:color="auto" w:fill="FFFFFF"/>
        </w:rPr>
        <w:t>.»</w:t>
      </w:r>
      <w:proofErr w:type="gramEnd"/>
    </w:p>
    <w:p w:rsidR="000D6CA4" w:rsidRPr="000D6CA4" w:rsidRDefault="000D6CA4" w:rsidP="000D6CA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20B22"/>
          <w:sz w:val="28"/>
          <w:szCs w:val="28"/>
          <w:shd w:val="clear" w:color="auto" w:fill="FFFFFF"/>
        </w:rPr>
      </w:pPr>
      <w:r w:rsidRPr="000D6CA4">
        <w:rPr>
          <w:rFonts w:ascii="Times New Roman" w:hAnsi="Times New Roman" w:cs="Times New Roman"/>
          <w:b w:val="0"/>
          <w:color w:val="020B22"/>
          <w:sz w:val="28"/>
          <w:szCs w:val="28"/>
          <w:shd w:val="clear" w:color="auto" w:fill="FFFFFF"/>
        </w:rPr>
        <w:t>5.Раздел 6 изложить в следующей редакции:</w:t>
      </w:r>
    </w:p>
    <w:p w:rsidR="000D6CA4" w:rsidRPr="000D6CA4" w:rsidRDefault="000D6CA4" w:rsidP="000D6CA4">
      <w:pPr>
        <w:pStyle w:val="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D6CA4">
        <w:rPr>
          <w:rFonts w:ascii="Times New Roman" w:hAnsi="Times New Roman" w:cs="Times New Roman"/>
          <w:b w:val="0"/>
          <w:color w:val="020B22"/>
          <w:sz w:val="28"/>
          <w:szCs w:val="28"/>
          <w:shd w:val="clear" w:color="auto" w:fill="FFFFFF"/>
        </w:rPr>
        <w:t>«6.</w:t>
      </w:r>
      <w:r w:rsidRPr="000D6CA4">
        <w:rPr>
          <w:rFonts w:ascii="Times New Roman" w:hAnsi="Times New Roman" w:cs="Times New Roman"/>
          <w:b w:val="0"/>
          <w:sz w:val="28"/>
          <w:szCs w:val="28"/>
        </w:rPr>
        <w:t xml:space="preserve"> Порядок сноса, обрезки и пересадки зеленых насаждений</w:t>
      </w:r>
    </w:p>
    <w:p w:rsidR="000D6CA4" w:rsidRPr="000D6CA4" w:rsidRDefault="000D6CA4" w:rsidP="000D6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A4">
        <w:rPr>
          <w:rFonts w:ascii="Times New Roman" w:hAnsi="Times New Roman" w:cs="Times New Roman"/>
          <w:sz w:val="28"/>
          <w:szCs w:val="28"/>
        </w:rPr>
        <w:t>1. Планирование охраны зеленых насаждений осуществляется на основании оценки состояния зеленых насаждений.</w:t>
      </w:r>
    </w:p>
    <w:p w:rsidR="000D6CA4" w:rsidRPr="000D6CA4" w:rsidRDefault="000D6CA4" w:rsidP="000D6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A4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0D6CA4">
        <w:rPr>
          <w:rFonts w:ascii="Times New Roman" w:hAnsi="Times New Roman" w:cs="Times New Roman"/>
          <w:sz w:val="28"/>
          <w:szCs w:val="28"/>
        </w:rPr>
        <w:t xml:space="preserve">При реализации мероприятий, связанных с санитарной и другими видами обрезки деревьев и кустарников, вырубкой аварийно-опасных, сухостойных деревьев и кустарников, Администрацией Табунщиковского сельского поселения оформляется разрешения на уничтожение и (или) </w:t>
      </w:r>
      <w:r w:rsidRPr="000D6CA4">
        <w:rPr>
          <w:rFonts w:ascii="Times New Roman" w:hAnsi="Times New Roman" w:cs="Times New Roman"/>
          <w:sz w:val="28"/>
          <w:szCs w:val="28"/>
        </w:rPr>
        <w:lastRenderedPageBreak/>
        <w:t>повреждение зеленых насаждений по форме согласно Приложению № 1  настоящих Правил (далее </w:t>
      </w:r>
      <w:r w:rsidRPr="000D6CA4">
        <w:rPr>
          <w:rFonts w:ascii="Times New Roman" w:hAnsi="Times New Roman" w:cs="Times New Roman"/>
          <w:sz w:val="28"/>
          <w:szCs w:val="28"/>
        </w:rPr>
        <w:noBreakHyphen/>
        <w:t> разрешения).</w:t>
      </w:r>
      <w:proofErr w:type="gramEnd"/>
    </w:p>
    <w:p w:rsidR="000D6CA4" w:rsidRPr="000D6CA4" w:rsidRDefault="000D6CA4" w:rsidP="000D6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A4">
        <w:rPr>
          <w:rFonts w:ascii="Times New Roman" w:hAnsi="Times New Roman" w:cs="Times New Roman"/>
          <w:sz w:val="28"/>
          <w:szCs w:val="28"/>
        </w:rPr>
        <w:t>3. Разрешение подписывается главой Администрации Табунщиковского сельского поселения.</w:t>
      </w:r>
    </w:p>
    <w:p w:rsidR="000D6CA4" w:rsidRPr="000D6CA4" w:rsidRDefault="000D6CA4" w:rsidP="000D6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A4">
        <w:rPr>
          <w:rFonts w:ascii="Times New Roman" w:hAnsi="Times New Roman" w:cs="Times New Roman"/>
          <w:sz w:val="28"/>
          <w:szCs w:val="28"/>
        </w:rPr>
        <w:t>4. К разрешению прилагаются: акт оценки состояния зеленых насаждений по форме согласно Приложению № 2  настоящих Правил и план-схема территории, на которой планируется пересадка, вырубка или обрезка деревьев. План-схема составляется Администрацией Табунщиковского сельского поселения. На плане-схеме указываются зеленые насаждения, которые планируется пересадить, уничтожить или обрезать, а также сохраняемые зеленые насаждения.</w:t>
      </w:r>
    </w:p>
    <w:p w:rsidR="000D6CA4" w:rsidRPr="000D6CA4" w:rsidRDefault="000D6CA4" w:rsidP="000D6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CA4">
        <w:rPr>
          <w:rFonts w:ascii="Times New Roman" w:hAnsi="Times New Roman" w:cs="Times New Roman"/>
          <w:sz w:val="28"/>
          <w:szCs w:val="28"/>
        </w:rPr>
        <w:t>5.По окончании производства работ должностным лицом Администрации Табунщиковского сельского поселения, осуществляющего контроль производства работ, на разрешении делается запись о выполнении работ в соответствии с условиями разрешения, в том числе содержащая дату записи, подпись, должность, фамилию и инициалы.</w:t>
      </w:r>
      <w:proofErr w:type="gramEnd"/>
    </w:p>
    <w:p w:rsidR="000D6CA4" w:rsidRPr="000D6CA4" w:rsidRDefault="000D6CA4" w:rsidP="000D6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A4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0D6CA4">
        <w:rPr>
          <w:rFonts w:ascii="Times New Roman" w:hAnsi="Times New Roman" w:cs="Times New Roman"/>
          <w:sz w:val="28"/>
          <w:szCs w:val="28"/>
        </w:rPr>
        <w:t>При несоответствии выполненных работ условиям разрешения должностным лицом Администрации Табунщиковского сельского поселения, осуществляющего контроль производства работ, составляется акт обследования территории, в котором фиксируются допущенные нарушения.</w:t>
      </w:r>
      <w:proofErr w:type="gramEnd"/>
      <w:r w:rsidRPr="000D6CA4">
        <w:rPr>
          <w:rFonts w:ascii="Times New Roman" w:hAnsi="Times New Roman" w:cs="Times New Roman"/>
          <w:sz w:val="28"/>
          <w:szCs w:val="28"/>
        </w:rPr>
        <w:t xml:space="preserve"> Лицо, допустившее нарушение настоящих Правил при производстве работ, несет ответственность и возмещает вред окружающей среде в соответствии с федеральным и областным законодательством.</w:t>
      </w:r>
    </w:p>
    <w:p w:rsidR="000D6CA4" w:rsidRPr="000D6CA4" w:rsidRDefault="000D6CA4" w:rsidP="000D6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A4">
        <w:rPr>
          <w:rFonts w:ascii="Times New Roman" w:hAnsi="Times New Roman" w:cs="Times New Roman"/>
          <w:sz w:val="28"/>
          <w:szCs w:val="28"/>
        </w:rPr>
        <w:t>7. По результатам реализации мероприятий, указанных в пункте 2 настоящего раздела, вносятся изменения в паспорта объектов зеленых насаждений и в реестр зеленых насаждений Табунщиковского  сельского поселения.</w:t>
      </w:r>
    </w:p>
    <w:p w:rsidR="000D6CA4" w:rsidRPr="000D6CA4" w:rsidRDefault="000D6CA4" w:rsidP="000D6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A4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0D6CA4">
        <w:rPr>
          <w:rFonts w:ascii="Times New Roman" w:hAnsi="Times New Roman" w:cs="Times New Roman"/>
          <w:sz w:val="28"/>
          <w:szCs w:val="28"/>
        </w:rPr>
        <w:t>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аварийно-спасательных или аварийно-восстановительных работ,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сельского поселения.</w:t>
      </w:r>
      <w:proofErr w:type="gramEnd"/>
      <w:r w:rsidRPr="000D6CA4">
        <w:rPr>
          <w:rFonts w:ascii="Times New Roman" w:hAnsi="Times New Roman" w:cs="Times New Roman"/>
          <w:sz w:val="28"/>
          <w:szCs w:val="28"/>
        </w:rPr>
        <w:t xml:space="preserve"> В данном случае оформление разрешения не требуется.</w:t>
      </w:r>
    </w:p>
    <w:p w:rsidR="000D6CA4" w:rsidRPr="000D6CA4" w:rsidRDefault="000D6CA4" w:rsidP="000D6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A4">
        <w:rPr>
          <w:rFonts w:ascii="Times New Roman" w:hAnsi="Times New Roman" w:cs="Times New Roman"/>
          <w:sz w:val="28"/>
          <w:szCs w:val="28"/>
        </w:rPr>
        <w:t>9. При проведении работ, указанных в пункте 8 настоящего раздела, производится фот</w:t>
      </w:r>
      <w:proofErr w:type="gramStart"/>
      <w:r w:rsidRPr="000D6CA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6CA4">
        <w:rPr>
          <w:rFonts w:ascii="Times New Roman" w:hAnsi="Times New Roman" w:cs="Times New Roman"/>
          <w:sz w:val="28"/>
          <w:szCs w:val="28"/>
        </w:rPr>
        <w:t xml:space="preserve"> и (или) видеосъемка территории, занятой зелеными насаждениями до производства работ, во время работ и по результатам проведенных работ. После проведения работ Администрацией </w:t>
      </w:r>
      <w:r w:rsidRPr="000D6CA4">
        <w:rPr>
          <w:rFonts w:ascii="Times New Roman" w:hAnsi="Times New Roman" w:cs="Times New Roman"/>
          <w:sz w:val="28"/>
          <w:szCs w:val="28"/>
        </w:rPr>
        <w:lastRenderedPageBreak/>
        <w:t>Табунщиковского сельского поселения составляется акт оценки состояния зеленых насаждений, в котором, в том числе, отражается объем произошедших изменений.</w:t>
      </w:r>
    </w:p>
    <w:p w:rsidR="000D6CA4" w:rsidRPr="000D6CA4" w:rsidRDefault="000D6CA4" w:rsidP="000D6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A4">
        <w:rPr>
          <w:rFonts w:ascii="Times New Roman" w:hAnsi="Times New Roman" w:cs="Times New Roman"/>
          <w:sz w:val="28"/>
          <w:szCs w:val="28"/>
        </w:rPr>
        <w:t>10. Решение комиссии по предупреждению и ликвидации чрезвычайных ситуаций и обеспечению пожарной безопасности сельского поселения, фот</w:t>
      </w:r>
      <w:proofErr w:type="gramStart"/>
      <w:r w:rsidRPr="000D6CA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6CA4">
        <w:rPr>
          <w:rFonts w:ascii="Times New Roman" w:hAnsi="Times New Roman" w:cs="Times New Roman"/>
          <w:sz w:val="28"/>
          <w:szCs w:val="28"/>
        </w:rPr>
        <w:t xml:space="preserve"> и (или)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сельского поселения.</w:t>
      </w:r>
    </w:p>
    <w:p w:rsidR="000D6CA4" w:rsidRPr="000D6CA4" w:rsidRDefault="000D6CA4" w:rsidP="000D6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A4">
        <w:rPr>
          <w:rFonts w:ascii="Times New Roman" w:hAnsi="Times New Roman" w:cs="Times New Roman"/>
          <w:sz w:val="28"/>
          <w:szCs w:val="28"/>
        </w:rPr>
        <w:t>11. Проведение мероприятий по уничтожению сухостойных и аварийно-опасных деревьев осуществляется на основании разрешения и акта оценки состояния зеленых насаждений. К разрешению прилагаются фот</w:t>
      </w:r>
      <w:proofErr w:type="gramStart"/>
      <w:r w:rsidRPr="000D6CA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6CA4">
        <w:rPr>
          <w:rFonts w:ascii="Times New Roman" w:hAnsi="Times New Roman" w:cs="Times New Roman"/>
          <w:sz w:val="28"/>
          <w:szCs w:val="28"/>
        </w:rPr>
        <w:t xml:space="preserve"> и (или) видеоматериалы, подтверждающие состояние зеленых насаждений.</w:t>
      </w:r>
    </w:p>
    <w:p w:rsidR="000D6CA4" w:rsidRPr="000D6CA4" w:rsidRDefault="000D6CA4" w:rsidP="000D6CA4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CA4">
        <w:rPr>
          <w:rFonts w:ascii="Times New Roman" w:hAnsi="Times New Roman" w:cs="Times New Roman"/>
          <w:sz w:val="28"/>
          <w:szCs w:val="28"/>
        </w:rPr>
        <w:t>12. При размещении объектов капитального строительства, в случае невозможности их размещения на иных земельных участках, допускаются пересадка деревьев и компенсационное озеленение кустарниковой и травянистой растительностью.</w:t>
      </w:r>
    </w:p>
    <w:p w:rsidR="000D6CA4" w:rsidRPr="000D6CA4" w:rsidRDefault="000D6CA4" w:rsidP="000D6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A4">
        <w:rPr>
          <w:rFonts w:ascii="Times New Roman" w:hAnsi="Times New Roman" w:cs="Times New Roman"/>
          <w:spacing w:val="-4"/>
          <w:sz w:val="28"/>
          <w:szCs w:val="28"/>
        </w:rPr>
        <w:t>13. </w:t>
      </w:r>
      <w:proofErr w:type="gramStart"/>
      <w:r w:rsidRPr="000D6CA4">
        <w:rPr>
          <w:rFonts w:ascii="Times New Roman" w:hAnsi="Times New Roman" w:cs="Times New Roman"/>
          <w:spacing w:val="-4"/>
          <w:sz w:val="28"/>
          <w:szCs w:val="28"/>
        </w:rPr>
        <w:t>Для осуществления пересадки деревьев и уничтожения кустарниковой</w:t>
      </w:r>
      <w:r w:rsidRPr="000D6CA4">
        <w:rPr>
          <w:rFonts w:ascii="Times New Roman" w:hAnsi="Times New Roman" w:cs="Times New Roman"/>
          <w:sz w:val="28"/>
          <w:szCs w:val="28"/>
        </w:rPr>
        <w:t> и травянистой растительности в случае, указанном в пункте 12 настоящего раздела, производится оценка состояния зеленых насаждений, составляется соответствующий акт оценки состояния зеленых насаждений, к которому прилагается заключение о возможности и условиях пересадки деревьев.</w:t>
      </w:r>
      <w:proofErr w:type="gramEnd"/>
    </w:p>
    <w:p w:rsidR="000D6CA4" w:rsidRPr="000D6CA4" w:rsidRDefault="000D6CA4" w:rsidP="000D6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A4">
        <w:rPr>
          <w:rFonts w:ascii="Times New Roman" w:hAnsi="Times New Roman" w:cs="Times New Roman"/>
          <w:sz w:val="28"/>
          <w:szCs w:val="28"/>
        </w:rPr>
        <w:t>14. Для подготовки заключения о возможности и условиях пересадки деревьев (далее – заключение) Администрацией Табунщиковского сельского поселения формируется экспертная группа. В экспертную группу должны быть включены представители администрации сельского поселения, представитель специализированной организации, а также по согласованию включаются специалисты-экологи </w:t>
      </w:r>
      <w:r w:rsidRPr="000D6CA4">
        <w:rPr>
          <w:rFonts w:ascii="Times New Roman" w:hAnsi="Times New Roman" w:cs="Times New Roman"/>
          <w:spacing w:val="-4"/>
          <w:sz w:val="28"/>
          <w:szCs w:val="28"/>
        </w:rPr>
        <w:t>Красносулинского района и представители общественности. К специализированным</w:t>
      </w:r>
      <w:r w:rsidRPr="000D6CA4">
        <w:rPr>
          <w:rFonts w:ascii="Times New Roman" w:hAnsi="Times New Roman" w:cs="Times New Roman"/>
          <w:sz w:val="28"/>
          <w:szCs w:val="28"/>
        </w:rPr>
        <w:t> организациям относятся организации, уставная деятельность которых связана с ведением лесного хозяйства, с проведением уходных работ за зелеными насаждениями. При отсутствии указанных организаций по согласованию привлекаются учителя-биологи образовательных учреждений. Привлечение специализированных организаций обеспечивают лица и организации, заинтересованные в уничтожении или пересадке зеленых насаждений, по согласованию с Администрацией Табунщиковского сельского поселения.</w:t>
      </w:r>
    </w:p>
    <w:p w:rsidR="000D6CA4" w:rsidRPr="000D6CA4" w:rsidRDefault="000D6CA4" w:rsidP="00C02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A4">
        <w:rPr>
          <w:rFonts w:ascii="Times New Roman" w:hAnsi="Times New Roman" w:cs="Times New Roman"/>
          <w:sz w:val="28"/>
          <w:szCs w:val="28"/>
        </w:rPr>
        <w:lastRenderedPageBreak/>
        <w:t>15. Заключение должно содержать обоснование выводов о возможности или невозможности пересадки деревьев. Положения заключения должны исключать возможность их двоякого толкования. Заключение оформляется на официальном бланке специализированной организации, подписывается всеми членами экспертной группы и утверждается руководителем или заместителем руководителя специализированной организации. Подпись заверяется печатью.</w:t>
      </w:r>
    </w:p>
    <w:p w:rsidR="000D6CA4" w:rsidRPr="000D6CA4" w:rsidRDefault="000D6CA4" w:rsidP="00C02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A4">
        <w:rPr>
          <w:rFonts w:ascii="Times New Roman" w:hAnsi="Times New Roman" w:cs="Times New Roman"/>
          <w:sz w:val="28"/>
          <w:szCs w:val="28"/>
        </w:rPr>
        <w:t>16. На основании документов, указанных в пунктах 13 – 15 настоящего раздела, принимается соответствующее решение, которое оформляется муниципальным правовым актом. На основании муниципального правового акта оформляется разрешение. Контроль производства работ и учет их результатов осуществляются в соответствии с настоящими Правилами.</w:t>
      </w:r>
    </w:p>
    <w:p w:rsidR="000D6CA4" w:rsidRPr="000D6CA4" w:rsidRDefault="000D6CA4" w:rsidP="00C02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A4">
        <w:rPr>
          <w:rFonts w:ascii="Times New Roman" w:hAnsi="Times New Roman" w:cs="Times New Roman"/>
          <w:sz w:val="28"/>
          <w:szCs w:val="28"/>
        </w:rPr>
        <w:t>17. В случае невозможности пересадки деревьев по заключению экспертной группы допускается их уничтожение при проведении компенсационного озеленения. Компенсационное озеленение организовывают лица и организации, заинтересованные в уничтожении зеленых насаждений, в соответствии со статьей 4 Областного закона и разделом 9 настоящих Правил. Оформление решения, разрешения, контроль производства работ и учет их результатов осуществляются в соответствии с пунктами 12 – 16 настоящего раздела.</w:t>
      </w:r>
    </w:p>
    <w:p w:rsidR="000D6CA4" w:rsidRPr="000D6CA4" w:rsidRDefault="000D6CA4" w:rsidP="00C02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A4">
        <w:rPr>
          <w:rFonts w:ascii="Times New Roman" w:hAnsi="Times New Roman" w:cs="Times New Roman"/>
          <w:sz w:val="28"/>
          <w:szCs w:val="28"/>
        </w:rPr>
        <w:t>18. Размещение объектов, не предусмотренных пунктом 12 настоящего раздела, связанное с уничтожением или повреждением зеленых насаждений, в населенных пунктах запрещено.</w:t>
      </w:r>
    </w:p>
    <w:p w:rsidR="000D6CA4" w:rsidRPr="000D6CA4" w:rsidRDefault="000D6CA4" w:rsidP="00C02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A4">
        <w:rPr>
          <w:rFonts w:ascii="Times New Roman" w:hAnsi="Times New Roman" w:cs="Times New Roman"/>
          <w:sz w:val="28"/>
          <w:szCs w:val="28"/>
        </w:rPr>
        <w:t>19. </w:t>
      </w:r>
      <w:proofErr w:type="gramStart"/>
      <w:r w:rsidRPr="000D6CA4">
        <w:rPr>
          <w:rFonts w:ascii="Times New Roman" w:hAnsi="Times New Roman" w:cs="Times New Roman"/>
          <w:sz w:val="28"/>
          <w:szCs w:val="28"/>
        </w:rPr>
        <w:t>При реализации мероприятий, связанных с реконструкцией зданий, строений и сооружений, в случае невозможности сохранения зеленых насаждений Администрация Табунщиковского сельского поселения оформляет разрешение в соответствии с требованиями настоящих Правил.</w:t>
      </w:r>
      <w:proofErr w:type="gramEnd"/>
    </w:p>
    <w:p w:rsidR="000D6CA4" w:rsidRPr="000D6CA4" w:rsidRDefault="000D6CA4" w:rsidP="00C02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A4">
        <w:rPr>
          <w:rFonts w:ascii="Times New Roman" w:hAnsi="Times New Roman" w:cs="Times New Roman"/>
          <w:sz w:val="28"/>
          <w:szCs w:val="28"/>
        </w:rPr>
        <w:t xml:space="preserve">20. При необходимости повреждения и (или) уничтожения зеленых насаждений в процессе эксплуатации существующих линейных объектов создается комиссия, в которую входят представители Администрации Табунщиковского сельского поселения и представители хозяйствующих субъектов, обеспечивающих эксплуатацию линейных объектов. Зеленые насаждения, произрастающие в охранных зонах линейных объектов и угрожающие безопасному, безаварийному функционированию указанных объектов, комиссией относятся к </w:t>
      </w:r>
      <w:proofErr w:type="gramStart"/>
      <w:r w:rsidRPr="000D6CA4">
        <w:rPr>
          <w:rFonts w:ascii="Times New Roman" w:hAnsi="Times New Roman" w:cs="Times New Roman"/>
          <w:sz w:val="28"/>
          <w:szCs w:val="28"/>
        </w:rPr>
        <w:t>аварийно-опасным</w:t>
      </w:r>
      <w:proofErr w:type="gramEnd"/>
      <w:r w:rsidRPr="000D6CA4">
        <w:rPr>
          <w:rFonts w:ascii="Times New Roman" w:hAnsi="Times New Roman" w:cs="Times New Roman"/>
          <w:sz w:val="28"/>
          <w:szCs w:val="28"/>
        </w:rPr>
        <w:t>. Уничтожение зеленых насаждений хозяйствующими субъектами, обеспечивающими эксплуатацию линейных объектов, без разрешения не допускается. Разрешение оформляется в соответствии с требованиями настоящих Правил.</w:t>
      </w:r>
    </w:p>
    <w:p w:rsidR="000D6CA4" w:rsidRPr="000D6CA4" w:rsidRDefault="000D6CA4" w:rsidP="00C02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A4">
        <w:rPr>
          <w:rFonts w:ascii="Times New Roman" w:hAnsi="Times New Roman" w:cs="Times New Roman"/>
          <w:sz w:val="28"/>
          <w:szCs w:val="28"/>
        </w:rPr>
        <w:lastRenderedPageBreak/>
        <w:t>21. При осуществлении работ, связанных со строительством, реконструкцией, ремонтом зданий, сооружений, линейных и других объектов, лица, производящие указанные работы, обязаны получить условия и требования по сохранению зеленых насаждений в зоне производства работ, определяемые Администрацией Табунщиковского сельского поселения. </w:t>
      </w:r>
    </w:p>
    <w:p w:rsidR="000D6CA4" w:rsidRPr="000D6CA4" w:rsidRDefault="000D6CA4" w:rsidP="00C02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A4">
        <w:rPr>
          <w:rFonts w:ascii="Times New Roman" w:hAnsi="Times New Roman" w:cs="Times New Roman"/>
          <w:sz w:val="28"/>
          <w:szCs w:val="28"/>
        </w:rPr>
        <w:t>22. При проведении мероприятий по реконструкции зеленых насаждений (в том числе по замене породного состава, ландшафтной перепланировки) уничтожение или повреждение зеленых насаждений проводятся в порядке, определенном пунктами 2 – 7 настоящего раздела.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насаждений.</w:t>
      </w:r>
    </w:p>
    <w:p w:rsidR="000D6CA4" w:rsidRPr="000D6CA4" w:rsidRDefault="000D6CA4" w:rsidP="00C02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A4">
        <w:rPr>
          <w:rFonts w:ascii="Times New Roman" w:hAnsi="Times New Roman" w:cs="Times New Roman"/>
          <w:sz w:val="28"/>
          <w:szCs w:val="28"/>
        </w:rPr>
        <w:t>23. </w:t>
      </w:r>
      <w:proofErr w:type="gramStart"/>
      <w:r w:rsidRPr="000D6CA4">
        <w:rPr>
          <w:rFonts w:ascii="Times New Roman" w:hAnsi="Times New Roman" w:cs="Times New Roman"/>
          <w:sz w:val="28"/>
          <w:szCs w:val="28"/>
        </w:rPr>
        <w:t>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разрешения или копии разрешения, заверенной хозяйствующим субъектом, получившим разрешение, предусмотренного настоящим Порядком, и обеспечить информирование населения о проведении работ путем установки информационных стендов в случае пересадки деревьев и (или) уничтожения жизнеспособных зеленых насаждений.</w:t>
      </w:r>
      <w:proofErr w:type="gramEnd"/>
    </w:p>
    <w:p w:rsidR="000D6CA4" w:rsidRPr="000D6CA4" w:rsidRDefault="000D6CA4" w:rsidP="00C02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A4">
        <w:rPr>
          <w:rFonts w:ascii="Times New Roman" w:hAnsi="Times New Roman" w:cs="Times New Roman"/>
          <w:sz w:val="28"/>
          <w:szCs w:val="28"/>
        </w:rPr>
        <w:t>24. Пересадка, обрезка или уничтожение деревьев, произрастающих на территориях, прилегающих к индивидуальной жилой застройке, личным </w:t>
      </w:r>
      <w:r w:rsidRPr="000D6CA4">
        <w:rPr>
          <w:rFonts w:ascii="Times New Roman" w:hAnsi="Times New Roman" w:cs="Times New Roman"/>
          <w:spacing w:val="-4"/>
          <w:sz w:val="28"/>
          <w:szCs w:val="28"/>
        </w:rPr>
        <w:t>подсобным хозяйствам, садовым, огородным, дачным и приусадебным земельным</w:t>
      </w:r>
      <w:r w:rsidRPr="000D6CA4">
        <w:rPr>
          <w:rFonts w:ascii="Times New Roman" w:hAnsi="Times New Roman" w:cs="Times New Roman"/>
          <w:sz w:val="28"/>
          <w:szCs w:val="28"/>
        </w:rPr>
        <w:t> участкам, производится в соответствии с муниципальными правовыми актами, а в случае их отсутствия – в соответствии с настоящими Правилами.</w:t>
      </w:r>
    </w:p>
    <w:p w:rsidR="000D6CA4" w:rsidRPr="000D6CA4" w:rsidRDefault="000D6CA4" w:rsidP="00C02796">
      <w:pPr>
        <w:spacing w:after="0"/>
        <w:ind w:firstLine="709"/>
        <w:jc w:val="both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 w:rsidRPr="000D6CA4">
        <w:rPr>
          <w:rFonts w:ascii="Times New Roman" w:hAnsi="Times New Roman" w:cs="Times New Roman"/>
          <w:sz w:val="28"/>
          <w:szCs w:val="28"/>
        </w:rPr>
        <w:t>25. В случае выявления повреждения и (или) уничтожения зеленых насаждений должностное лицо органа местного самоуправления составляет акт обследования территории, собирает информацию о лицах, причастных к повреждению и (или) уничтожению зеленых насаждений, принимает меры по привлечению виновных к ответственности в соответствии с федеральным и областным законодательством.</w:t>
      </w:r>
    </w:p>
    <w:p w:rsidR="000D6CA4" w:rsidRPr="000D6CA4" w:rsidRDefault="000D6CA4" w:rsidP="000D6CA4">
      <w:pPr>
        <w:pStyle w:val="ConsPlusTitle"/>
        <w:widowControl/>
        <w:ind w:firstLine="708"/>
        <w:jc w:val="both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 w:rsidRPr="000D6CA4">
        <w:rPr>
          <w:rFonts w:ascii="Times New Roman" w:hAnsi="Times New Roman" w:cs="Times New Roman"/>
          <w:b w:val="0"/>
          <w:color w:val="020B22"/>
          <w:sz w:val="28"/>
          <w:szCs w:val="28"/>
          <w:shd w:val="clear" w:color="auto" w:fill="FFFFFF"/>
        </w:rPr>
        <w:t>6.Раздел 9  изложить в следующей редакции:</w:t>
      </w:r>
    </w:p>
    <w:p w:rsidR="000D6CA4" w:rsidRPr="000D6CA4" w:rsidRDefault="000D6CA4" w:rsidP="000D6CA4">
      <w:pPr>
        <w:pStyle w:val="a6"/>
        <w:shd w:val="clear" w:color="auto" w:fill="FFFFFF"/>
        <w:spacing w:before="0" w:after="0"/>
        <w:jc w:val="both"/>
        <w:rPr>
          <w:color w:val="020B22"/>
          <w:sz w:val="28"/>
          <w:szCs w:val="28"/>
        </w:rPr>
      </w:pPr>
      <w:r w:rsidRPr="000D6CA4">
        <w:rPr>
          <w:b/>
          <w:color w:val="020B22"/>
          <w:sz w:val="28"/>
          <w:szCs w:val="28"/>
          <w:shd w:val="clear" w:color="auto" w:fill="FFFFFF"/>
        </w:rPr>
        <w:t>«</w:t>
      </w:r>
      <w:r w:rsidRPr="000D6CA4">
        <w:rPr>
          <w:color w:val="020B22"/>
          <w:sz w:val="28"/>
          <w:szCs w:val="28"/>
        </w:rPr>
        <w:t>9.   </w:t>
      </w:r>
      <w:r w:rsidRPr="00C02796">
        <w:rPr>
          <w:rStyle w:val="a5"/>
          <w:b w:val="0"/>
          <w:color w:val="020B22"/>
          <w:sz w:val="28"/>
          <w:szCs w:val="28"/>
        </w:rPr>
        <w:t>Компенсационное озеленение</w:t>
      </w:r>
    </w:p>
    <w:p w:rsidR="000D6CA4" w:rsidRPr="000D6CA4" w:rsidRDefault="000D6CA4" w:rsidP="00C02796">
      <w:pPr>
        <w:pStyle w:val="a6"/>
        <w:shd w:val="clear" w:color="auto" w:fill="FFFFFF"/>
        <w:spacing w:before="0" w:after="0"/>
        <w:ind w:firstLine="709"/>
        <w:jc w:val="both"/>
        <w:rPr>
          <w:color w:val="020B22"/>
          <w:sz w:val="28"/>
          <w:szCs w:val="28"/>
        </w:rPr>
      </w:pPr>
      <w:r w:rsidRPr="000D6CA4">
        <w:rPr>
          <w:color w:val="020B22"/>
          <w:sz w:val="28"/>
          <w:szCs w:val="28"/>
        </w:rPr>
        <w:t>1. В случае, предусмотренном Разделом 6 настоящих Правил, по выбору заинтересованного лица производится компенсационное озеленение в натуральной и (или) денежной форме.</w:t>
      </w:r>
    </w:p>
    <w:p w:rsidR="000D6CA4" w:rsidRPr="000D6CA4" w:rsidRDefault="000D6CA4" w:rsidP="00C02796">
      <w:pPr>
        <w:pStyle w:val="a6"/>
        <w:shd w:val="clear" w:color="auto" w:fill="FFFFFF"/>
        <w:spacing w:before="0" w:after="0"/>
        <w:ind w:firstLine="709"/>
        <w:jc w:val="both"/>
        <w:rPr>
          <w:color w:val="020B22"/>
          <w:sz w:val="28"/>
          <w:szCs w:val="28"/>
        </w:rPr>
      </w:pPr>
      <w:r w:rsidRPr="000D6CA4">
        <w:rPr>
          <w:color w:val="020B22"/>
          <w:sz w:val="28"/>
          <w:szCs w:val="28"/>
        </w:rPr>
        <w:t xml:space="preserve">2. Компенсационное озеленение в натуральной форме производится с превышением на 30 процентов от общего количества уничтоженной </w:t>
      </w:r>
      <w:r w:rsidRPr="000D6CA4">
        <w:rPr>
          <w:color w:val="020B22"/>
          <w:sz w:val="28"/>
          <w:szCs w:val="28"/>
        </w:rPr>
        <w:lastRenderedPageBreak/>
        <w:t>древесно-кустарниковой растительности и площади уничтоженной травянистой растительности.</w:t>
      </w:r>
    </w:p>
    <w:p w:rsidR="000D6CA4" w:rsidRPr="000D6CA4" w:rsidRDefault="000D6CA4" w:rsidP="00C02796">
      <w:pPr>
        <w:pStyle w:val="a6"/>
        <w:shd w:val="clear" w:color="auto" w:fill="FFFFFF"/>
        <w:spacing w:before="0" w:after="0"/>
        <w:ind w:firstLine="709"/>
        <w:jc w:val="both"/>
        <w:rPr>
          <w:color w:val="020B22"/>
          <w:sz w:val="28"/>
          <w:szCs w:val="28"/>
        </w:rPr>
      </w:pPr>
      <w:r w:rsidRPr="000D6CA4">
        <w:rPr>
          <w:color w:val="020B22"/>
          <w:sz w:val="28"/>
          <w:szCs w:val="28"/>
        </w:rPr>
        <w:t>3. Приоритетным является компенсационное озеленение в натуральной форме на территориях, на которых произведено уничтожение зеленых насаждений, а в случае невозможности компенсационное озеленение в натуральной форме производится на иной территории, определенной должностным лицом Администрации Табунщиковского сельского поселения.</w:t>
      </w:r>
    </w:p>
    <w:p w:rsidR="000D6CA4" w:rsidRPr="000D6CA4" w:rsidRDefault="000D6CA4" w:rsidP="00C02796">
      <w:pPr>
        <w:pStyle w:val="a6"/>
        <w:shd w:val="clear" w:color="auto" w:fill="FFFFFF"/>
        <w:spacing w:before="0" w:after="0"/>
        <w:ind w:firstLine="709"/>
        <w:jc w:val="both"/>
        <w:rPr>
          <w:color w:val="020B22"/>
          <w:sz w:val="28"/>
          <w:szCs w:val="28"/>
        </w:rPr>
      </w:pPr>
      <w:r w:rsidRPr="000D6CA4">
        <w:rPr>
          <w:color w:val="020B22"/>
          <w:sz w:val="28"/>
          <w:szCs w:val="28"/>
        </w:rPr>
        <w:t>4. Зеленые насаждения, созданные в результате компенсационного озеленения в натуральной форме, после их полной приживаемости передаются Администрации  Табунщиковского сельского поселения.</w:t>
      </w:r>
    </w:p>
    <w:p w:rsidR="000D6CA4" w:rsidRPr="000D6CA4" w:rsidRDefault="000D6CA4" w:rsidP="00C02796">
      <w:pPr>
        <w:pStyle w:val="a6"/>
        <w:shd w:val="clear" w:color="auto" w:fill="FFFFFF"/>
        <w:spacing w:before="0" w:after="0"/>
        <w:ind w:firstLine="709"/>
        <w:jc w:val="both"/>
        <w:rPr>
          <w:color w:val="020B22"/>
          <w:sz w:val="28"/>
          <w:szCs w:val="28"/>
        </w:rPr>
      </w:pPr>
      <w:r w:rsidRPr="000D6CA4">
        <w:rPr>
          <w:color w:val="020B22"/>
          <w:sz w:val="28"/>
          <w:szCs w:val="28"/>
        </w:rPr>
        <w:t>5. Компенсационное озеленение в денежной форме осуществляется путем выплаты компенсационной стоимости заинтересованным лицом до принятия  должностным лицом Администрации Табунщиковского  сельского поселения решения, указанного в Разделе 6 Настоящих Правил.</w:t>
      </w:r>
    </w:p>
    <w:p w:rsidR="000D6CA4" w:rsidRPr="000D6CA4" w:rsidRDefault="000D6CA4" w:rsidP="00C02796">
      <w:pPr>
        <w:pStyle w:val="a6"/>
        <w:shd w:val="clear" w:color="auto" w:fill="FFFFFF"/>
        <w:spacing w:before="0" w:after="0"/>
        <w:ind w:firstLine="709"/>
        <w:jc w:val="both"/>
        <w:rPr>
          <w:color w:val="020B22"/>
          <w:sz w:val="28"/>
          <w:szCs w:val="28"/>
        </w:rPr>
      </w:pPr>
      <w:r w:rsidRPr="000D6CA4">
        <w:rPr>
          <w:color w:val="020B22"/>
          <w:sz w:val="28"/>
          <w:szCs w:val="28"/>
        </w:rPr>
        <w:t>6. </w:t>
      </w:r>
      <w:proofErr w:type="gramStart"/>
      <w:r w:rsidRPr="000D6CA4">
        <w:rPr>
          <w:color w:val="020B22"/>
          <w:sz w:val="28"/>
          <w:szCs w:val="28"/>
        </w:rPr>
        <w:t>Порядок проведения компенсационного озеленения устанавливается Администрацией Табунщиковского сельского поселения в соответствии с Областным законом</w:t>
      </w:r>
      <w:r w:rsidRPr="000D6CA4">
        <w:rPr>
          <w:sz w:val="28"/>
          <w:szCs w:val="28"/>
        </w:rPr>
        <w:t xml:space="preserve"> от 03.08.2007 № 747-ЗС «Об охране зеленых насаждений в населенных пунктах Ростовской области», </w:t>
      </w:r>
      <w:hyperlink r:id="rId9" w:history="1">
        <w:r w:rsidRPr="000D6CA4">
          <w:rPr>
            <w:rStyle w:val="a4"/>
            <w:sz w:val="28"/>
            <w:szCs w:val="28"/>
          </w:rPr>
          <w:t>постановлением Правительства Ростовской области от 30.08.2012 N 819 "Об утверждении Порядка охраны зеленых насаждений в населенных пунктах Ростовской области"</w:t>
        </w:r>
      </w:hyperlink>
      <w:r w:rsidRPr="000D6CA4">
        <w:rPr>
          <w:color w:val="020B22"/>
          <w:sz w:val="28"/>
          <w:szCs w:val="28"/>
        </w:rPr>
        <w:t>.</w:t>
      </w:r>
      <w:proofErr w:type="gramEnd"/>
    </w:p>
    <w:p w:rsidR="000D6CA4" w:rsidRPr="000D6CA4" w:rsidRDefault="000D6CA4" w:rsidP="000D6CA4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20B22"/>
          <w:sz w:val="28"/>
          <w:szCs w:val="28"/>
        </w:rPr>
      </w:pPr>
    </w:p>
    <w:p w:rsidR="000D6CA4" w:rsidRPr="00745074" w:rsidRDefault="000D6CA4" w:rsidP="007450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D6CA4" w:rsidRPr="00745074" w:rsidSect="0073659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796" w:rsidRDefault="00C02796" w:rsidP="00C02796">
      <w:pPr>
        <w:spacing w:after="0" w:line="240" w:lineRule="auto"/>
      </w:pPr>
      <w:r>
        <w:separator/>
      </w:r>
    </w:p>
  </w:endnote>
  <w:endnote w:type="continuationSeparator" w:id="0">
    <w:p w:rsidR="00C02796" w:rsidRDefault="00C02796" w:rsidP="00C0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Source Han Sans CN Regular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9427"/>
      <w:docPartObj>
        <w:docPartGallery w:val="Page Numbers (Bottom of Page)"/>
        <w:docPartUnique/>
      </w:docPartObj>
    </w:sdtPr>
    <w:sdtContent>
      <w:p w:rsidR="00C02796" w:rsidRDefault="00C02796">
        <w:pPr>
          <w:pStyle w:val="ab"/>
          <w:jc w:val="right"/>
        </w:pPr>
        <w:fldSimple w:instr=" PAGE   \* MERGEFORMAT ">
          <w:r w:rsidR="003F5B14">
            <w:rPr>
              <w:noProof/>
            </w:rPr>
            <w:t>8</w:t>
          </w:r>
        </w:fldSimple>
      </w:p>
    </w:sdtContent>
  </w:sdt>
  <w:p w:rsidR="00C02796" w:rsidRDefault="00C0279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796" w:rsidRDefault="00C02796" w:rsidP="00C02796">
      <w:pPr>
        <w:spacing w:after="0" w:line="240" w:lineRule="auto"/>
      </w:pPr>
      <w:r>
        <w:separator/>
      </w:r>
    </w:p>
  </w:footnote>
  <w:footnote w:type="continuationSeparator" w:id="0">
    <w:p w:rsidR="00C02796" w:rsidRDefault="00C02796" w:rsidP="00C02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074"/>
    <w:rsid w:val="000D6CA4"/>
    <w:rsid w:val="001D0A81"/>
    <w:rsid w:val="00200740"/>
    <w:rsid w:val="003649B4"/>
    <w:rsid w:val="003F5B14"/>
    <w:rsid w:val="0073659A"/>
    <w:rsid w:val="00745074"/>
    <w:rsid w:val="00796FEF"/>
    <w:rsid w:val="009E3D64"/>
    <w:rsid w:val="00BD2667"/>
    <w:rsid w:val="00C02796"/>
    <w:rsid w:val="00D212F9"/>
    <w:rsid w:val="00D24F94"/>
    <w:rsid w:val="00EB14CC"/>
    <w:rsid w:val="00FF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9A"/>
  </w:style>
  <w:style w:type="paragraph" w:styleId="3">
    <w:name w:val="heading 3"/>
    <w:basedOn w:val="a"/>
    <w:next w:val="a"/>
    <w:link w:val="30"/>
    <w:qFormat/>
    <w:rsid w:val="000D6CA4"/>
    <w:pPr>
      <w:widowControl w:val="0"/>
      <w:numPr>
        <w:ilvl w:val="2"/>
        <w:numId w:val="1"/>
      </w:numPr>
      <w:suppressAutoHyphens/>
      <w:spacing w:after="0" w:line="240" w:lineRule="auto"/>
      <w:jc w:val="center"/>
      <w:textAlignment w:val="baseline"/>
      <w:outlineLvl w:val="2"/>
    </w:pPr>
    <w:rPr>
      <w:rFonts w:ascii="PT Astra Serif" w:eastAsia="Source Han Sans CN Regular" w:hAnsi="PT Astra Serif" w:cs="Lohit Devanagari"/>
      <w:b/>
      <w:kern w:val="1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4507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40"/>
      <w:szCs w:val="40"/>
      <w:lang w:eastAsia="zh-CN"/>
    </w:rPr>
  </w:style>
  <w:style w:type="character" w:styleId="a4">
    <w:name w:val="Hyperlink"/>
    <w:rsid w:val="00796FE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0D6CA4"/>
    <w:rPr>
      <w:rFonts w:ascii="PT Astra Serif" w:eastAsia="Source Han Sans CN Regular" w:hAnsi="PT Astra Serif" w:cs="Lohit Devanagari"/>
      <w:b/>
      <w:kern w:val="1"/>
      <w:sz w:val="21"/>
      <w:szCs w:val="24"/>
      <w:lang w:eastAsia="zh-CN"/>
    </w:rPr>
  </w:style>
  <w:style w:type="character" w:styleId="a5">
    <w:name w:val="Strong"/>
    <w:qFormat/>
    <w:rsid w:val="000D6CA4"/>
    <w:rPr>
      <w:b/>
      <w:bCs/>
    </w:rPr>
  </w:style>
  <w:style w:type="paragraph" w:customStyle="1" w:styleId="ConsPlusTitle">
    <w:name w:val="ConsPlusTitle"/>
    <w:rsid w:val="000D6CA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6">
    <w:name w:val="Normal (Web)"/>
    <w:basedOn w:val="a"/>
    <w:rsid w:val="000D6C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0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79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02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2796"/>
  </w:style>
  <w:style w:type="paragraph" w:styleId="ab">
    <w:name w:val="footer"/>
    <w:basedOn w:val="a"/>
    <w:link w:val="ac"/>
    <w:uiPriority w:val="99"/>
    <w:unhideWhenUsed/>
    <w:rsid w:val="00C02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2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98044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9804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2021-12-29T06:22:00Z</cp:lastPrinted>
  <dcterms:created xsi:type="dcterms:W3CDTF">2021-12-29T06:23:00Z</dcterms:created>
  <dcterms:modified xsi:type="dcterms:W3CDTF">2021-12-29T06:23:00Z</dcterms:modified>
</cp:coreProperties>
</file>