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9A" w:rsidRDefault="00C3489A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</w:p>
    <w:p w:rsidR="00C3489A" w:rsidRPr="008B3932" w:rsidRDefault="00C3489A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C3489A" w:rsidRPr="008B3932" w:rsidRDefault="00C3489A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 xml:space="preserve">АДМИНИСТРАЦИЯ </w:t>
      </w:r>
      <w:r>
        <w:rPr>
          <w:b/>
          <w:bCs/>
          <w:color w:val="000000"/>
          <w:sz w:val="28"/>
          <w:szCs w:val="28"/>
        </w:rPr>
        <w:t>ТАБУНЩИКОВ</w:t>
      </w:r>
      <w:r w:rsidRPr="008B3932">
        <w:rPr>
          <w:b/>
          <w:bCs/>
          <w:color w:val="000000"/>
          <w:sz w:val="28"/>
          <w:szCs w:val="28"/>
        </w:rPr>
        <w:t>СКОГО СЕЛЬСКОГО ПОСЕЛЕНИЯ</w:t>
      </w:r>
    </w:p>
    <w:p w:rsidR="00C3489A" w:rsidRPr="008B3932" w:rsidRDefault="00C3489A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C3489A" w:rsidRPr="008B3932" w:rsidRDefault="00C3489A" w:rsidP="008B3932">
      <w:pPr>
        <w:jc w:val="center"/>
        <w:rPr>
          <w:b/>
          <w:sz w:val="28"/>
          <w:szCs w:val="28"/>
        </w:rPr>
      </w:pPr>
    </w:p>
    <w:p w:rsidR="00C3489A" w:rsidRPr="008B3932" w:rsidRDefault="00C3489A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C3489A" w:rsidRPr="008B3932" w:rsidRDefault="00C3489A" w:rsidP="008B3932">
      <w:pPr>
        <w:jc w:val="center"/>
        <w:rPr>
          <w:color w:val="000000"/>
          <w:sz w:val="28"/>
          <w:szCs w:val="28"/>
        </w:rPr>
      </w:pPr>
    </w:p>
    <w:p w:rsidR="00C3489A" w:rsidRDefault="00C3489A" w:rsidP="008B3932">
      <w:pPr>
        <w:jc w:val="both"/>
        <w:rPr>
          <w:sz w:val="28"/>
          <w:szCs w:val="20"/>
        </w:rPr>
      </w:pPr>
    </w:p>
    <w:p w:rsidR="00C3489A" w:rsidRPr="00F73521" w:rsidRDefault="00C3489A" w:rsidP="00AD0795">
      <w:pPr>
        <w:rPr>
          <w:sz w:val="28"/>
          <w:szCs w:val="28"/>
        </w:rPr>
      </w:pPr>
      <w:r>
        <w:rPr>
          <w:sz w:val="28"/>
          <w:szCs w:val="28"/>
        </w:rPr>
        <w:t>от 29.12.20</w:t>
      </w:r>
      <w:r w:rsidRPr="004C3BA7">
        <w:rPr>
          <w:sz w:val="28"/>
          <w:szCs w:val="28"/>
        </w:rPr>
        <w:t>20</w:t>
      </w:r>
      <w:r w:rsidRPr="000A0A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</w:t>
      </w:r>
      <w:r w:rsidRPr="000A0A3C">
        <w:rPr>
          <w:sz w:val="28"/>
          <w:szCs w:val="28"/>
        </w:rPr>
        <w:t xml:space="preserve">№ </w:t>
      </w:r>
      <w:r>
        <w:rPr>
          <w:sz w:val="28"/>
          <w:szCs w:val="28"/>
        </w:rPr>
        <w:t>93                                           с</w:t>
      </w:r>
      <w:r w:rsidRPr="00F73521">
        <w:rPr>
          <w:sz w:val="28"/>
          <w:szCs w:val="28"/>
        </w:rPr>
        <w:t xml:space="preserve">. </w:t>
      </w:r>
      <w:r>
        <w:rPr>
          <w:sz w:val="28"/>
          <w:szCs w:val="28"/>
        </w:rPr>
        <w:t>Табунщиково</w:t>
      </w:r>
    </w:p>
    <w:p w:rsidR="00C3489A" w:rsidRPr="00F73521" w:rsidRDefault="00C3489A">
      <w:pPr>
        <w:pStyle w:val="BodyText"/>
        <w:rPr>
          <w:sz w:val="28"/>
          <w:szCs w:val="28"/>
        </w:rPr>
      </w:pPr>
    </w:p>
    <w:p w:rsidR="00C3489A" w:rsidRDefault="00C3489A" w:rsidP="00AD0795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4638C">
        <w:rPr>
          <w:b/>
          <w:sz w:val="28"/>
          <w:szCs w:val="28"/>
        </w:rPr>
        <w:t xml:space="preserve">О признании утратившими силу </w:t>
      </w:r>
    </w:p>
    <w:p w:rsidR="00C3489A" w:rsidRDefault="00C3489A" w:rsidP="00AD0795">
      <w:pPr>
        <w:widowControl w:val="0"/>
        <w:autoSpaceDE w:val="0"/>
        <w:autoSpaceDN w:val="0"/>
        <w:rPr>
          <w:b/>
          <w:sz w:val="28"/>
          <w:szCs w:val="28"/>
        </w:rPr>
      </w:pPr>
      <w:r w:rsidRPr="00C4638C">
        <w:rPr>
          <w:b/>
          <w:sz w:val="28"/>
          <w:szCs w:val="28"/>
        </w:rPr>
        <w:t xml:space="preserve">некоторых постановлений </w:t>
      </w:r>
    </w:p>
    <w:p w:rsidR="00C3489A" w:rsidRDefault="00C3489A" w:rsidP="00AD0795">
      <w:pPr>
        <w:widowControl w:val="0"/>
        <w:autoSpaceDE w:val="0"/>
        <w:autoSpaceDN w:val="0"/>
        <w:rPr>
          <w:b/>
          <w:sz w:val="28"/>
          <w:szCs w:val="28"/>
        </w:rPr>
      </w:pPr>
      <w:r w:rsidRPr="00C4638C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Табунщиковского</w:t>
      </w:r>
    </w:p>
    <w:p w:rsidR="00C3489A" w:rsidRDefault="00C3489A" w:rsidP="00AD0795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поселения»</w:t>
      </w:r>
    </w:p>
    <w:p w:rsidR="00C3489A" w:rsidRDefault="00C3489A" w:rsidP="00D92C7E">
      <w:pPr>
        <w:pStyle w:val="BodyText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C3489A" w:rsidRPr="00F73521" w:rsidRDefault="00C3489A" w:rsidP="00D92C7E">
      <w:pPr>
        <w:pStyle w:val="BodyText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C3489A" w:rsidRPr="00DD33F3" w:rsidRDefault="00C3489A" w:rsidP="00585B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5B91">
        <w:rPr>
          <w:sz w:val="28"/>
          <w:szCs w:val="28"/>
        </w:rPr>
        <w:t>В соответствии с пунктом 3 статьи 269</w:t>
      </w:r>
      <w:r w:rsidRPr="00585B91">
        <w:rPr>
          <w:sz w:val="28"/>
          <w:szCs w:val="28"/>
          <w:vertAlign w:val="superscript"/>
        </w:rPr>
        <w:t>2</w:t>
      </w:r>
      <w:r w:rsidRPr="00585B91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</w:t>
      </w:r>
      <w:r w:rsidRPr="00585B91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а так же в</w:t>
      </w:r>
      <w:r w:rsidRPr="00C4638C">
        <w:rPr>
          <w:sz w:val="28"/>
          <w:szCs w:val="28"/>
        </w:rPr>
        <w:t xml:space="preserve"> целях приведения правовых актов</w:t>
      </w:r>
      <w:r>
        <w:rPr>
          <w:sz w:val="28"/>
          <w:szCs w:val="28"/>
        </w:rPr>
        <w:t xml:space="preserve"> Администрации Табунщиковского сельского поселения</w:t>
      </w:r>
      <w:r w:rsidRPr="00C4638C">
        <w:rPr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>,</w:t>
      </w:r>
      <w:r w:rsidRPr="00746B4C">
        <w:rPr>
          <w:sz w:val="28"/>
          <w:szCs w:val="28"/>
        </w:rPr>
        <w:t xml:space="preserve"> руководствуясь ст. 33 Устава муниципального образования «</w:t>
      </w:r>
      <w:r>
        <w:rPr>
          <w:sz w:val="28"/>
          <w:szCs w:val="28"/>
        </w:rPr>
        <w:t>Табунщиков</w:t>
      </w:r>
      <w:r w:rsidRPr="00746B4C">
        <w:rPr>
          <w:sz w:val="28"/>
          <w:szCs w:val="28"/>
        </w:rPr>
        <w:t xml:space="preserve">ское сельское поселение», Администрация </w:t>
      </w:r>
      <w:r>
        <w:rPr>
          <w:sz w:val="28"/>
          <w:szCs w:val="28"/>
        </w:rPr>
        <w:t>Табунщиков</w:t>
      </w:r>
      <w:r w:rsidRPr="00746B4C">
        <w:rPr>
          <w:sz w:val="28"/>
          <w:szCs w:val="28"/>
        </w:rPr>
        <w:t>ского сельского поселения</w:t>
      </w:r>
    </w:p>
    <w:p w:rsidR="00C3489A" w:rsidRPr="00746B4C" w:rsidRDefault="00C3489A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C3489A" w:rsidRDefault="00C3489A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C3489A" w:rsidRPr="00DD33F3" w:rsidRDefault="00C3489A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C3489A" w:rsidRDefault="00C3489A" w:rsidP="00C4638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sz w:val="28"/>
          <w:szCs w:val="28"/>
          <w:lang w:eastAsia="en-US"/>
        </w:rPr>
        <w:t xml:space="preserve">1. </w:t>
      </w:r>
      <w:r w:rsidRPr="00C4638C">
        <w:rPr>
          <w:sz w:val="28"/>
          <w:szCs w:val="28"/>
          <w:lang w:eastAsia="en-US"/>
        </w:rPr>
        <w:t xml:space="preserve">Признать утратившими силу постановления </w:t>
      </w:r>
      <w:r>
        <w:rPr>
          <w:sz w:val="28"/>
          <w:szCs w:val="28"/>
          <w:lang w:eastAsia="en-US"/>
        </w:rPr>
        <w:t>Администрации Табунщиковского сельского поселения</w:t>
      </w:r>
      <w:r w:rsidRPr="00C4638C">
        <w:rPr>
          <w:sz w:val="28"/>
          <w:szCs w:val="28"/>
          <w:lang w:eastAsia="en-US"/>
        </w:rPr>
        <w:t xml:space="preserve"> по Перечню согласно приложению.</w:t>
      </w:r>
    </w:p>
    <w:p w:rsidR="00C3489A" w:rsidRPr="00746B4C" w:rsidRDefault="00C3489A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3489A" w:rsidRDefault="00C3489A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Pr="00C4638C">
        <w:t xml:space="preserve"> </w:t>
      </w:r>
      <w:r w:rsidRPr="00C4638C">
        <w:rPr>
          <w:sz w:val="28"/>
          <w:szCs w:val="28"/>
          <w:lang w:eastAsia="en-US"/>
        </w:rPr>
        <w:t xml:space="preserve">Настоящее постановление вступает в силу со дня его официального </w:t>
      </w:r>
      <w:r>
        <w:rPr>
          <w:sz w:val="28"/>
          <w:szCs w:val="28"/>
          <w:lang w:eastAsia="en-US"/>
        </w:rPr>
        <w:t>обнародования</w:t>
      </w:r>
      <w:r w:rsidRPr="00DD33F3">
        <w:rPr>
          <w:sz w:val="28"/>
          <w:szCs w:val="28"/>
          <w:lang w:eastAsia="en-US"/>
        </w:rPr>
        <w:t>.</w:t>
      </w:r>
    </w:p>
    <w:p w:rsidR="00C3489A" w:rsidRPr="00746B4C" w:rsidRDefault="00C3489A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</w:p>
    <w:p w:rsidR="00C3489A" w:rsidRPr="00DD33F3" w:rsidRDefault="00C3489A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746B4C">
        <w:rPr>
          <w:sz w:val="28"/>
          <w:szCs w:val="28"/>
          <w:lang w:eastAsia="en-US"/>
        </w:rPr>
        <w:t xml:space="preserve">3. </w:t>
      </w:r>
      <w:r w:rsidRPr="00DD33F3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C3489A" w:rsidRPr="00DD33F3" w:rsidRDefault="00C3489A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3489A" w:rsidRDefault="00C3489A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3489A" w:rsidRDefault="00C3489A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3489A" w:rsidRPr="00DD33F3" w:rsidRDefault="00C3489A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3489A" w:rsidRPr="00DD33F3" w:rsidRDefault="00C3489A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3489A" w:rsidRPr="00DD33F3" w:rsidRDefault="00C3489A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C3489A" w:rsidRPr="00DD33F3" w:rsidRDefault="00C3489A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Табунщиков</w:t>
      </w:r>
      <w:r w:rsidRPr="00746B4C">
        <w:rPr>
          <w:color w:val="000000"/>
          <w:sz w:val="28"/>
          <w:szCs w:val="28"/>
          <w:shd w:val="clear" w:color="auto" w:fill="FFFFFF"/>
          <w:lang w:eastAsia="en-US"/>
        </w:rPr>
        <w:t>ского с</w:t>
      </w:r>
      <w:r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Pr="00DD33F3">
        <w:rPr>
          <w:sz w:val="28"/>
          <w:szCs w:val="28"/>
        </w:rPr>
        <w:t xml:space="preserve">       </w:t>
      </w:r>
      <w:r>
        <w:rPr>
          <w:sz w:val="28"/>
          <w:szCs w:val="28"/>
        </w:rPr>
        <w:t>О.Н.Здроб</w:t>
      </w:r>
    </w:p>
    <w:p w:rsidR="00C3489A" w:rsidRPr="00DD33F3" w:rsidRDefault="00C3489A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3489A" w:rsidRPr="00DD33F3" w:rsidRDefault="00C3489A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3489A" w:rsidRPr="00DD33F3" w:rsidRDefault="00C3489A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3489A" w:rsidRPr="00DD33F3" w:rsidRDefault="00C3489A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3489A" w:rsidRPr="00DD33F3" w:rsidRDefault="00C3489A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3489A" w:rsidRDefault="00C3489A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3489A" w:rsidRDefault="00C3489A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3489A" w:rsidRDefault="00C3489A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3489A" w:rsidRDefault="00C3489A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3489A" w:rsidRDefault="00C3489A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3489A" w:rsidRDefault="00C3489A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3489A" w:rsidRDefault="00C3489A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C3489A" w:rsidRPr="00DD33F3" w:rsidRDefault="00C3489A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Табунщиковского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от 29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.12.2020 №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eastAsia="en-US"/>
        </w:rPr>
        <w:t>93</w:t>
      </w:r>
    </w:p>
    <w:p w:rsidR="00C3489A" w:rsidRDefault="00C3489A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3489A" w:rsidRPr="00DD33F3" w:rsidRDefault="00C3489A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3489A" w:rsidRPr="00C4638C" w:rsidRDefault="00C3489A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38C">
        <w:rPr>
          <w:sz w:val="28"/>
          <w:szCs w:val="28"/>
        </w:rPr>
        <w:t xml:space="preserve">ПЕРЕЧЕНЬ </w:t>
      </w:r>
    </w:p>
    <w:p w:rsidR="00C3489A" w:rsidRDefault="00C3489A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38C">
        <w:rPr>
          <w:sz w:val="28"/>
          <w:szCs w:val="28"/>
        </w:rPr>
        <w:t xml:space="preserve">постановлений Администрации </w:t>
      </w:r>
      <w:r>
        <w:rPr>
          <w:sz w:val="28"/>
          <w:szCs w:val="28"/>
        </w:rPr>
        <w:t>Табунщиковского</w:t>
      </w:r>
      <w:r w:rsidRPr="00C4638C">
        <w:rPr>
          <w:sz w:val="28"/>
          <w:szCs w:val="28"/>
        </w:rPr>
        <w:t xml:space="preserve"> </w:t>
      </w:r>
      <w:r w:rsidRPr="00C4638C">
        <w:rPr>
          <w:color w:val="000000"/>
          <w:sz w:val="28"/>
          <w:szCs w:val="28"/>
        </w:rPr>
        <w:t>сельского поселения</w:t>
      </w:r>
      <w:r w:rsidRPr="00C4638C">
        <w:rPr>
          <w:sz w:val="28"/>
          <w:szCs w:val="28"/>
        </w:rPr>
        <w:t xml:space="preserve">, </w:t>
      </w:r>
    </w:p>
    <w:p w:rsidR="00C3489A" w:rsidRPr="00C4638C" w:rsidRDefault="00C3489A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38C">
        <w:rPr>
          <w:sz w:val="28"/>
          <w:szCs w:val="28"/>
        </w:rPr>
        <w:t>признанных утратившими силу</w:t>
      </w:r>
    </w:p>
    <w:p w:rsidR="00C3489A" w:rsidRPr="00C4638C" w:rsidRDefault="00C3489A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89A" w:rsidRPr="00DD33F3" w:rsidRDefault="00C3489A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3489A" w:rsidRDefault="00C3489A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Постановление Администрации Табунщиковского сельского поселения от 28.12.2017 №127 «</w:t>
      </w:r>
      <w:r w:rsidRPr="00C4638C">
        <w:rPr>
          <w:bCs/>
          <w:sz w:val="28"/>
          <w:szCs w:val="28"/>
        </w:rPr>
        <w:t xml:space="preserve">Об утверждении Порядка осуществления Администрацией </w:t>
      </w:r>
      <w:r>
        <w:rPr>
          <w:bCs/>
          <w:sz w:val="28"/>
          <w:szCs w:val="28"/>
        </w:rPr>
        <w:t>Табунщиков</w:t>
      </w:r>
      <w:r w:rsidRPr="00C4638C">
        <w:rPr>
          <w:bCs/>
          <w:sz w:val="28"/>
          <w:szCs w:val="28"/>
        </w:rPr>
        <w:t>ского сельского поселения полномочий по внутреннему муниципальному финансовому контролю</w:t>
      </w:r>
      <w:r>
        <w:rPr>
          <w:bCs/>
          <w:sz w:val="28"/>
          <w:szCs w:val="28"/>
        </w:rPr>
        <w:t>».</w:t>
      </w:r>
    </w:p>
    <w:p w:rsidR="00C3489A" w:rsidRDefault="00C3489A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489A" w:rsidRDefault="00C3489A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4638C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 xml:space="preserve">Табунщиковского сельского поселения от </w:t>
      </w:r>
      <w:r>
        <w:rPr>
          <w:sz w:val="27"/>
          <w:szCs w:val="27"/>
        </w:rPr>
        <w:t>10.09.2018 №65</w:t>
      </w:r>
      <w:r w:rsidRPr="00C4638C">
        <w:rPr>
          <w:bCs/>
          <w:sz w:val="28"/>
          <w:szCs w:val="28"/>
        </w:rPr>
        <w:t xml:space="preserve"> «О внесении изменений в приложение к постановлению Администрации </w:t>
      </w:r>
      <w:r>
        <w:rPr>
          <w:bCs/>
          <w:sz w:val="28"/>
          <w:szCs w:val="28"/>
        </w:rPr>
        <w:t>Табунщиков</w:t>
      </w:r>
      <w:r w:rsidRPr="00C4638C">
        <w:rPr>
          <w:bCs/>
          <w:sz w:val="28"/>
          <w:szCs w:val="28"/>
        </w:rPr>
        <w:t xml:space="preserve">ского сельского поселения от </w:t>
      </w:r>
      <w:r>
        <w:rPr>
          <w:bCs/>
          <w:sz w:val="28"/>
          <w:szCs w:val="28"/>
        </w:rPr>
        <w:t xml:space="preserve">28.12.2017 №127 </w:t>
      </w:r>
      <w:r w:rsidRPr="00C4638C">
        <w:rPr>
          <w:bCs/>
          <w:sz w:val="28"/>
          <w:szCs w:val="28"/>
        </w:rPr>
        <w:t xml:space="preserve"> «Об утверждении Порядка осуществления Администрацией </w:t>
      </w:r>
      <w:r>
        <w:rPr>
          <w:bCs/>
          <w:sz w:val="28"/>
          <w:szCs w:val="28"/>
        </w:rPr>
        <w:t>Табунщиков</w:t>
      </w:r>
      <w:r w:rsidRPr="00C4638C">
        <w:rPr>
          <w:bCs/>
          <w:sz w:val="28"/>
          <w:szCs w:val="28"/>
        </w:rPr>
        <w:t>ского сельского поселения полномочий по внутреннему муниципальному финансовому контролю».</w:t>
      </w:r>
    </w:p>
    <w:p w:rsidR="00C3489A" w:rsidRDefault="00C3489A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489A" w:rsidRDefault="00C3489A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4638C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Табунщиков</w:t>
      </w:r>
      <w:r w:rsidRPr="00C4638C">
        <w:rPr>
          <w:bCs/>
          <w:sz w:val="28"/>
          <w:szCs w:val="28"/>
        </w:rPr>
        <w:t xml:space="preserve">ского сельского поселения от </w:t>
      </w:r>
      <w:r>
        <w:rPr>
          <w:sz w:val="27"/>
          <w:szCs w:val="27"/>
        </w:rPr>
        <w:t>18.10.2018 №70</w:t>
      </w:r>
      <w:r w:rsidRPr="00C4638C">
        <w:rPr>
          <w:bCs/>
          <w:sz w:val="28"/>
          <w:szCs w:val="28"/>
        </w:rPr>
        <w:t xml:space="preserve"> «О внесении изменений в приложение к постановлению Администрации </w:t>
      </w:r>
      <w:r>
        <w:rPr>
          <w:bCs/>
          <w:sz w:val="28"/>
          <w:szCs w:val="28"/>
        </w:rPr>
        <w:t>Табунщиков</w:t>
      </w:r>
      <w:r w:rsidRPr="00C4638C">
        <w:rPr>
          <w:bCs/>
          <w:sz w:val="28"/>
          <w:szCs w:val="28"/>
        </w:rPr>
        <w:t xml:space="preserve">ского сельского поселения от </w:t>
      </w:r>
      <w:r>
        <w:rPr>
          <w:bCs/>
          <w:sz w:val="28"/>
          <w:szCs w:val="28"/>
        </w:rPr>
        <w:t>28.12.2017 №127</w:t>
      </w:r>
      <w:r w:rsidRPr="00C4638C">
        <w:rPr>
          <w:bCs/>
          <w:sz w:val="28"/>
          <w:szCs w:val="28"/>
        </w:rPr>
        <w:t xml:space="preserve"> «Об утверждении Порядка осуществления Администрацией </w:t>
      </w:r>
      <w:r>
        <w:rPr>
          <w:bCs/>
          <w:sz w:val="28"/>
          <w:szCs w:val="28"/>
        </w:rPr>
        <w:t>Табунщиков</w:t>
      </w:r>
      <w:r w:rsidRPr="00C4638C">
        <w:rPr>
          <w:bCs/>
          <w:sz w:val="28"/>
          <w:szCs w:val="28"/>
        </w:rPr>
        <w:t>ского сельского поселения полномочий по внутреннему муниципальному финансовому контролю».</w:t>
      </w:r>
    </w:p>
    <w:p w:rsidR="00C3489A" w:rsidRDefault="00C3489A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489A" w:rsidRDefault="00C3489A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4638C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 xml:space="preserve">Табунщиковского сельского поселения от </w:t>
      </w:r>
      <w:r>
        <w:rPr>
          <w:sz w:val="27"/>
          <w:szCs w:val="27"/>
        </w:rPr>
        <w:t>27.04.2019 №24</w:t>
      </w:r>
      <w:r>
        <w:rPr>
          <w:bCs/>
          <w:sz w:val="28"/>
          <w:szCs w:val="28"/>
        </w:rPr>
        <w:t xml:space="preserve"> </w:t>
      </w:r>
      <w:r w:rsidRPr="00C4638C">
        <w:rPr>
          <w:bCs/>
          <w:sz w:val="28"/>
          <w:szCs w:val="28"/>
        </w:rPr>
        <w:t xml:space="preserve">«О внесении изменений в приложение к постановлению Администрации </w:t>
      </w:r>
      <w:r>
        <w:rPr>
          <w:bCs/>
          <w:sz w:val="28"/>
          <w:szCs w:val="28"/>
        </w:rPr>
        <w:t>Табунщиков</w:t>
      </w:r>
      <w:r w:rsidRPr="00C4638C">
        <w:rPr>
          <w:bCs/>
          <w:sz w:val="28"/>
          <w:szCs w:val="28"/>
        </w:rPr>
        <w:t xml:space="preserve">ского сельского поселения от </w:t>
      </w:r>
      <w:r>
        <w:rPr>
          <w:bCs/>
          <w:sz w:val="28"/>
          <w:szCs w:val="28"/>
        </w:rPr>
        <w:t xml:space="preserve">28.12.2017 №127 </w:t>
      </w:r>
      <w:r w:rsidRPr="00C4638C">
        <w:rPr>
          <w:bCs/>
          <w:sz w:val="28"/>
          <w:szCs w:val="28"/>
        </w:rPr>
        <w:t xml:space="preserve">«Об утверждении Порядка осуществления Администрацией </w:t>
      </w:r>
      <w:r>
        <w:rPr>
          <w:bCs/>
          <w:sz w:val="28"/>
          <w:szCs w:val="28"/>
        </w:rPr>
        <w:t>Табунщиков</w:t>
      </w:r>
      <w:r w:rsidRPr="00C4638C">
        <w:rPr>
          <w:bCs/>
          <w:sz w:val="28"/>
          <w:szCs w:val="28"/>
        </w:rPr>
        <w:t>ского сельского поселения полномочий по внутреннему муниципальному финансовому контролю».</w:t>
      </w:r>
    </w:p>
    <w:p w:rsidR="00C3489A" w:rsidRDefault="00C3489A" w:rsidP="00C4638C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 xml:space="preserve"> </w:t>
      </w:r>
    </w:p>
    <w:p w:rsidR="00C3489A" w:rsidRDefault="00C3489A" w:rsidP="00533B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C4638C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 xml:space="preserve">Табунщиковского сельского поселения от </w:t>
      </w:r>
      <w:r>
        <w:rPr>
          <w:sz w:val="27"/>
          <w:szCs w:val="27"/>
        </w:rPr>
        <w:t>02.09.2019 №40</w:t>
      </w:r>
      <w:r w:rsidRPr="00C4638C">
        <w:rPr>
          <w:bCs/>
          <w:sz w:val="28"/>
          <w:szCs w:val="28"/>
        </w:rPr>
        <w:t xml:space="preserve"> «</w:t>
      </w:r>
      <w:r w:rsidRPr="00DE2964">
        <w:rPr>
          <w:bCs/>
          <w:sz w:val="28"/>
          <w:szCs w:val="28"/>
        </w:rPr>
        <w:t>О внесении изменений в постановление</w:t>
      </w:r>
      <w:r>
        <w:rPr>
          <w:bCs/>
          <w:sz w:val="28"/>
          <w:szCs w:val="28"/>
        </w:rPr>
        <w:t xml:space="preserve"> </w:t>
      </w:r>
      <w:r w:rsidRPr="00DE2964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Табунщиков</w:t>
      </w:r>
      <w:r w:rsidRPr="00DE2964">
        <w:rPr>
          <w:bCs/>
          <w:sz w:val="28"/>
          <w:szCs w:val="28"/>
        </w:rPr>
        <w:t xml:space="preserve">ского сельского поселения от </w:t>
      </w:r>
      <w:r>
        <w:rPr>
          <w:bCs/>
          <w:sz w:val="28"/>
          <w:szCs w:val="28"/>
        </w:rPr>
        <w:t>28.12.2017 №127</w:t>
      </w:r>
      <w:r w:rsidRPr="00C4638C">
        <w:rPr>
          <w:bCs/>
          <w:sz w:val="28"/>
          <w:szCs w:val="28"/>
        </w:rPr>
        <w:t xml:space="preserve">«Об утверждении Порядка осуществления Администрацией </w:t>
      </w:r>
      <w:r>
        <w:rPr>
          <w:bCs/>
          <w:sz w:val="28"/>
          <w:szCs w:val="28"/>
        </w:rPr>
        <w:t>Табунщиков</w:t>
      </w:r>
      <w:r w:rsidRPr="00C4638C">
        <w:rPr>
          <w:bCs/>
          <w:sz w:val="28"/>
          <w:szCs w:val="28"/>
        </w:rPr>
        <w:t>ского сельского поселения полномочий по внутреннему муниципальному финансовому контролю».</w:t>
      </w:r>
    </w:p>
    <w:p w:rsidR="00C3489A" w:rsidRDefault="00C3489A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489A" w:rsidRDefault="00C3489A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585B91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Табунщиков</w:t>
      </w:r>
      <w:r w:rsidRPr="00585B91">
        <w:rPr>
          <w:bCs/>
          <w:sz w:val="28"/>
          <w:szCs w:val="28"/>
        </w:rPr>
        <w:t>ског</w:t>
      </w:r>
      <w:r>
        <w:rPr>
          <w:bCs/>
          <w:sz w:val="28"/>
          <w:szCs w:val="28"/>
        </w:rPr>
        <w:t>о сельского поселения от 28</w:t>
      </w:r>
      <w:r w:rsidRPr="00585B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585B9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17 №128</w:t>
      </w:r>
      <w:r w:rsidRPr="00585B91">
        <w:rPr>
          <w:bCs/>
          <w:sz w:val="28"/>
          <w:szCs w:val="28"/>
        </w:rPr>
        <w:t xml:space="preserve"> «Об утверждении Стандарта осуществления внутреннего муниципального финансового контроля».</w:t>
      </w:r>
    </w:p>
    <w:p w:rsidR="00C3489A" w:rsidRDefault="00C3489A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489A" w:rsidRDefault="00C3489A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585B91">
        <w:t xml:space="preserve"> </w:t>
      </w:r>
      <w:r w:rsidRPr="00585B91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Табунщиковского сельского поселения от 12</w:t>
      </w:r>
      <w:r w:rsidRPr="00585B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585B9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585B91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34</w:t>
      </w:r>
      <w:r w:rsidRPr="00585B91">
        <w:rPr>
          <w:bCs/>
          <w:sz w:val="28"/>
          <w:szCs w:val="28"/>
        </w:rPr>
        <w:t xml:space="preserve"> «О внесении изменений в приложение к постановлению Администрации </w:t>
      </w:r>
      <w:r>
        <w:rPr>
          <w:bCs/>
          <w:sz w:val="28"/>
          <w:szCs w:val="28"/>
        </w:rPr>
        <w:t>Табунщиков</w:t>
      </w:r>
      <w:r w:rsidRPr="00585B91">
        <w:rPr>
          <w:bCs/>
          <w:sz w:val="28"/>
          <w:szCs w:val="28"/>
        </w:rPr>
        <w:t>ского сельского поселения от 2</w:t>
      </w:r>
      <w:r>
        <w:rPr>
          <w:bCs/>
          <w:sz w:val="28"/>
          <w:szCs w:val="28"/>
        </w:rPr>
        <w:t>8</w:t>
      </w:r>
      <w:r w:rsidRPr="00585B91">
        <w:rPr>
          <w:bCs/>
          <w:sz w:val="28"/>
          <w:szCs w:val="28"/>
        </w:rPr>
        <w:t xml:space="preserve">.12.2017 № </w:t>
      </w:r>
      <w:r>
        <w:rPr>
          <w:bCs/>
          <w:sz w:val="28"/>
          <w:szCs w:val="28"/>
        </w:rPr>
        <w:t>1</w:t>
      </w:r>
      <w:r w:rsidRPr="00585B91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</w:t>
      </w:r>
      <w:r w:rsidRPr="00585B91">
        <w:rPr>
          <w:bCs/>
          <w:sz w:val="28"/>
          <w:szCs w:val="28"/>
        </w:rPr>
        <w:t>«Об утверждении Стандарта осуществления внутреннего муниципального финансового контроля».</w:t>
      </w:r>
    </w:p>
    <w:p w:rsidR="00C3489A" w:rsidRDefault="00C3489A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489A" w:rsidRDefault="00C3489A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Pr="00585B91">
        <w:t xml:space="preserve"> </w:t>
      </w:r>
      <w:r w:rsidRPr="00585B91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Табунщиковского сельского поселения от 28</w:t>
      </w:r>
      <w:r w:rsidRPr="00585B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585B9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17 №130</w:t>
      </w:r>
      <w:r w:rsidRPr="00585B91">
        <w:rPr>
          <w:bCs/>
          <w:sz w:val="28"/>
          <w:szCs w:val="28"/>
        </w:rPr>
        <w:t xml:space="preserve"> «Об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>
        <w:rPr>
          <w:bCs/>
          <w:sz w:val="28"/>
          <w:szCs w:val="28"/>
        </w:rPr>
        <w:t>Табунщиков</w:t>
      </w:r>
      <w:r w:rsidRPr="00585B91">
        <w:rPr>
          <w:bCs/>
          <w:sz w:val="28"/>
          <w:szCs w:val="28"/>
        </w:rPr>
        <w:t>ского сельского поселения полномочий по внутреннему муниципальному финансовому контролю».</w:t>
      </w:r>
    </w:p>
    <w:p w:rsidR="00C3489A" w:rsidRDefault="00C3489A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489A" w:rsidRDefault="00C3489A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585B91">
        <w:rPr>
          <w:bCs/>
          <w:sz w:val="28"/>
          <w:szCs w:val="28"/>
        </w:rPr>
        <w:t xml:space="preserve"> Постановление Администрации </w:t>
      </w:r>
      <w:r>
        <w:rPr>
          <w:bCs/>
          <w:sz w:val="28"/>
          <w:szCs w:val="28"/>
        </w:rPr>
        <w:t>Табунщиков</w:t>
      </w:r>
      <w:r w:rsidRPr="00585B91">
        <w:rPr>
          <w:bCs/>
          <w:sz w:val="28"/>
          <w:szCs w:val="28"/>
        </w:rPr>
        <w:t>ского сельского поселени</w:t>
      </w:r>
      <w:r>
        <w:rPr>
          <w:bCs/>
          <w:sz w:val="28"/>
          <w:szCs w:val="28"/>
        </w:rPr>
        <w:t xml:space="preserve">я </w:t>
      </w:r>
      <w:r w:rsidRPr="00533BCB">
        <w:rPr>
          <w:bCs/>
          <w:sz w:val="28"/>
          <w:szCs w:val="28"/>
          <w:lang w:eastAsia="zh-CN"/>
        </w:rPr>
        <w:t>от 21.11.2018 № 79</w:t>
      </w:r>
      <w:r w:rsidRPr="00585B91">
        <w:rPr>
          <w:bCs/>
          <w:sz w:val="28"/>
          <w:szCs w:val="28"/>
        </w:rPr>
        <w:t xml:space="preserve"> «О внесении изменений в приложение к постановлению Администрации </w:t>
      </w:r>
      <w:r>
        <w:rPr>
          <w:bCs/>
          <w:sz w:val="28"/>
          <w:szCs w:val="28"/>
        </w:rPr>
        <w:t>Табунщиков</w:t>
      </w:r>
      <w:r w:rsidRPr="00585B91">
        <w:rPr>
          <w:bCs/>
          <w:sz w:val="28"/>
          <w:szCs w:val="28"/>
        </w:rPr>
        <w:t xml:space="preserve">ского сельского поселения от </w:t>
      </w:r>
      <w:r>
        <w:rPr>
          <w:bCs/>
          <w:sz w:val="28"/>
          <w:szCs w:val="28"/>
        </w:rPr>
        <w:t>28</w:t>
      </w:r>
      <w:r w:rsidRPr="00585B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585B9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17 №130</w:t>
      </w:r>
      <w:r w:rsidRPr="00585B91">
        <w:rPr>
          <w:bCs/>
          <w:sz w:val="28"/>
          <w:szCs w:val="28"/>
        </w:rPr>
        <w:t>».</w:t>
      </w:r>
    </w:p>
    <w:p w:rsidR="00C3489A" w:rsidRDefault="00C3489A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489A" w:rsidRDefault="00C3489A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585B91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 xml:space="preserve">Табунщиковского сельского поселения </w:t>
      </w:r>
      <w:r w:rsidRPr="00533BCB">
        <w:rPr>
          <w:bCs/>
          <w:sz w:val="28"/>
          <w:szCs w:val="28"/>
        </w:rPr>
        <w:t xml:space="preserve">от </w:t>
      </w:r>
      <w:r w:rsidRPr="00533BCB">
        <w:rPr>
          <w:bCs/>
          <w:sz w:val="28"/>
          <w:szCs w:val="28"/>
          <w:lang w:eastAsia="zh-CN"/>
        </w:rPr>
        <w:t>12.07.2019</w:t>
      </w:r>
      <w:r w:rsidRPr="00533BCB">
        <w:rPr>
          <w:bCs/>
          <w:sz w:val="28"/>
          <w:szCs w:val="28"/>
        </w:rPr>
        <w:t xml:space="preserve"> №33</w:t>
      </w:r>
      <w:r w:rsidRPr="00585B91">
        <w:rPr>
          <w:bCs/>
          <w:sz w:val="28"/>
          <w:szCs w:val="28"/>
        </w:rPr>
        <w:t xml:space="preserve"> «О внесении изменений в приложение к постановлению Администрации </w:t>
      </w:r>
      <w:r>
        <w:rPr>
          <w:bCs/>
          <w:sz w:val="28"/>
          <w:szCs w:val="28"/>
        </w:rPr>
        <w:t>Табунщиков</w:t>
      </w:r>
      <w:r w:rsidRPr="00585B91">
        <w:rPr>
          <w:bCs/>
          <w:sz w:val="28"/>
          <w:szCs w:val="28"/>
        </w:rPr>
        <w:t xml:space="preserve">ского сельского поселения от </w:t>
      </w:r>
      <w:r>
        <w:rPr>
          <w:bCs/>
          <w:sz w:val="28"/>
          <w:szCs w:val="28"/>
        </w:rPr>
        <w:t>28</w:t>
      </w:r>
      <w:r w:rsidRPr="00585B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585B9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17 №130</w:t>
      </w:r>
      <w:r w:rsidRPr="00585B91">
        <w:rPr>
          <w:bCs/>
          <w:sz w:val="28"/>
          <w:szCs w:val="28"/>
        </w:rPr>
        <w:t>».</w:t>
      </w:r>
    </w:p>
    <w:p w:rsidR="00C3489A" w:rsidRDefault="00C3489A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489A" w:rsidRDefault="00C3489A" w:rsidP="00DE29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C3489A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9A" w:rsidRDefault="00C3489A">
      <w:r>
        <w:separator/>
      </w:r>
    </w:p>
  </w:endnote>
  <w:endnote w:type="continuationSeparator" w:id="0">
    <w:p w:rsidR="00C3489A" w:rsidRDefault="00C34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9A" w:rsidRDefault="00C3489A">
      <w:r>
        <w:separator/>
      </w:r>
    </w:p>
  </w:footnote>
  <w:footnote w:type="continuationSeparator" w:id="0">
    <w:p w:rsidR="00C3489A" w:rsidRDefault="00C34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7381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A3272"/>
    <w:rsid w:val="001B4A69"/>
    <w:rsid w:val="001C2D7B"/>
    <w:rsid w:val="001D498A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4518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2095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3BCB"/>
    <w:rsid w:val="00536154"/>
    <w:rsid w:val="00555ECD"/>
    <w:rsid w:val="00556180"/>
    <w:rsid w:val="005611A2"/>
    <w:rsid w:val="00566C95"/>
    <w:rsid w:val="00573436"/>
    <w:rsid w:val="0058474D"/>
    <w:rsid w:val="00585B91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0602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0795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3489A"/>
    <w:rsid w:val="00C41210"/>
    <w:rsid w:val="00C44395"/>
    <w:rsid w:val="00C4638C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2964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77DD8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498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498A"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498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498A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1D498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1D49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D49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D498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">
    <w:name w:val="Основной текст (2)"/>
    <w:basedOn w:val="Normal"/>
    <w:uiPriority w:val="99"/>
    <w:rsid w:val="001D498A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DefaultParagraphFont"/>
    <w:uiPriority w:val="99"/>
    <w:rsid w:val="001D498A"/>
    <w:rPr>
      <w:rFonts w:ascii="Times New Roman" w:hAnsi="Times New Roman" w:cs="Times New Roman"/>
      <w:spacing w:val="0"/>
      <w:sz w:val="19"/>
      <w:szCs w:val="19"/>
      <w:lang w:val="en-US"/>
    </w:rPr>
  </w:style>
  <w:style w:type="paragraph" w:customStyle="1" w:styleId="1">
    <w:name w:val="Основной текст1"/>
    <w:basedOn w:val="Normal"/>
    <w:uiPriority w:val="99"/>
    <w:rsid w:val="001D498A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1D498A"/>
    <w:pPr>
      <w:ind w:right="426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498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D498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D498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49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498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D498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D498A"/>
    <w:rPr>
      <w:rFonts w:ascii="Cambria" w:hAnsi="Cambria" w:cs="Cambria"/>
      <w:b/>
      <w:bCs/>
      <w:kern w:val="28"/>
      <w:sz w:val="32"/>
      <w:szCs w:val="32"/>
    </w:rPr>
  </w:style>
  <w:style w:type="paragraph" w:customStyle="1" w:styleId="10">
    <w:name w:val="Знак Знак Знак1 Знак"/>
    <w:basedOn w:val="Normal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5361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C55DD0"/>
    <w:pPr>
      <w:jc w:val="both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C55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930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uiPriority w:val="99"/>
    <w:rsid w:val="00CD500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3BA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0">
    <w:name w:val="Сетка таблицы2"/>
    <w:uiPriority w:val="99"/>
    <w:rsid w:val="005B60D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17F3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17F3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C9452F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D33F3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6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430</TotalTime>
  <Pages>3</Pages>
  <Words>635</Words>
  <Characters>3622</Characters>
  <Application>Microsoft Office Outlook</Application>
  <DocSecurity>0</DocSecurity>
  <Lines>0</Lines>
  <Paragraphs>0</Paragraphs>
  <ScaleCrop>false</ScaleCrop>
  <Company>Пароль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subject/>
  <dc:creator>ConsultantPlus</dc:creator>
  <cp:keywords/>
  <dc:description/>
  <cp:lastModifiedBy>User</cp:lastModifiedBy>
  <cp:revision>42</cp:revision>
  <cp:lastPrinted>2020-06-18T06:36:00Z</cp:lastPrinted>
  <dcterms:created xsi:type="dcterms:W3CDTF">2020-07-09T07:16:00Z</dcterms:created>
  <dcterms:modified xsi:type="dcterms:W3CDTF">2021-02-16T15:12:00Z</dcterms:modified>
</cp:coreProperties>
</file>