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C" w:rsidRPr="00666FDE" w:rsidRDefault="001B0F0C" w:rsidP="001B0F0C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РОССИЙСКАЯ ФЕДЕРАЦИЯ</w:t>
      </w:r>
    </w:p>
    <w:p w:rsidR="001B0F0C" w:rsidRPr="00666FDE" w:rsidRDefault="001B0F0C" w:rsidP="001B0F0C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СОБРАНИЕ ДЕПУТАТОВ ТАБУНЩИКОВСКОГО</w:t>
      </w:r>
    </w:p>
    <w:p w:rsidR="001B0F0C" w:rsidRPr="00666FDE" w:rsidRDefault="001B0F0C" w:rsidP="001B0F0C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СЕЛЬСКОГО ПОСЕЛЕНИЯ</w:t>
      </w:r>
    </w:p>
    <w:p w:rsidR="001B0F0C" w:rsidRPr="00666FDE" w:rsidRDefault="001B0F0C" w:rsidP="001B0F0C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КРАСНОСУЛИНСКОГО РАЙОНА</w:t>
      </w:r>
    </w:p>
    <w:p w:rsidR="001B0F0C" w:rsidRPr="00666FDE" w:rsidRDefault="001B0F0C" w:rsidP="001B0F0C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РОСТОВСКАЯ ОБЛАСТЬ</w:t>
      </w:r>
    </w:p>
    <w:p w:rsidR="001B0F0C" w:rsidRPr="00666FDE" w:rsidRDefault="001B0F0C" w:rsidP="001B0F0C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B0F0C" w:rsidRPr="00666FDE" w:rsidRDefault="001B0F0C" w:rsidP="001B0F0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6FDE">
        <w:rPr>
          <w:rFonts w:ascii="Times New Roman" w:hAnsi="Times New Roman" w:cs="Times New Roman"/>
          <w:b/>
          <w:sz w:val="25"/>
          <w:szCs w:val="25"/>
        </w:rPr>
        <w:t>РЕШЕНИЕ</w:t>
      </w:r>
    </w:p>
    <w:tbl>
      <w:tblPr>
        <w:tblW w:w="0" w:type="auto"/>
        <w:tblLook w:val="04A0"/>
      </w:tblPr>
      <w:tblGrid>
        <w:gridCol w:w="3274"/>
        <w:gridCol w:w="3265"/>
        <w:gridCol w:w="3208"/>
      </w:tblGrid>
      <w:tr w:rsidR="001B0F0C" w:rsidRPr="00666FDE" w:rsidTr="003C6DAC">
        <w:tc>
          <w:tcPr>
            <w:tcW w:w="3274" w:type="dxa"/>
          </w:tcPr>
          <w:p w:rsidR="001B0F0C" w:rsidRPr="00666FDE" w:rsidRDefault="001B0F0C" w:rsidP="00411F6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от «</w:t>
            </w:r>
            <w:r w:rsidR="00411F6E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3C6DAC">
              <w:rPr>
                <w:rFonts w:ascii="Times New Roman" w:hAnsi="Times New Roman" w:cs="Times New Roman"/>
                <w:sz w:val="25"/>
                <w:szCs w:val="25"/>
              </w:rPr>
              <w:t>ноября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 2022г. </w:t>
            </w:r>
          </w:p>
        </w:tc>
        <w:tc>
          <w:tcPr>
            <w:tcW w:w="3265" w:type="dxa"/>
          </w:tcPr>
          <w:p w:rsidR="001B0F0C" w:rsidRPr="00666FDE" w:rsidRDefault="001B0F0C" w:rsidP="00411F6E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411F6E">
              <w:rPr>
                <w:rFonts w:ascii="Times New Roman" w:hAnsi="Times New Roman" w:cs="Times New Roman"/>
                <w:sz w:val="25"/>
                <w:szCs w:val="25"/>
              </w:rPr>
              <w:t>123</w:t>
            </w:r>
          </w:p>
        </w:tc>
        <w:tc>
          <w:tcPr>
            <w:tcW w:w="3208" w:type="dxa"/>
          </w:tcPr>
          <w:p w:rsidR="001B0F0C" w:rsidRPr="00666FDE" w:rsidRDefault="001B0F0C" w:rsidP="00090831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</w:tr>
    </w:tbl>
    <w:p w:rsidR="001B0F0C" w:rsidRPr="00666FDE" w:rsidRDefault="001B0F0C" w:rsidP="001B0F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644"/>
        <w:gridCol w:w="5103"/>
      </w:tblGrid>
      <w:tr w:rsidR="001B0F0C" w:rsidRPr="00666FDE" w:rsidTr="00411F6E">
        <w:tc>
          <w:tcPr>
            <w:tcW w:w="4644" w:type="dxa"/>
          </w:tcPr>
          <w:p w:rsidR="001B0F0C" w:rsidRPr="008F4FE6" w:rsidRDefault="003C6DAC" w:rsidP="008F4FE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proofErr w:type="gramStart"/>
            <w:r w:rsidR="008F4FE6" w:rsidRPr="008F4FE6">
              <w:rPr>
                <w:rFonts w:ascii="Times New Roman" w:hAnsi="Times New Roman" w:cs="Times New Roman"/>
                <w:b/>
                <w:sz w:val="25"/>
                <w:szCs w:val="25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  <w:tc>
          <w:tcPr>
            <w:tcW w:w="5103" w:type="dxa"/>
          </w:tcPr>
          <w:p w:rsidR="001B0F0C" w:rsidRPr="00666FDE" w:rsidRDefault="001B0F0C" w:rsidP="0009083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A3E67" w:rsidRDefault="005A3E67"/>
    <w:p w:rsidR="008F4FE6" w:rsidRDefault="008F4FE6"/>
    <w:p w:rsid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proofErr w:type="gramStart"/>
      <w:r w:rsidRPr="008F4FE6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8F4FE6">
        <w:rPr>
          <w:rFonts w:ascii="Times New Roman" w:hAnsi="Times New Roman" w:cs="Times New Roman"/>
          <w:sz w:val="25"/>
          <w:szCs w:val="25"/>
        </w:rPr>
        <w:t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</w:t>
      </w:r>
      <w:r w:rsidR="003C6DAC">
        <w:rPr>
          <w:rFonts w:ascii="Times New Roman" w:hAnsi="Times New Roman" w:cs="Times New Roman"/>
          <w:sz w:val="25"/>
          <w:szCs w:val="25"/>
        </w:rPr>
        <w:t xml:space="preserve"> «Табунщиковское сельское поселение»</w:t>
      </w:r>
      <w:r w:rsidRPr="008F4FE6">
        <w:rPr>
          <w:rFonts w:ascii="Times New Roman" w:hAnsi="Times New Roman" w:cs="Times New Roman"/>
          <w:sz w:val="25"/>
          <w:szCs w:val="25"/>
        </w:rPr>
        <w:t xml:space="preserve">, </w:t>
      </w:r>
      <w:r w:rsidR="003C6DAC">
        <w:rPr>
          <w:rFonts w:ascii="Times New Roman" w:hAnsi="Times New Roman" w:cs="Times New Roman"/>
          <w:sz w:val="25"/>
          <w:szCs w:val="25"/>
        </w:rPr>
        <w:t>-</w:t>
      </w:r>
    </w:p>
    <w:p w:rsidR="003C6DAC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6DAC" w:rsidRPr="003C6DAC" w:rsidRDefault="003C6DAC" w:rsidP="00411F6E">
      <w:pPr>
        <w:spacing w:after="10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C6DAC">
        <w:rPr>
          <w:rFonts w:ascii="Times New Roman" w:hAnsi="Times New Roman" w:cs="Times New Roman"/>
          <w:b/>
          <w:sz w:val="25"/>
          <w:szCs w:val="25"/>
        </w:rPr>
        <w:t>СОБРАНИЕ ДЕПУТАТОВ РЕШИЛО:</w:t>
      </w:r>
    </w:p>
    <w:p w:rsidR="008F4FE6" w:rsidRPr="008F4FE6" w:rsidRDefault="008F4FE6" w:rsidP="00BB4547">
      <w:pPr>
        <w:tabs>
          <w:tab w:val="left" w:pos="3969"/>
        </w:tabs>
        <w:spacing w:after="10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8F4FE6">
        <w:rPr>
          <w:rFonts w:ascii="Times New Roman" w:hAnsi="Times New Roman" w:cs="Times New Roman"/>
          <w:sz w:val="25"/>
          <w:szCs w:val="25"/>
        </w:rPr>
        <w:t xml:space="preserve">По договорам аренды муниципального имущества, составляющего  казну </w:t>
      </w:r>
      <w:r w:rsidR="003C6DAC" w:rsidRPr="008F4FE6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3C6DAC">
        <w:rPr>
          <w:rFonts w:ascii="Times New Roman" w:hAnsi="Times New Roman" w:cs="Times New Roman"/>
          <w:sz w:val="25"/>
          <w:szCs w:val="25"/>
        </w:rPr>
        <w:t xml:space="preserve"> «Табунщиковское сельское поселение»</w:t>
      </w:r>
      <w:r w:rsidR="003C6DAC" w:rsidRPr="008F4FE6">
        <w:rPr>
          <w:rFonts w:ascii="Times New Roman" w:hAnsi="Times New Roman" w:cs="Times New Roman"/>
          <w:sz w:val="25"/>
          <w:szCs w:val="25"/>
        </w:rPr>
        <w:t xml:space="preserve">, </w:t>
      </w:r>
      <w:r w:rsidRPr="008F4FE6">
        <w:rPr>
          <w:rFonts w:ascii="Times New Roman" w:hAnsi="Times New Roman" w:cs="Times New Roman"/>
          <w:sz w:val="25"/>
          <w:szCs w:val="25"/>
        </w:rPr>
        <w:t xml:space="preserve">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3C6DAC" w:rsidRPr="008F4FE6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3C6DAC">
        <w:rPr>
          <w:rFonts w:ascii="Times New Roman" w:hAnsi="Times New Roman" w:cs="Times New Roman"/>
          <w:sz w:val="25"/>
          <w:szCs w:val="25"/>
        </w:rPr>
        <w:t xml:space="preserve"> «Табунщиковское сельское поселение»</w:t>
      </w:r>
      <w:r w:rsidR="003C6DAC" w:rsidRPr="008F4FE6">
        <w:rPr>
          <w:rFonts w:ascii="Times New Roman" w:hAnsi="Times New Roman" w:cs="Times New Roman"/>
          <w:sz w:val="25"/>
          <w:szCs w:val="25"/>
        </w:rPr>
        <w:t xml:space="preserve">, </w:t>
      </w:r>
      <w:r w:rsidRPr="008F4FE6">
        <w:rPr>
          <w:rFonts w:ascii="Times New Roman" w:hAnsi="Times New Roman" w:cs="Times New Roman"/>
          <w:sz w:val="25"/>
          <w:szCs w:val="25"/>
        </w:rPr>
        <w:t>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</w:t>
      </w:r>
      <w:proofErr w:type="gramEnd"/>
      <w:r w:rsidRPr="008F4FE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F4FE6">
        <w:rPr>
          <w:rFonts w:ascii="Times New Roman" w:hAnsi="Times New Roman" w:cs="Times New Roman"/>
          <w:sz w:val="25"/>
          <w:szCs w:val="25"/>
        </w:rPr>
        <w:t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</w:t>
      </w:r>
      <w:proofErr w:type="gramEnd"/>
      <w:r w:rsidRPr="008F4FE6">
        <w:rPr>
          <w:rFonts w:ascii="Times New Roman" w:hAnsi="Times New Roman" w:cs="Times New Roman"/>
          <w:sz w:val="25"/>
          <w:szCs w:val="25"/>
        </w:rPr>
        <w:t xml:space="preserve">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8F4FE6" w:rsidRP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8F4FE6" w:rsidRP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б) право на расторжение договоров аренды без применения штрафных санкций. </w:t>
      </w:r>
    </w:p>
    <w:p w:rsidR="008F4FE6" w:rsidRP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lastRenderedPageBreak/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8F4FE6" w:rsidRPr="008F4FE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8F4FE6" w:rsidRPr="008F4FE6">
        <w:rPr>
          <w:rFonts w:ascii="Times New Roman" w:hAnsi="Times New Roman" w:cs="Times New Roman"/>
          <w:sz w:val="25"/>
          <w:szCs w:val="25"/>
        </w:rPr>
        <w:t>предоставленного</w:t>
      </w:r>
      <w:proofErr w:type="gramEnd"/>
      <w:r w:rsidR="008F4FE6" w:rsidRPr="008F4FE6">
        <w:rPr>
          <w:rFonts w:ascii="Times New Roman" w:hAnsi="Times New Roman" w:cs="Times New Roman"/>
          <w:sz w:val="25"/>
          <w:szCs w:val="25"/>
        </w:rPr>
        <w:t xml:space="preserve"> федеральным органом исполнительной власти, с которым заключены указанные контракты;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8F4FE6" w:rsidRP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8F4FE6" w:rsidRPr="008F4FE6">
        <w:rPr>
          <w:rFonts w:ascii="Times New Roman" w:hAnsi="Times New Roman" w:cs="Times New Roman"/>
          <w:sz w:val="25"/>
          <w:szCs w:val="25"/>
        </w:rPr>
        <w:t xml:space="preserve"> органом исполнительной власти, с которым заключены указанные контракты;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8F4FE6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4FE6" w:rsidRPr="008F4FE6">
        <w:rPr>
          <w:rFonts w:ascii="Times New Roman" w:hAnsi="Times New Roman" w:cs="Times New Roman"/>
          <w:sz w:val="25"/>
          <w:szCs w:val="25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  <w:proofErr w:type="gramEnd"/>
    </w:p>
    <w:p w:rsidR="008F4FE6" w:rsidRDefault="008F4FE6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4FE6">
        <w:rPr>
          <w:rFonts w:ascii="Times New Roman" w:hAnsi="Times New Roman" w:cs="Times New Roman"/>
          <w:sz w:val="25"/>
          <w:szCs w:val="25"/>
        </w:rPr>
        <w:t xml:space="preserve">4. Настоящее решение вступает в силу с момента его официального опубликования (обнародования). </w:t>
      </w:r>
    </w:p>
    <w:p w:rsidR="003C6DAC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6DAC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6DAC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C6DAC" w:rsidRPr="001C4A15" w:rsidTr="00090831">
        <w:tc>
          <w:tcPr>
            <w:tcW w:w="4928" w:type="dxa"/>
          </w:tcPr>
          <w:p w:rsidR="003C6DAC" w:rsidRPr="003C6DAC" w:rsidRDefault="003C6DAC" w:rsidP="003C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C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</w:t>
            </w:r>
          </w:p>
          <w:p w:rsidR="003C6DAC" w:rsidRPr="003C6DAC" w:rsidRDefault="003C6DAC" w:rsidP="003C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C">
              <w:rPr>
                <w:rFonts w:ascii="Times New Roman" w:hAnsi="Times New Roman" w:cs="Times New Roman"/>
                <w:sz w:val="24"/>
                <w:szCs w:val="24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3C6DAC" w:rsidRPr="003C6DAC" w:rsidRDefault="003C6DAC" w:rsidP="003C6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C">
              <w:rPr>
                <w:rFonts w:ascii="Times New Roman" w:hAnsi="Times New Roman" w:cs="Times New Roman"/>
                <w:sz w:val="24"/>
                <w:szCs w:val="24"/>
              </w:rPr>
              <w:t>Е.Н. Згоняйко</w:t>
            </w:r>
          </w:p>
        </w:tc>
      </w:tr>
    </w:tbl>
    <w:p w:rsidR="003C6DAC" w:rsidRPr="008F4FE6" w:rsidRDefault="003C6DAC" w:rsidP="008F4FE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F4FE6" w:rsidRDefault="008F4FE6"/>
    <w:sectPr w:rsidR="008F4FE6" w:rsidSect="003C6DAC">
      <w:footerReference w:type="default" r:id="rId6"/>
      <w:pgSz w:w="11906" w:h="16838"/>
      <w:pgMar w:top="851" w:right="851" w:bottom="851" w:left="1418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84" w:rsidRDefault="001A2C84" w:rsidP="003C6DAC">
      <w:pPr>
        <w:spacing w:after="0" w:line="240" w:lineRule="auto"/>
      </w:pPr>
      <w:r>
        <w:separator/>
      </w:r>
    </w:p>
  </w:endnote>
  <w:endnote w:type="continuationSeparator" w:id="0">
    <w:p w:rsidR="001A2C84" w:rsidRDefault="001A2C84" w:rsidP="003C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34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6DAC" w:rsidRPr="003C6DAC" w:rsidRDefault="000E62F7">
        <w:pPr>
          <w:pStyle w:val="a7"/>
          <w:jc w:val="right"/>
          <w:rPr>
            <w:sz w:val="20"/>
            <w:szCs w:val="20"/>
          </w:rPr>
        </w:pPr>
        <w:r w:rsidRPr="003C6DAC">
          <w:rPr>
            <w:sz w:val="20"/>
            <w:szCs w:val="20"/>
          </w:rPr>
          <w:fldChar w:fldCharType="begin"/>
        </w:r>
        <w:r w:rsidR="003C6DAC" w:rsidRPr="003C6DAC">
          <w:rPr>
            <w:sz w:val="20"/>
            <w:szCs w:val="20"/>
          </w:rPr>
          <w:instrText xml:space="preserve"> PAGE   \* MERGEFORMAT </w:instrText>
        </w:r>
        <w:r w:rsidRPr="003C6DAC">
          <w:rPr>
            <w:sz w:val="20"/>
            <w:szCs w:val="20"/>
          </w:rPr>
          <w:fldChar w:fldCharType="separate"/>
        </w:r>
        <w:r w:rsidR="00A07BCC">
          <w:rPr>
            <w:noProof/>
            <w:sz w:val="20"/>
            <w:szCs w:val="20"/>
          </w:rPr>
          <w:t>3</w:t>
        </w:r>
        <w:r w:rsidRPr="003C6DAC">
          <w:rPr>
            <w:sz w:val="20"/>
            <w:szCs w:val="20"/>
          </w:rPr>
          <w:fldChar w:fldCharType="end"/>
        </w:r>
      </w:p>
    </w:sdtContent>
  </w:sdt>
  <w:p w:rsidR="003C6DAC" w:rsidRDefault="003C6D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84" w:rsidRDefault="001A2C84" w:rsidP="003C6DAC">
      <w:pPr>
        <w:spacing w:after="0" w:line="240" w:lineRule="auto"/>
      </w:pPr>
      <w:r>
        <w:separator/>
      </w:r>
    </w:p>
  </w:footnote>
  <w:footnote w:type="continuationSeparator" w:id="0">
    <w:p w:rsidR="001A2C84" w:rsidRDefault="001A2C84" w:rsidP="003C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0C"/>
    <w:rsid w:val="000E62F7"/>
    <w:rsid w:val="001A2C84"/>
    <w:rsid w:val="001B0F0C"/>
    <w:rsid w:val="003C6DAC"/>
    <w:rsid w:val="00411F6E"/>
    <w:rsid w:val="005A3E67"/>
    <w:rsid w:val="00607B13"/>
    <w:rsid w:val="0076295B"/>
    <w:rsid w:val="008F4FE6"/>
    <w:rsid w:val="00A07BCC"/>
    <w:rsid w:val="00BB4547"/>
    <w:rsid w:val="00D1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4">
    <w:name w:val="List Paragraph"/>
    <w:basedOn w:val="a"/>
    <w:qFormat/>
    <w:rsid w:val="00D128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C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D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3C6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4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2022-11-24T07:17:00Z</cp:lastPrinted>
  <dcterms:created xsi:type="dcterms:W3CDTF">2022-11-15T08:16:00Z</dcterms:created>
  <dcterms:modified xsi:type="dcterms:W3CDTF">2022-11-24T07:19:00Z</dcterms:modified>
</cp:coreProperties>
</file>