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РОССИЙСКАЯ ФЕДЕРАЦИЯ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СОБРАНИЕ ДЕПУТАТОВ ТАБУНЩИКОВСКОГО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СЕЛЬСКОГО ПОСЕЛЕНИЯ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ТАБУНЩИКОВСКОГО</w:t>
      </w:r>
      <w:r w:rsidRPr="002703CA">
        <w:rPr>
          <w:rFonts w:ascii="Times New Roman" w:hAnsi="Times New Roman"/>
          <w:b/>
          <w:sz w:val="26"/>
          <w:szCs w:val="26"/>
          <w:lang w:eastAsia="ar-SA"/>
        </w:rPr>
        <w:t xml:space="preserve"> РАЙОНА</w:t>
      </w:r>
    </w:p>
    <w:p w:rsidR="0027676F" w:rsidRPr="002703CA" w:rsidRDefault="0027676F" w:rsidP="0027676F">
      <w:pPr>
        <w:suppressAutoHyphens/>
        <w:spacing w:after="0"/>
        <w:ind w:left="-567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2703C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27676F" w:rsidRPr="002703CA" w:rsidRDefault="0027676F" w:rsidP="0027676F">
      <w:pPr>
        <w:tabs>
          <w:tab w:val="left" w:pos="3405"/>
          <w:tab w:val="center" w:pos="4961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676F" w:rsidRPr="002703CA" w:rsidRDefault="0027676F" w:rsidP="002767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3CA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0" w:type="auto"/>
        <w:tblLook w:val="04A0"/>
      </w:tblPr>
      <w:tblGrid>
        <w:gridCol w:w="3277"/>
        <w:gridCol w:w="3260"/>
        <w:gridCol w:w="3316"/>
      </w:tblGrid>
      <w:tr w:rsidR="0027676F" w:rsidRPr="002703CA" w:rsidTr="00CA16D7">
        <w:tc>
          <w:tcPr>
            <w:tcW w:w="3379" w:type="dxa"/>
          </w:tcPr>
          <w:p w:rsidR="0027676F" w:rsidRPr="002703CA" w:rsidRDefault="0027676F" w:rsidP="009B5E7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9B5E7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B5E77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2022г. </w:t>
            </w:r>
          </w:p>
        </w:tc>
        <w:tc>
          <w:tcPr>
            <w:tcW w:w="3379" w:type="dxa"/>
          </w:tcPr>
          <w:p w:rsidR="0027676F" w:rsidRPr="002703CA" w:rsidRDefault="0027676F" w:rsidP="009B5E77">
            <w:pPr>
              <w:tabs>
                <w:tab w:val="left" w:pos="3405"/>
                <w:tab w:val="center" w:pos="496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B5E77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379" w:type="dxa"/>
          </w:tcPr>
          <w:p w:rsidR="0027676F" w:rsidRPr="002703CA" w:rsidRDefault="0027676F" w:rsidP="00CA16D7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03CA">
              <w:rPr>
                <w:rFonts w:ascii="Times New Roman" w:hAnsi="Times New Roman" w:cs="Times New Roman"/>
                <w:sz w:val="26"/>
                <w:szCs w:val="26"/>
              </w:rPr>
              <w:t>абунщиково</w:t>
            </w:r>
          </w:p>
        </w:tc>
      </w:tr>
    </w:tbl>
    <w:p w:rsidR="0027676F" w:rsidRPr="002703CA" w:rsidRDefault="0027676F" w:rsidP="0027676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27676F" w:rsidRPr="002703CA" w:rsidTr="009B5E77">
        <w:tc>
          <w:tcPr>
            <w:tcW w:w="5070" w:type="dxa"/>
          </w:tcPr>
          <w:p w:rsidR="0027676F" w:rsidRPr="009B5E77" w:rsidRDefault="0027676F" w:rsidP="00276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5E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«Об определении мест, на которые запрещается возвращать животных без владельцев на территории Табунщиковского сельского поселения»</w:t>
            </w:r>
          </w:p>
        </w:tc>
        <w:tc>
          <w:tcPr>
            <w:tcW w:w="4501" w:type="dxa"/>
          </w:tcPr>
          <w:p w:rsidR="0027676F" w:rsidRPr="002703CA" w:rsidRDefault="0027676F" w:rsidP="00CA16D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B34" w:rsidRDefault="00B53B34"/>
    <w:p w:rsidR="0027676F" w:rsidRPr="0027676F" w:rsidRDefault="0027676F" w:rsidP="0027676F">
      <w:pPr>
        <w:pStyle w:val="Heading1"/>
        <w:ind w:left="0" w:right="-1" w:firstLine="709"/>
        <w:jc w:val="both"/>
        <w:rPr>
          <w:b w:val="0"/>
          <w:sz w:val="25"/>
          <w:szCs w:val="25"/>
        </w:rPr>
      </w:pPr>
      <w:proofErr w:type="gramStart"/>
      <w:r w:rsidRPr="0027676F">
        <w:rPr>
          <w:b w:val="0"/>
          <w:sz w:val="25"/>
          <w:szCs w:val="25"/>
        </w:rPr>
        <w:t xml:space="preserve">В целях регулирования вопросов в сфере благоустройства территории </w:t>
      </w:r>
      <w:r w:rsidRPr="0027676F">
        <w:rPr>
          <w:b w:val="0"/>
          <w:bCs w:val="0"/>
          <w:sz w:val="25"/>
          <w:szCs w:val="25"/>
        </w:rPr>
        <w:t>Табунщиковского</w:t>
      </w:r>
      <w:r w:rsidRPr="0027676F">
        <w:rPr>
          <w:b w:val="0"/>
          <w:sz w:val="25"/>
          <w:szCs w:val="25"/>
        </w:rPr>
        <w:t xml:space="preserve"> сельского поселения в части содержания домашних животных и повышения комфортности условий проживания граждан, в соответствии со статьей 18 Федерального закона Российской Федерации от</w:t>
      </w:r>
      <w:r w:rsidRPr="0027676F">
        <w:rPr>
          <w:b w:val="0"/>
          <w:spacing w:val="-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27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декабря</w:t>
      </w:r>
      <w:r w:rsidRPr="0027676F">
        <w:rPr>
          <w:b w:val="0"/>
          <w:w w:val="15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2018 года № 498-ФЗ «Об ответственном обращении с животными и о внесении изменений в отдельные законодательные акты Российской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Федерации›,</w:t>
      </w:r>
      <w:r w:rsidRPr="0027676F">
        <w:rPr>
          <w:b w:val="0"/>
          <w:spacing w:val="-9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статьей</w:t>
      </w:r>
      <w:r w:rsidRPr="0027676F">
        <w:rPr>
          <w:b w:val="0"/>
          <w:spacing w:val="-17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14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Федерального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закона</w:t>
      </w:r>
      <w:r w:rsidRPr="0027676F">
        <w:rPr>
          <w:b w:val="0"/>
          <w:spacing w:val="-1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от</w:t>
      </w:r>
      <w:r w:rsidRPr="0027676F">
        <w:rPr>
          <w:b w:val="0"/>
          <w:spacing w:val="-17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06.10.2003</w:t>
      </w:r>
      <w:r w:rsidRPr="0027676F">
        <w:rPr>
          <w:b w:val="0"/>
          <w:spacing w:val="-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№</w:t>
      </w:r>
      <w:r w:rsidRPr="0027676F">
        <w:rPr>
          <w:b w:val="0"/>
          <w:spacing w:val="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131-ФЗ «Об</w:t>
      </w:r>
      <w:proofErr w:type="gramEnd"/>
      <w:r w:rsidRPr="0027676F">
        <w:rPr>
          <w:b w:val="0"/>
          <w:sz w:val="25"/>
          <w:szCs w:val="25"/>
        </w:rPr>
        <w:t xml:space="preserve"> общих </w:t>
      </w:r>
      <w:proofErr w:type="gramStart"/>
      <w:r w:rsidRPr="0027676F">
        <w:rPr>
          <w:b w:val="0"/>
          <w:sz w:val="25"/>
          <w:szCs w:val="25"/>
        </w:rPr>
        <w:t>принципах</w:t>
      </w:r>
      <w:proofErr w:type="gramEnd"/>
      <w:r w:rsidRPr="0027676F">
        <w:rPr>
          <w:b w:val="0"/>
          <w:w w:val="15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организации местного самоуправления</w:t>
      </w:r>
      <w:r w:rsidRPr="0027676F">
        <w:rPr>
          <w:b w:val="0"/>
          <w:spacing w:val="-8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в</w:t>
      </w:r>
      <w:r w:rsidRPr="0027676F">
        <w:rPr>
          <w:b w:val="0"/>
          <w:spacing w:val="-11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Российской Федерации», Уставом муниципального образования «</w:t>
      </w:r>
      <w:r w:rsidRPr="0027676F">
        <w:rPr>
          <w:b w:val="0"/>
          <w:bCs w:val="0"/>
          <w:sz w:val="25"/>
          <w:szCs w:val="25"/>
        </w:rPr>
        <w:t>Табунщиковское</w:t>
      </w:r>
      <w:r w:rsidRPr="0027676F">
        <w:rPr>
          <w:b w:val="0"/>
          <w:sz w:val="25"/>
          <w:szCs w:val="25"/>
        </w:rPr>
        <w:t xml:space="preserve"> сельское поселение», Собрание депутатов </w:t>
      </w:r>
    </w:p>
    <w:p w:rsidR="0027676F" w:rsidRPr="0027676F" w:rsidRDefault="0027676F" w:rsidP="0027676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27676F" w:rsidRPr="0027676F" w:rsidRDefault="0027676F" w:rsidP="0027676F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27676F">
        <w:rPr>
          <w:rFonts w:ascii="Times New Roman" w:hAnsi="Times New Roman"/>
          <w:sz w:val="25"/>
          <w:szCs w:val="25"/>
        </w:rPr>
        <w:t>РЕШИЛО:</w:t>
      </w:r>
    </w:p>
    <w:p w:rsidR="0027676F" w:rsidRPr="0027676F" w:rsidRDefault="0027676F" w:rsidP="0027676F">
      <w:pPr>
        <w:pStyle w:val="a4"/>
        <w:spacing w:before="1" w:line="237" w:lineRule="auto"/>
        <w:ind w:left="106" w:right="112" w:firstLine="844"/>
        <w:jc w:val="both"/>
        <w:rPr>
          <w:sz w:val="16"/>
          <w:szCs w:val="16"/>
        </w:rPr>
      </w:pPr>
    </w:p>
    <w:p w:rsidR="0027676F" w:rsidRPr="0027676F" w:rsidRDefault="0027676F" w:rsidP="0027676F">
      <w:pPr>
        <w:pStyle w:val="a6"/>
        <w:numPr>
          <w:ilvl w:val="0"/>
          <w:numId w:val="1"/>
        </w:numPr>
        <w:tabs>
          <w:tab w:val="left" w:pos="956"/>
        </w:tabs>
        <w:spacing w:before="3"/>
        <w:ind w:left="0" w:right="-2" w:firstLine="673"/>
        <w:rPr>
          <w:sz w:val="25"/>
          <w:szCs w:val="25"/>
        </w:rPr>
      </w:pPr>
      <w:r w:rsidRPr="0027676F">
        <w:rPr>
          <w:sz w:val="25"/>
          <w:szCs w:val="25"/>
        </w:rPr>
        <w:t>Определить места, на которые запрещается возвращать животных без владельцев на</w:t>
      </w:r>
      <w:r w:rsidRPr="0027676F">
        <w:rPr>
          <w:spacing w:val="-6"/>
          <w:sz w:val="25"/>
          <w:szCs w:val="25"/>
        </w:rPr>
        <w:t xml:space="preserve"> </w:t>
      </w:r>
      <w:r w:rsidRPr="0027676F">
        <w:rPr>
          <w:sz w:val="25"/>
          <w:szCs w:val="25"/>
        </w:rPr>
        <w:t xml:space="preserve">территории </w:t>
      </w:r>
      <w:r w:rsidRPr="0027676F">
        <w:rPr>
          <w:bCs/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 поселения: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детские спортивные площадки;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 парков, скверов, места массового отдыха;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 детских, образовательных и лечебных учреждений;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территории, прилегающие к объектам культуры и искусства;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территории, прилегающие к организациям общественного питания, магазинам;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-территории, предназначенные для выпаса и прогона сельскохозяйственных животных и птицы;</w:t>
      </w:r>
    </w:p>
    <w:p w:rsidR="0027676F" w:rsidRPr="0027676F" w:rsidRDefault="0027676F" w:rsidP="0027676F">
      <w:pPr>
        <w:pStyle w:val="Heading1"/>
        <w:ind w:left="0" w:right="-2" w:firstLine="673"/>
        <w:jc w:val="both"/>
        <w:rPr>
          <w:b w:val="0"/>
          <w:sz w:val="25"/>
          <w:szCs w:val="25"/>
        </w:rPr>
      </w:pPr>
      <w:r w:rsidRPr="0027676F">
        <w:rPr>
          <w:b w:val="0"/>
          <w:sz w:val="25"/>
          <w:szCs w:val="25"/>
        </w:rPr>
        <w:t>-</w:t>
      </w:r>
      <w:r>
        <w:rPr>
          <w:b w:val="0"/>
          <w:sz w:val="25"/>
          <w:szCs w:val="25"/>
        </w:rPr>
        <w:t xml:space="preserve"> </w:t>
      </w:r>
      <w:r w:rsidRPr="0027676F">
        <w:rPr>
          <w:b w:val="0"/>
          <w:sz w:val="25"/>
          <w:szCs w:val="25"/>
        </w:rPr>
        <w:t>места, предназначенные для выгула домашних животных</w:t>
      </w:r>
      <w:r>
        <w:rPr>
          <w:b w:val="0"/>
          <w:sz w:val="25"/>
          <w:szCs w:val="25"/>
        </w:rPr>
        <w:t>.</w:t>
      </w:r>
    </w:p>
    <w:p w:rsidR="0027676F" w:rsidRPr="0027676F" w:rsidRDefault="0027676F" w:rsidP="0027676F">
      <w:pPr>
        <w:pStyle w:val="a6"/>
        <w:numPr>
          <w:ilvl w:val="0"/>
          <w:numId w:val="1"/>
        </w:numPr>
        <w:tabs>
          <w:tab w:val="left" w:pos="999"/>
        </w:tabs>
        <w:ind w:left="0" w:right="-2" w:firstLine="673"/>
        <w:rPr>
          <w:sz w:val="25"/>
          <w:szCs w:val="25"/>
        </w:rPr>
      </w:pPr>
      <w:r w:rsidRPr="0027676F">
        <w:rPr>
          <w:sz w:val="25"/>
          <w:szCs w:val="25"/>
        </w:rPr>
        <w:t>Ответственным</w:t>
      </w:r>
      <w:r w:rsidRPr="0027676F">
        <w:rPr>
          <w:spacing w:val="80"/>
          <w:sz w:val="25"/>
          <w:szCs w:val="25"/>
        </w:rPr>
        <w:t xml:space="preserve"> </w:t>
      </w:r>
      <w:r w:rsidRPr="0027676F">
        <w:rPr>
          <w:sz w:val="25"/>
          <w:szCs w:val="25"/>
        </w:rPr>
        <w:t xml:space="preserve">должностным лицом </w:t>
      </w:r>
      <w:proofErr w:type="gramStart"/>
      <w:r w:rsidRPr="0027676F">
        <w:rPr>
          <w:sz w:val="25"/>
          <w:szCs w:val="25"/>
        </w:rPr>
        <w:t>по принятию решения о возврате животных без владельцев на прежние места</w:t>
      </w:r>
      <w:proofErr w:type="gramEnd"/>
      <w:r w:rsidRPr="0027676F">
        <w:rPr>
          <w:sz w:val="25"/>
          <w:szCs w:val="25"/>
        </w:rPr>
        <w:t xml:space="preserve"> обитания является глава Администрации </w:t>
      </w:r>
      <w:r>
        <w:rPr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</w:t>
      </w:r>
      <w:r w:rsidRPr="0027676F">
        <w:rPr>
          <w:spacing w:val="40"/>
          <w:sz w:val="25"/>
          <w:szCs w:val="25"/>
        </w:rPr>
        <w:t xml:space="preserve">  </w:t>
      </w:r>
      <w:r w:rsidRPr="0027676F">
        <w:rPr>
          <w:sz w:val="25"/>
          <w:szCs w:val="25"/>
        </w:rPr>
        <w:t>поселения.</w:t>
      </w:r>
    </w:p>
    <w:p w:rsidR="0027676F" w:rsidRDefault="0027676F" w:rsidP="0027676F">
      <w:pPr>
        <w:pStyle w:val="a6"/>
        <w:numPr>
          <w:ilvl w:val="0"/>
          <w:numId w:val="1"/>
        </w:numPr>
        <w:tabs>
          <w:tab w:val="left" w:pos="993"/>
        </w:tabs>
        <w:ind w:right="-2" w:firstLine="599"/>
        <w:rPr>
          <w:sz w:val="25"/>
          <w:szCs w:val="25"/>
        </w:rPr>
      </w:pPr>
      <w:proofErr w:type="gramStart"/>
      <w:r w:rsidRPr="0027676F">
        <w:rPr>
          <w:sz w:val="25"/>
          <w:szCs w:val="25"/>
        </w:rPr>
        <w:t>Контроль за</w:t>
      </w:r>
      <w:proofErr w:type="gramEnd"/>
      <w:r w:rsidRPr="0027676F">
        <w:rPr>
          <w:sz w:val="25"/>
          <w:szCs w:val="25"/>
        </w:rPr>
        <w:t xml:space="preserve"> исполнением настоящего решения возложить на глав</w:t>
      </w:r>
      <w:r>
        <w:rPr>
          <w:sz w:val="25"/>
          <w:szCs w:val="25"/>
        </w:rPr>
        <w:t>у</w:t>
      </w:r>
      <w:r w:rsidRPr="0027676F">
        <w:rPr>
          <w:sz w:val="25"/>
          <w:szCs w:val="25"/>
        </w:rPr>
        <w:t xml:space="preserve"> Администрации </w:t>
      </w:r>
      <w:r>
        <w:rPr>
          <w:sz w:val="25"/>
          <w:szCs w:val="25"/>
        </w:rPr>
        <w:t>Табунщиковского</w:t>
      </w:r>
      <w:r w:rsidRPr="0027676F">
        <w:rPr>
          <w:sz w:val="25"/>
          <w:szCs w:val="25"/>
        </w:rPr>
        <w:t xml:space="preserve"> сельского</w:t>
      </w:r>
      <w:r w:rsidRPr="0027676F">
        <w:rPr>
          <w:spacing w:val="40"/>
          <w:sz w:val="25"/>
          <w:szCs w:val="25"/>
        </w:rPr>
        <w:t xml:space="preserve">  </w:t>
      </w:r>
      <w:r w:rsidRPr="0027676F">
        <w:rPr>
          <w:sz w:val="25"/>
          <w:szCs w:val="25"/>
        </w:rPr>
        <w:t>поселения</w:t>
      </w:r>
      <w:r>
        <w:rPr>
          <w:sz w:val="25"/>
          <w:szCs w:val="25"/>
        </w:rPr>
        <w:t xml:space="preserve"> О.Н. Здроб.</w:t>
      </w:r>
    </w:p>
    <w:p w:rsidR="0027676F" w:rsidRDefault="0027676F" w:rsidP="0027676F">
      <w:pPr>
        <w:pStyle w:val="a6"/>
        <w:ind w:left="110" w:right="-2" w:firstLine="0"/>
        <w:rPr>
          <w:sz w:val="25"/>
          <w:szCs w:val="25"/>
        </w:rPr>
      </w:pPr>
    </w:p>
    <w:p w:rsidR="009B5E77" w:rsidRDefault="009B5E77" w:rsidP="0027676F">
      <w:pPr>
        <w:pStyle w:val="a6"/>
        <w:ind w:left="110" w:right="-2" w:firstLine="0"/>
        <w:rPr>
          <w:sz w:val="25"/>
          <w:szCs w:val="25"/>
        </w:rPr>
      </w:pPr>
    </w:p>
    <w:p w:rsidR="009B5E77" w:rsidRDefault="009B5E77" w:rsidP="0027676F">
      <w:pPr>
        <w:pStyle w:val="a6"/>
        <w:ind w:left="110" w:right="-2" w:firstLine="0"/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7676F" w:rsidTr="00CA16D7">
        <w:tc>
          <w:tcPr>
            <w:tcW w:w="5637" w:type="dxa"/>
          </w:tcPr>
          <w:p w:rsidR="0027676F" w:rsidRDefault="0027676F" w:rsidP="00CA16D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hAnsi="Tinos"/>
                <w:sz w:val="24"/>
              </w:rPr>
              <w:t xml:space="preserve">Председатель Собрания </w:t>
            </w:r>
            <w:proofErr w:type="gramStart"/>
            <w:r>
              <w:rPr>
                <w:rFonts w:ascii="Tinos" w:hAnsi="Tinos"/>
                <w:sz w:val="24"/>
              </w:rPr>
              <w:t>депутатов-глава</w:t>
            </w:r>
            <w:proofErr w:type="gramEnd"/>
            <w:r>
              <w:rPr>
                <w:rFonts w:ascii="Tinos" w:hAnsi="Tinos"/>
                <w:sz w:val="24"/>
              </w:rPr>
              <w:t xml:space="preserve"> Табунщиковского сельского поселения</w:t>
            </w:r>
          </w:p>
        </w:tc>
        <w:tc>
          <w:tcPr>
            <w:tcW w:w="3934" w:type="dxa"/>
            <w:vAlign w:val="center"/>
          </w:tcPr>
          <w:p w:rsidR="0027676F" w:rsidRDefault="0027676F" w:rsidP="00CA16D7">
            <w:pPr>
              <w:tabs>
                <w:tab w:val="left" w:pos="1000"/>
                <w:tab w:val="left" w:pos="255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nos" w:hAnsi="Tinos"/>
                <w:sz w:val="24"/>
              </w:rPr>
              <w:t>Е.Н.Згоняйко</w:t>
            </w:r>
          </w:p>
        </w:tc>
      </w:tr>
    </w:tbl>
    <w:p w:rsidR="0027676F" w:rsidRPr="0027676F" w:rsidRDefault="0027676F" w:rsidP="0027676F">
      <w:pPr>
        <w:pStyle w:val="a6"/>
        <w:ind w:left="110" w:right="-2" w:firstLine="0"/>
        <w:rPr>
          <w:sz w:val="25"/>
          <w:szCs w:val="25"/>
        </w:rPr>
      </w:pPr>
    </w:p>
    <w:sectPr w:rsidR="0027676F" w:rsidRPr="0027676F" w:rsidSect="002767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6F"/>
    <w:rsid w:val="000F31C4"/>
    <w:rsid w:val="0027676F"/>
    <w:rsid w:val="009B5E77"/>
    <w:rsid w:val="00B53B34"/>
    <w:rsid w:val="00DD17A3"/>
    <w:rsid w:val="00F7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767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27676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7676F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7676F"/>
    <w:pPr>
      <w:widowControl w:val="0"/>
      <w:autoSpaceDE w:val="0"/>
      <w:autoSpaceDN w:val="0"/>
      <w:spacing w:after="0" w:line="240" w:lineRule="auto"/>
      <w:ind w:left="997" w:hanging="169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2022-11-24T07:12:00Z</cp:lastPrinted>
  <dcterms:created xsi:type="dcterms:W3CDTF">2022-08-15T13:21:00Z</dcterms:created>
  <dcterms:modified xsi:type="dcterms:W3CDTF">2022-11-24T07:14:00Z</dcterms:modified>
</cp:coreProperties>
</file>