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FB" w:rsidRPr="00720EFB" w:rsidRDefault="00720EFB" w:rsidP="00720EFB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</w:pPr>
      <w:r w:rsidRPr="00720EFB"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  <w:t>Памятка «Как действовать при угрозах террористического характера различного вида»</w:t>
      </w:r>
    </w:p>
    <w:p w:rsidR="00720EFB" w:rsidRPr="00720EFB" w:rsidRDefault="00720EFB" w:rsidP="00720EFB">
      <w:pPr>
        <w:pBdr>
          <w:right w:val="single" w:sz="6" w:space="4" w:color="CCCCCC"/>
        </w:pBd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720EFB" w:rsidRPr="00720EFB" w:rsidRDefault="00720EFB" w:rsidP="00720E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sz w:val="25"/>
          <w:szCs w:val="25"/>
          <w:bdr w:val="none" w:sz="0" w:space="0" w:color="auto" w:frame="1"/>
          <w:lang w:eastAsia="ru-RU"/>
        </w:rPr>
        <w:t>Терроризм – насилие или угроза в отношении физических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причинение значительного имущественного ущерба.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Действия при поступлении угрозы по телефону.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вымогательстве, шантаже.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Как правило, такого рода информация приводит человека в состояние шока, когда он не в состоянии правильно отреагировать на звонок, оценить реальность угрозы и получить максимум сведений из разговора.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 xml:space="preserve">Поэтому, если на ваш телефон ранее уже поступали подобные звонки или у вас есть основание считать, что они могут поступать, в обязательном порядке установите </w:t>
      </w:r>
      <w:proofErr w:type="gramStart"/>
      <w:r w:rsidRPr="00720EFB">
        <w:rPr>
          <w:rFonts w:ascii="Arial" w:eastAsia="Times New Roman" w:hAnsi="Arial" w:cs="Arial"/>
          <w:color w:val="444444"/>
          <w:lang w:eastAsia="ru-RU"/>
        </w:rPr>
        <w:t>на</w:t>
      </w:r>
      <w:proofErr w:type="gramEnd"/>
      <w:r w:rsidRPr="00720EFB">
        <w:rPr>
          <w:rFonts w:ascii="Arial" w:eastAsia="Times New Roman" w:hAnsi="Arial" w:cs="Arial"/>
          <w:color w:val="444444"/>
          <w:lang w:eastAsia="ru-RU"/>
        </w:rPr>
        <w:t xml:space="preserve"> телефон автоматический определитель номера (АОН) и записывающее устройство.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 xml:space="preserve">При наличии </w:t>
      </w:r>
      <w:proofErr w:type="spellStart"/>
      <w:r w:rsidRPr="00720EFB">
        <w:rPr>
          <w:rFonts w:ascii="Arial" w:eastAsia="Times New Roman" w:hAnsi="Arial" w:cs="Arial"/>
          <w:color w:val="444444"/>
          <w:lang w:eastAsia="ru-RU"/>
        </w:rPr>
        <w:t>АОНа</w:t>
      </w:r>
      <w:proofErr w:type="spellEnd"/>
      <w:r w:rsidRPr="00720EFB">
        <w:rPr>
          <w:rFonts w:ascii="Arial" w:eastAsia="Times New Roman" w:hAnsi="Arial" w:cs="Arial"/>
          <w:color w:val="444444"/>
          <w:lang w:eastAsia="ru-RU"/>
        </w:rPr>
        <w:t xml:space="preserve"> сразу запишите определившийся номер в тетрадь, что позволит избежать его случайной утраты.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 xml:space="preserve">При наличии звукозаписывающей аппаратуры сразу же извлеките носитель (кассету, диск) с записью разговора и примите меры к его сохранности. Обязательно установите на его место </w:t>
      </w:r>
      <w:proofErr w:type="gramStart"/>
      <w:r w:rsidRPr="00720EFB">
        <w:rPr>
          <w:rFonts w:ascii="Arial" w:eastAsia="Times New Roman" w:hAnsi="Arial" w:cs="Arial"/>
          <w:color w:val="444444"/>
          <w:lang w:eastAsia="ru-RU"/>
        </w:rPr>
        <w:t>новый</w:t>
      </w:r>
      <w:proofErr w:type="gramEnd"/>
      <w:r w:rsidRPr="00720EFB">
        <w:rPr>
          <w:rFonts w:ascii="Arial" w:eastAsia="Times New Roman" w:hAnsi="Arial" w:cs="Arial"/>
          <w:color w:val="444444"/>
          <w:lang w:eastAsia="ru-RU"/>
        </w:rPr>
        <w:t>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Помните!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 xml:space="preserve">При отсутствии звукозаписывающей аппаратуры и </w:t>
      </w:r>
      <w:proofErr w:type="spellStart"/>
      <w:r w:rsidRPr="00720EFB">
        <w:rPr>
          <w:rFonts w:ascii="Arial" w:eastAsia="Times New Roman" w:hAnsi="Arial" w:cs="Arial"/>
          <w:color w:val="444444"/>
          <w:lang w:eastAsia="ru-RU"/>
        </w:rPr>
        <w:t>АОНа</w:t>
      </w:r>
      <w:proofErr w:type="spellEnd"/>
      <w:r w:rsidRPr="00720EFB">
        <w:rPr>
          <w:rFonts w:ascii="Arial" w:eastAsia="Times New Roman" w:hAnsi="Arial" w:cs="Arial"/>
          <w:color w:val="444444"/>
          <w:lang w:eastAsia="ru-RU"/>
        </w:rPr>
        <w:t xml:space="preserve"> поступайте следующим образом: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постарайтесь дословно запомнить разговор и зафиксировать его на бумаге;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по ходу разговора отметьте пол, возраст звонившего и особенности его речи: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720EFB">
        <w:rPr>
          <w:rFonts w:ascii="Arial" w:eastAsia="Times New Roman" w:hAnsi="Arial" w:cs="Arial"/>
          <w:color w:val="444444"/>
          <w:lang w:eastAsia="ru-RU"/>
        </w:rPr>
        <w:t>v</w:t>
      </w:r>
      <w:proofErr w:type="spellEnd"/>
      <w:r w:rsidRPr="00720EFB">
        <w:rPr>
          <w:rFonts w:ascii="Arial" w:eastAsia="Times New Roman" w:hAnsi="Arial" w:cs="Arial"/>
          <w:color w:val="444444"/>
          <w:lang w:eastAsia="ru-RU"/>
        </w:rPr>
        <w:t>  голос (громкий, тихий, низки, высокий);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720EFB">
        <w:rPr>
          <w:rFonts w:ascii="Arial" w:eastAsia="Times New Roman" w:hAnsi="Arial" w:cs="Arial"/>
          <w:color w:val="444444"/>
          <w:lang w:eastAsia="ru-RU"/>
        </w:rPr>
        <w:t>v</w:t>
      </w:r>
      <w:proofErr w:type="spellEnd"/>
      <w:r w:rsidRPr="00720EFB">
        <w:rPr>
          <w:rFonts w:ascii="Arial" w:eastAsia="Times New Roman" w:hAnsi="Arial" w:cs="Arial"/>
          <w:color w:val="444444"/>
          <w:lang w:eastAsia="ru-RU"/>
        </w:rPr>
        <w:t>  темп речи (быстрая, медленная);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720EFB">
        <w:rPr>
          <w:rFonts w:ascii="Arial" w:eastAsia="Times New Roman" w:hAnsi="Arial" w:cs="Arial"/>
          <w:color w:val="444444"/>
          <w:lang w:eastAsia="ru-RU"/>
        </w:rPr>
        <w:lastRenderedPageBreak/>
        <w:t>v</w:t>
      </w:r>
      <w:proofErr w:type="spellEnd"/>
      <w:r w:rsidRPr="00720EFB">
        <w:rPr>
          <w:rFonts w:ascii="Arial" w:eastAsia="Times New Roman" w:hAnsi="Arial" w:cs="Arial"/>
          <w:color w:val="444444"/>
          <w:lang w:eastAsia="ru-RU"/>
        </w:rPr>
        <w:t>  произношение (отчетливое, искаженное, с заиканием, шепелявое, акцент, диалект);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720EFB">
        <w:rPr>
          <w:rFonts w:ascii="Arial" w:eastAsia="Times New Roman" w:hAnsi="Arial" w:cs="Arial"/>
          <w:color w:val="444444"/>
          <w:lang w:eastAsia="ru-RU"/>
        </w:rPr>
        <w:t>v</w:t>
      </w:r>
      <w:proofErr w:type="spellEnd"/>
      <w:r w:rsidRPr="00720EFB">
        <w:rPr>
          <w:rFonts w:ascii="Arial" w:eastAsia="Times New Roman" w:hAnsi="Arial" w:cs="Arial"/>
          <w:color w:val="444444"/>
          <w:lang w:eastAsia="ru-RU"/>
        </w:rPr>
        <w:t xml:space="preserve">  манера речи (с </w:t>
      </w:r>
      <w:proofErr w:type="gramStart"/>
      <w:r w:rsidRPr="00720EFB">
        <w:rPr>
          <w:rFonts w:ascii="Arial" w:eastAsia="Times New Roman" w:hAnsi="Arial" w:cs="Arial"/>
          <w:color w:val="444444"/>
          <w:lang w:eastAsia="ru-RU"/>
        </w:rPr>
        <w:t>издевкой</w:t>
      </w:r>
      <w:proofErr w:type="gramEnd"/>
      <w:r w:rsidRPr="00720EFB">
        <w:rPr>
          <w:rFonts w:ascii="Arial" w:eastAsia="Times New Roman" w:hAnsi="Arial" w:cs="Arial"/>
          <w:color w:val="444444"/>
          <w:lang w:eastAsia="ru-RU"/>
        </w:rPr>
        <w:t>, развязная, нецензурные выражения);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обязательно отметьте звуковой фон (шум машины, железнодорожного транспорта, звук аппаратуры, голоса, шум леса и т. д.);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отметьте характер звонка (городской, междугородный);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обязательно зафиксируйте точное время начала разговора и его продолжительность.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Если это возможно, в ходе разговора получите ответы на следующие вопросы: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куда, кому, по какому телефону звонит этот человек?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какие конкретные требования он выдвигает?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выдвигает требования он лично, выступает в роли посредника или представляет какую-то группу лиц?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на каких условиях они согласны отказаться от задуманного?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как и когда с ними можно связаться?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кому вы можете или должны сообщить об этом звонке?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По окончании разговора не вешайте трубку. Не бойтесь запугиваний преступников, о факте разговора сообщите в правоохранительные органы с другого телефона.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Кроме угроз, выдвигаемых по телефону лично вам, преступники могут использовать ваш номер телефона для передачи информации и своих требований правоохранительным органам. При ведении разговора такого рода старайтесь следовать изложенным выше рекомендациям.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3. Действия при обнаружении подозрительного предмета, который может оказаться взрывным устройством.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Подобные предметы можно обнаружить в транспорте, на лестничных площадках, около дверей квартир, в учреждениях и в общественных местах.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Если обнаруженный предмет не должен, на ваш взгляд, находиться в этом месте в это время, не оставляйте этот факт без внимания.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lastRenderedPageBreak/>
        <w:t>Если вы обнаружили подозрительный предмет в подъезде своего дома, опросите соседей, возможно, он принадлежит им. Если владелец не установлен – сообщите о находке в ваше отделение милиции.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 xml:space="preserve">Если во дворе вашего дома </w:t>
      </w:r>
      <w:proofErr w:type="gramStart"/>
      <w:r w:rsidRPr="00720EFB">
        <w:rPr>
          <w:rFonts w:ascii="Arial" w:eastAsia="Times New Roman" w:hAnsi="Arial" w:cs="Arial"/>
          <w:color w:val="444444"/>
          <w:lang w:eastAsia="ru-RU"/>
        </w:rPr>
        <w:t>запаркован</w:t>
      </w:r>
      <w:proofErr w:type="gramEnd"/>
      <w:r w:rsidRPr="00720EFB">
        <w:rPr>
          <w:rFonts w:ascii="Arial" w:eastAsia="Times New Roman" w:hAnsi="Arial" w:cs="Arial"/>
          <w:color w:val="444444"/>
          <w:lang w:eastAsia="ru-RU"/>
        </w:rPr>
        <w:t xml:space="preserve"> и длительное время не используется автомобиль, и он не принадлежит кому-либо из жильцов, запишите его марку, цвет и государственный номер, сообщите о нём в органы ГИБДД.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Во всех перечисленных случаях: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не трогайте, не вскрывайте и не передвигайте находку;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зафиксируйте время обнаружения находки;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постарайтесь отвести людей на безопасное расстояние;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обеспечьте беспрепятственный проезд оперативно-следственной группы;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не забывайте, что Вы самый важный очевидец.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Помните: внешний вид предмета может скрывать его настоящее предназначение. В качестве маскировки для взрывных устройств могут использоваться обычные бытовые предметы: сумки, пакеты, свертки, коробки, консервные и пивные банки, игрушки и т. п.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4. Действия при поступлении угрозы в письменном виде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 xml:space="preserve">Угрозы в письменной форме могут поступать к вам как по почте, так и </w:t>
      </w:r>
      <w:proofErr w:type="gramStart"/>
      <w:r w:rsidRPr="00720EFB">
        <w:rPr>
          <w:rFonts w:ascii="Arial" w:eastAsia="Times New Roman" w:hAnsi="Arial" w:cs="Arial"/>
          <w:color w:val="444444"/>
          <w:lang w:eastAsia="ru-RU"/>
        </w:rPr>
        <w:t>в</w:t>
      </w:r>
      <w:proofErr w:type="gramEnd"/>
      <w:r w:rsidRPr="00720EFB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gramStart"/>
      <w:r w:rsidRPr="00720EFB">
        <w:rPr>
          <w:rFonts w:ascii="Arial" w:eastAsia="Times New Roman" w:hAnsi="Arial" w:cs="Arial"/>
          <w:color w:val="444444"/>
          <w:lang w:eastAsia="ru-RU"/>
        </w:rPr>
        <w:t>различного</w:t>
      </w:r>
      <w:proofErr w:type="gramEnd"/>
      <w:r w:rsidRPr="00720EFB">
        <w:rPr>
          <w:rFonts w:ascii="Arial" w:eastAsia="Times New Roman" w:hAnsi="Arial" w:cs="Arial"/>
          <w:color w:val="444444"/>
          <w:lang w:eastAsia="ru-RU"/>
        </w:rPr>
        <w:t xml:space="preserve"> рода анонимных материалах (записках, надписях, информации на дискете и т. д.).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При получении такого документа обращайтесь с ним максимально осторожно.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Постарайтесь не оставлять на нём отпечатков своих пальцев.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Не мните документ, не делайте на нём пометок!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По возможности уберите документ в чистый, плотно закрываемый полиэтиленовый пакет и поместите его в отдельную жесткую папку.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Если документ поступил в конверте, - вскрытие его производите с левой или правой стороны, аккуратно отрезая кромку ножницами (</w:t>
      </w:r>
      <w:proofErr w:type="gramStart"/>
      <w:r w:rsidRPr="00720EFB">
        <w:rPr>
          <w:rFonts w:ascii="Arial" w:eastAsia="Times New Roman" w:hAnsi="Arial" w:cs="Arial"/>
          <w:color w:val="444444"/>
          <w:lang w:eastAsia="ru-RU"/>
        </w:rPr>
        <w:t>вскрывайте</w:t>
      </w:r>
      <w:proofErr w:type="gramEnd"/>
      <w:r w:rsidRPr="00720EFB">
        <w:rPr>
          <w:rFonts w:ascii="Arial" w:eastAsia="Times New Roman" w:hAnsi="Arial" w:cs="Arial"/>
          <w:color w:val="444444"/>
          <w:lang w:eastAsia="ru-RU"/>
        </w:rPr>
        <w:t xml:space="preserve"> таким образом любую корреспонденцию, вызывающую малейшие подозрения).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lastRenderedPageBreak/>
        <w:t>Сохраняйте все: сам документ с текстом, любые вложения, конверт и упаковку, - ничего не выбрасывайте.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Не расширяйте круг лиц, знакомых с содержанием документа.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Всё это поможет правоохранительным органам при проведении последующих криминалистических исследований.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Приём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5. Действия при захвате в заложники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или экономических выгод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Во всех случаях ваша жизнь становится предметом торга для террористов.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Захват вас в заложники может произойти в любом месте: в транспорте, в учреждении, на улице и даже в собственной квартире.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Если вы оказались заложником, рекомендуем придерживаться следующих правил поведения: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не допускайте действий, которые могут спровоцировать террористов к применению оружия и привести к человеческим жертвам;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переносите оскорбления и унижения;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не смотрите в глаза преступникам, не ведите себя вызывающе;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не допускайте истерик и паник;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не совершайте любых действий (сесть, встать, попить, сходить в туалет) без разрешения;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если вы ранены, постарайтесь не двигаться, этим вы сократите потерю крови.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Помните! Ваша цель – остаться в живых.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 xml:space="preserve">Будьте внимательны, постарайтесь запомнить приметы преступников, их лица, одежду, имена, клички, наличие шрамов и татуировок, особенности речи и манеру поведения, </w:t>
      </w:r>
      <w:r w:rsidRPr="00720EFB">
        <w:rPr>
          <w:rFonts w:ascii="Arial" w:eastAsia="Times New Roman" w:hAnsi="Arial" w:cs="Arial"/>
          <w:color w:val="444444"/>
          <w:lang w:eastAsia="ru-RU"/>
        </w:rPr>
        <w:lastRenderedPageBreak/>
        <w:t>тематику разговоров и другое, возможно эта информация поможет правоохранительным органам предотвратить последующие террористические акции.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Используйте любую возможность сообщить родственникам, в милицию о случившемся и о вашем местонахождении.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Не падайте духом, ищите удобный и безопасный момент для совершения побега (своего освобождения).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Помните, спецслужбы уже начали действовать и предпримут все необходимые меры для вашего освобождения.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лежите на полу, лицом вниз, голову закройте руками и не двигайтесь;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если есть возможность – держитесь подальше от дверных и оконных проемов;</w:t>
      </w:r>
    </w:p>
    <w:p w:rsidR="00720EFB" w:rsidRPr="00720EFB" w:rsidRDefault="00720EFB" w:rsidP="00720EF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20EFB">
        <w:rPr>
          <w:rFonts w:ascii="Arial" w:eastAsia="Times New Roman" w:hAnsi="Arial" w:cs="Arial"/>
          <w:color w:val="444444"/>
          <w:lang w:eastAsia="ru-RU"/>
        </w:rPr>
        <w:t>ни в коем случае не бегите навстречу сотрудникам спецслужб или от них, так как они могут принять заложника за преступника.</w:t>
      </w:r>
    </w:p>
    <w:p w:rsidR="009B4286" w:rsidRDefault="009B4286"/>
    <w:sectPr w:rsidR="009B4286" w:rsidSect="009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720EFB"/>
    <w:rsid w:val="00216950"/>
    <w:rsid w:val="00720EFB"/>
    <w:rsid w:val="00987CCE"/>
    <w:rsid w:val="009B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CE"/>
  </w:style>
  <w:style w:type="paragraph" w:styleId="2">
    <w:name w:val="heading 2"/>
    <w:basedOn w:val="a"/>
    <w:link w:val="20"/>
    <w:uiPriority w:val="9"/>
    <w:qFormat/>
    <w:rsid w:val="00720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E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2023-08-28T05:37:00Z</dcterms:created>
  <dcterms:modified xsi:type="dcterms:W3CDTF">2023-08-28T05:38:00Z</dcterms:modified>
</cp:coreProperties>
</file>