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F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РО от 19.07.2012 N 664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некоторых мероприятиях, содействующих развитию торговой деятельности в Ростовской области"</w:t>
            </w:r>
          </w:p>
          <w:p w:rsidR="0000000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</w:t>
            </w: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  <w:p w:rsidR="0000000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013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2013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2013B7">
      <w:pPr>
        <w:pStyle w:val="ConsPlusNormal"/>
        <w:jc w:val="both"/>
        <w:outlineLvl w:val="0"/>
      </w:pPr>
    </w:p>
    <w:p w:rsidR="00000000" w:rsidRDefault="002013B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РОСТОВСКОЙ ОБЛАСТИ</w:t>
      </w:r>
    </w:p>
    <w:p w:rsidR="00000000" w:rsidRDefault="002013B7">
      <w:pPr>
        <w:pStyle w:val="ConsPlusNormal"/>
        <w:jc w:val="center"/>
        <w:rPr>
          <w:b/>
          <w:bCs/>
        </w:rPr>
      </w:pP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от 19 июля 2012 г. N 664</w:t>
      </w:r>
    </w:p>
    <w:p w:rsidR="00000000" w:rsidRDefault="002013B7">
      <w:pPr>
        <w:pStyle w:val="ConsPlusNormal"/>
        <w:jc w:val="center"/>
        <w:rPr>
          <w:b/>
          <w:bCs/>
        </w:rPr>
      </w:pP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О НЕКОТОРЫХ МЕРОПРИЯТИЯХ, СОДЕЙСТВУЮЩИХ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РАЗВИТИЮ ТОРГОВОЙ ДЕЯТЕЛЬНОСТИ В РОСТОВСКОЙ ОБЛАСТИ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9" w:tooltip="Областной закон Ростовской области от 01.08.2011 N 635-ЗС (ред. от 22.06.2012) &quot;О Правительстве Ростовской области&quot; (принят ЗС РО 21.07.201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01.08.2011 N 635-ЗС "О Правительстве Ростовской области", а также в целях реализации Федерального </w:t>
      </w:r>
      <w:hyperlink r:id="rId10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торговой деятельн</w:t>
      </w:r>
      <w:r>
        <w:t xml:space="preserve">ости в Российской Федерации", </w:t>
      </w:r>
      <w:hyperlink r:id="rId11" w:tooltip="Постановление Правительства РФ от 11.11.2010 N 887 (ред. от 14.05.2012) &quot;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&quot; (вместе с &quot;Положением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11.11.2010 N 887 "О порядке создания и обеспечения функционирования системы государственного информационного обеспечения в области торговой деятельн</w:t>
      </w:r>
      <w:r>
        <w:t xml:space="preserve">ости в Российской Федерации" и Областного </w:t>
      </w:r>
      <w:hyperlink r:id="rId12" w:tooltip="Областной закон Ростовской области от 16.04.2010 N 389-ЗС (ред. от 02.07.2012) &quot;О полномочиях органов государственной власти Ростовской области в сфере государственного регулирования торговой деятельности в Ростовской области&quot; (принят ЗС РО 15.04.2010){КонсультантПлюс}" w:history="1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</w:t>
      </w:r>
      <w:r>
        <w:t>рственной власти Ростовской области в сфере государственного регулирования торговой деятельности в Ростовской области" Правительство Ростовской области постановляет:</w:t>
      </w:r>
    </w:p>
    <w:p w:rsidR="00000000" w:rsidRDefault="002013B7">
      <w:pPr>
        <w:pStyle w:val="ConsPlusNormal"/>
        <w:ind w:firstLine="540"/>
        <w:jc w:val="both"/>
      </w:pPr>
      <w:r>
        <w:t>1. Департаменту потребительского рынка Ростовской области (Иванов А.Н.):</w:t>
      </w:r>
    </w:p>
    <w:p w:rsidR="00000000" w:rsidRDefault="002013B7">
      <w:pPr>
        <w:pStyle w:val="ConsPlusNormal"/>
        <w:ind w:firstLine="540"/>
        <w:jc w:val="both"/>
      </w:pPr>
      <w:r>
        <w:t>1.1. Обеспечить ф</w:t>
      </w:r>
      <w:r>
        <w:t>ормирование торгового реестра.</w:t>
      </w:r>
    </w:p>
    <w:p w:rsidR="00000000" w:rsidRDefault="002013B7">
      <w:pPr>
        <w:pStyle w:val="ConsPlusNormal"/>
        <w:ind w:firstLine="540"/>
        <w:jc w:val="both"/>
      </w:pPr>
      <w:r>
        <w:t>1.2. Обеспечить ежеквартальное представление обобщенных сведений, содержащихся в торговом реестре, в уполномоченные федеральные органы исполнительной власти в порядке, предусмотренном действующим законодательством.</w:t>
      </w:r>
    </w:p>
    <w:p w:rsidR="00000000" w:rsidRDefault="002013B7">
      <w:pPr>
        <w:pStyle w:val="ConsPlusNormal"/>
        <w:ind w:firstLine="540"/>
        <w:jc w:val="both"/>
      </w:pPr>
      <w:r>
        <w:t>1.3. Обесп</w:t>
      </w:r>
      <w:r>
        <w:t xml:space="preserve">ечить представление в установленном порядке в Министерство промышленности и торговли Российской Федерации информации о состоянии торговли и тенденциях ее развития в Ростовской области, об издании нормативных правовых актов Ростовской области, регулирующих </w:t>
      </w:r>
      <w:r>
        <w:t>отношения в области торговой деятельности.</w:t>
      </w:r>
    </w:p>
    <w:p w:rsidR="00000000" w:rsidRDefault="002013B7">
      <w:pPr>
        <w:pStyle w:val="ConsPlusNormal"/>
        <w:ind w:firstLine="540"/>
        <w:jc w:val="both"/>
      </w:pPr>
      <w:r>
        <w:t>1.4. Для формирования торгового реестра осуществлять взаимодействие с исполнительно-распорядительными органами местного самоуправления городских округов и муниципальных районов Ростовской области посредством заклю</w:t>
      </w:r>
      <w:r>
        <w:t xml:space="preserve">чения </w:t>
      </w:r>
      <w:hyperlink w:anchor="Par36" w:tooltip="Ссылка на текущий документ" w:history="1">
        <w:r>
          <w:rPr>
            <w:color w:val="0000FF"/>
          </w:rPr>
          <w:t>соглашений</w:t>
        </w:r>
      </w:hyperlink>
      <w:r>
        <w:t xml:space="preserve"> по примерной форме согласно приложению к настоящему постановлению.</w:t>
      </w:r>
    </w:p>
    <w:p w:rsidR="00000000" w:rsidRDefault="002013B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3" w:tooltip="Постановление Администрации РО от 03.06.2011 N 336 &quot;О некоторых мероприятиях, содействующих развитию торговой деятельности в Ростовской области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</w:t>
      </w:r>
      <w:r>
        <w:t>области от 03.06.2011 N 336 "О некоторых мероприятиях, содействующих развитию торговой деятельности в Ростовской области".</w:t>
      </w:r>
    </w:p>
    <w:p w:rsidR="00000000" w:rsidRDefault="002013B7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000000" w:rsidRDefault="002013B7">
      <w:pPr>
        <w:pStyle w:val="ConsPlusNormal"/>
        <w:ind w:firstLine="540"/>
        <w:jc w:val="both"/>
      </w:pPr>
      <w:r>
        <w:t>4. Контроль за выполнением постановления возложить на министр</w:t>
      </w:r>
      <w:r>
        <w:t>а экономического развития Ростовской области Бартеньева В.П.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right"/>
      </w:pPr>
      <w:r>
        <w:t>Губернатор</w:t>
      </w:r>
    </w:p>
    <w:p w:rsidR="00000000" w:rsidRDefault="002013B7">
      <w:pPr>
        <w:pStyle w:val="ConsPlusNormal"/>
        <w:jc w:val="right"/>
      </w:pPr>
      <w:r>
        <w:t>Ростовской области</w:t>
      </w:r>
    </w:p>
    <w:p w:rsidR="00000000" w:rsidRDefault="002013B7">
      <w:pPr>
        <w:pStyle w:val="ConsPlusNormal"/>
        <w:jc w:val="right"/>
      </w:pPr>
      <w:r>
        <w:t>В.Ю.ГОЛУБЕВ</w:t>
      </w:r>
    </w:p>
    <w:p w:rsidR="00000000" w:rsidRDefault="002013B7">
      <w:pPr>
        <w:pStyle w:val="ConsPlusNormal"/>
      </w:pPr>
      <w:r>
        <w:t>Постановление вносит</w:t>
      </w:r>
    </w:p>
    <w:p w:rsidR="00000000" w:rsidRDefault="002013B7">
      <w:pPr>
        <w:pStyle w:val="ConsPlusNormal"/>
      </w:pPr>
      <w:r>
        <w:t>департамент потребительского</w:t>
      </w:r>
    </w:p>
    <w:p w:rsidR="00000000" w:rsidRDefault="002013B7">
      <w:pPr>
        <w:pStyle w:val="ConsPlusNormal"/>
      </w:pPr>
      <w:r>
        <w:t>рынка Ростовской области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right"/>
        <w:outlineLvl w:val="0"/>
      </w:pPr>
      <w:r>
        <w:t>Приложение</w:t>
      </w:r>
    </w:p>
    <w:p w:rsidR="00000000" w:rsidRDefault="002013B7">
      <w:pPr>
        <w:pStyle w:val="ConsPlusNormal"/>
        <w:jc w:val="right"/>
      </w:pPr>
      <w:r>
        <w:t>к постановлению</w:t>
      </w:r>
    </w:p>
    <w:p w:rsidR="00000000" w:rsidRDefault="002013B7">
      <w:pPr>
        <w:pStyle w:val="ConsPlusNormal"/>
        <w:jc w:val="right"/>
      </w:pPr>
      <w:r>
        <w:t>Правительства</w:t>
      </w:r>
    </w:p>
    <w:p w:rsidR="00000000" w:rsidRDefault="002013B7">
      <w:pPr>
        <w:pStyle w:val="ConsPlusNormal"/>
        <w:jc w:val="right"/>
      </w:pPr>
      <w:r>
        <w:t>Ростовской области</w:t>
      </w:r>
    </w:p>
    <w:p w:rsidR="00000000" w:rsidRDefault="002013B7">
      <w:pPr>
        <w:pStyle w:val="ConsPlusNormal"/>
        <w:jc w:val="right"/>
      </w:pPr>
      <w:r>
        <w:t>от 19.07.2012 N 664</w:t>
      </w:r>
    </w:p>
    <w:p w:rsidR="00000000" w:rsidRDefault="002013B7">
      <w:pPr>
        <w:pStyle w:val="ConsPlusNormal"/>
        <w:jc w:val="center"/>
      </w:pPr>
    </w:p>
    <w:p w:rsidR="00000000" w:rsidRDefault="002013B7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ПРИМЕРНАЯ ФОРМА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СОГЛАШЕНИЯ О ВЗАИМОДЕЙСТВИИ ПО ПРЕДСТАВЛЕНИЮ СВЕДЕНИЙ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 ХОЗЯЙСТВУЮЩИХ СУБЪЕКТАХ, ОСУЩЕСТВЛЯЮЩИХ НА ТЕРРИТОРИИ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РОСТОВСКОЙ ОБЛАСТИ ТОРГОВУЮ ДЕЯТЕЛЬНОСТЬ И ПОСТАВКИ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ТОВАРОВ (ЗА ИСКЛЮЧЕНИЕМ ПРОИЗВОДИТЕЛЕЙ ТОВАРОВ)</w:t>
      </w:r>
      <w:r>
        <w:rPr>
          <w:b/>
          <w:bCs/>
        </w:rPr>
        <w:t>,</w:t>
      </w:r>
    </w:p>
    <w:p w:rsidR="00000000" w:rsidRDefault="002013B7">
      <w:pPr>
        <w:pStyle w:val="ConsPlusNormal"/>
        <w:jc w:val="center"/>
        <w:rPr>
          <w:b/>
          <w:bCs/>
        </w:rPr>
      </w:pPr>
      <w:r>
        <w:rPr>
          <w:b/>
          <w:bCs/>
        </w:rPr>
        <w:t>ДЛЯ ФОРМИРОВАНИЯ ТОРГОВОГО РЕЕСТРА</w:t>
      </w:r>
    </w:p>
    <w:p w:rsidR="00000000" w:rsidRDefault="002013B7">
      <w:pPr>
        <w:pStyle w:val="ConsPlusNormal"/>
        <w:jc w:val="center"/>
      </w:pPr>
    </w:p>
    <w:p w:rsidR="00000000" w:rsidRDefault="002013B7">
      <w:pPr>
        <w:pStyle w:val="ConsPlusNonformat"/>
      </w:pPr>
      <w:r>
        <w:t>"____" ____________ 20___                                   Ростов-на-Дону</w:t>
      </w:r>
    </w:p>
    <w:p w:rsidR="00000000" w:rsidRDefault="002013B7">
      <w:pPr>
        <w:pStyle w:val="ConsPlusNonformat"/>
      </w:pPr>
    </w:p>
    <w:p w:rsidR="00000000" w:rsidRDefault="002013B7">
      <w:pPr>
        <w:pStyle w:val="ConsPlusNonformat"/>
      </w:pPr>
      <w:r>
        <w:t xml:space="preserve">    Департамент   потребительского   рынка   Ростовской  области   в  лице</w:t>
      </w:r>
    </w:p>
    <w:p w:rsidR="00000000" w:rsidRDefault="002013B7">
      <w:pPr>
        <w:pStyle w:val="ConsPlusNonformat"/>
      </w:pPr>
      <w:r>
        <w:t>директора   департамента   Иванова А.Н.,    действующего    на   ос</w:t>
      </w:r>
      <w:r>
        <w:t>новании</w:t>
      </w:r>
    </w:p>
    <w:p w:rsidR="00000000" w:rsidRDefault="002013B7">
      <w:pPr>
        <w:pStyle w:val="ConsPlusNonformat"/>
      </w:pPr>
      <w:r>
        <w:t>Положения  о  департаменте   потребительского   рынка  Ростовской  области</w:t>
      </w:r>
    </w:p>
    <w:p w:rsidR="00000000" w:rsidRDefault="002013B7">
      <w:pPr>
        <w:pStyle w:val="ConsPlusNonformat"/>
      </w:pPr>
      <w:r>
        <w:t>(именуемый   в   дальнейшем       Департамент),    с  одной    стороны,  и</w:t>
      </w:r>
    </w:p>
    <w:p w:rsidR="00000000" w:rsidRDefault="002013B7">
      <w:pPr>
        <w:pStyle w:val="ConsPlusNonformat"/>
      </w:pPr>
      <w:r>
        <w:t>__________________________________________________________________________</w:t>
      </w:r>
    </w:p>
    <w:p w:rsidR="00000000" w:rsidRDefault="002013B7">
      <w:pPr>
        <w:pStyle w:val="ConsPlusNonformat"/>
      </w:pPr>
      <w:r>
        <w:t xml:space="preserve">      (наименование исп</w:t>
      </w:r>
      <w:r>
        <w:t>олнительно-распорядительного органа местного</w:t>
      </w:r>
    </w:p>
    <w:p w:rsidR="00000000" w:rsidRDefault="002013B7">
      <w:pPr>
        <w:pStyle w:val="ConsPlusNonformat"/>
      </w:pPr>
      <w:r>
        <w:t xml:space="preserve">                              самоуправления)</w:t>
      </w:r>
    </w:p>
    <w:p w:rsidR="00000000" w:rsidRDefault="002013B7">
      <w:pPr>
        <w:pStyle w:val="ConsPlusNonformat"/>
      </w:pPr>
      <w:r>
        <w:t>в лице __________________________________________________________________,</w:t>
      </w:r>
    </w:p>
    <w:p w:rsidR="00000000" w:rsidRDefault="002013B7">
      <w:pPr>
        <w:pStyle w:val="ConsPlusNonformat"/>
      </w:pPr>
      <w:r>
        <w:t xml:space="preserve">      (наименование должности руководителя исполнительно-распорядительного</w:t>
      </w:r>
    </w:p>
    <w:p w:rsidR="00000000" w:rsidRDefault="002013B7">
      <w:pPr>
        <w:pStyle w:val="ConsPlusNonformat"/>
      </w:pPr>
      <w:r>
        <w:t xml:space="preserve">                       органа местного самоуправления)</w:t>
      </w:r>
    </w:p>
    <w:p w:rsidR="00000000" w:rsidRDefault="002013B7">
      <w:pPr>
        <w:pStyle w:val="ConsPlusNonformat"/>
      </w:pPr>
      <w:r>
        <w:t>действующего на основании ________________________________________________</w:t>
      </w:r>
    </w:p>
    <w:p w:rsidR="00000000" w:rsidRDefault="002013B7">
      <w:pPr>
        <w:pStyle w:val="ConsPlusNonformat"/>
      </w:pPr>
      <w:r>
        <w:t xml:space="preserve">                               (реквизиты нормативного правого акта)</w:t>
      </w:r>
    </w:p>
    <w:p w:rsidR="00000000" w:rsidRDefault="002013B7">
      <w:pPr>
        <w:pStyle w:val="ConsPlusNonformat"/>
      </w:pPr>
      <w:r>
        <w:t>(в дальнейшем  именуемая   Администрация),  вместе  имену</w:t>
      </w:r>
      <w:r>
        <w:t>емые     Стороны,</w:t>
      </w:r>
    </w:p>
    <w:p w:rsidR="00000000" w:rsidRDefault="002013B7">
      <w:pPr>
        <w:pStyle w:val="ConsPlusNonformat"/>
      </w:pPr>
      <w:r>
        <w:t>заключили настоящее Соглашение о нижеследующем: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center"/>
        <w:outlineLvl w:val="1"/>
      </w:pPr>
      <w:r>
        <w:t>1. Предмет Соглашения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  <w:r>
        <w:t>Предметом настоящего Соглашения является взаимодействие между Департаментом и Администрацией в целях формирования Департаментом торгового реестра Ростовской области н</w:t>
      </w:r>
      <w:r>
        <w:t>а основании представляемых Администрацией исчерпывающих и достоверных сведений о хозяйствующих субъектах, осуществляющих на территории муниципального образования торговую деятельность и поставки товаров (за исключением производителей товаров).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center"/>
        <w:outlineLvl w:val="1"/>
      </w:pPr>
      <w:r>
        <w:t>2. Общие пр</w:t>
      </w:r>
      <w:r>
        <w:t>инципы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  <w:r>
        <w:t>При осуществлении взаимодействия Стороны исходят из того, что:</w:t>
      </w:r>
    </w:p>
    <w:p w:rsidR="00000000" w:rsidRDefault="002013B7">
      <w:pPr>
        <w:pStyle w:val="ConsPlusNormal"/>
        <w:ind w:firstLine="540"/>
        <w:jc w:val="both"/>
      </w:pPr>
      <w:r>
        <w:t>совместное приложение их усилий будет содействовать эффективному формированию Департаментом торгового реестра Ростовской области;</w:t>
      </w:r>
    </w:p>
    <w:p w:rsidR="00000000" w:rsidRDefault="002013B7">
      <w:pPr>
        <w:pStyle w:val="ConsPlusNormal"/>
        <w:ind w:firstLine="540"/>
        <w:jc w:val="both"/>
      </w:pPr>
      <w:r>
        <w:t>взаимодействие Сторон в рамках настоящего Соглашения ос</w:t>
      </w:r>
      <w:r>
        <w:t>уществляется на добровольной и безвозмездной основе;</w:t>
      </w:r>
    </w:p>
    <w:p w:rsidR="00000000" w:rsidRDefault="002013B7">
      <w:pPr>
        <w:pStyle w:val="ConsPlusNormal"/>
        <w:ind w:firstLine="540"/>
        <w:jc w:val="both"/>
      </w:pPr>
      <w:r>
        <w:t>Администрацией гарантируется достоверность и объективность сведений, представляемых Департаменту для формирования торгового реестра.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center"/>
        <w:outlineLvl w:val="1"/>
      </w:pPr>
      <w:r>
        <w:t>3. Обязательства Сторон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  <w:r>
        <w:t>3.1. Департамент:</w:t>
      </w:r>
    </w:p>
    <w:p w:rsidR="00000000" w:rsidRDefault="002013B7">
      <w:pPr>
        <w:pStyle w:val="ConsPlusNormal"/>
        <w:ind w:firstLine="540"/>
        <w:jc w:val="both"/>
      </w:pPr>
      <w:r>
        <w:t>3.1.1. Осуществляет формир</w:t>
      </w:r>
      <w:r>
        <w:t>ование торгового реестра Ростовской области посредством внесения в него сведений о хозяйствующих субъектах, осуществляющих торговую деятельность и поставки товаров (за исключением производителей товаров), о состоянии торговли на территории Ростовской облас</w:t>
      </w:r>
      <w:r>
        <w:t>ти, внесения изменений и (или) исключение сведений, содержащихся в торговом реестре.</w:t>
      </w:r>
    </w:p>
    <w:p w:rsidR="00000000" w:rsidRDefault="002013B7">
      <w:pPr>
        <w:pStyle w:val="ConsPlusNormal"/>
        <w:ind w:firstLine="540"/>
        <w:jc w:val="both"/>
      </w:pPr>
      <w:r>
        <w:t xml:space="preserve">3.1.2. В целях обеспечения единообразного подхода к формированию сведений, представляемых Администрацией Департаменту, обеспечивает доступ (логин, пароль) Администрации к </w:t>
      </w:r>
      <w:r>
        <w:t>сайту http://reg.rostsys.ru в информационно-телекоммуникационной сети "Интернет".</w:t>
      </w:r>
    </w:p>
    <w:p w:rsidR="00000000" w:rsidRDefault="002013B7">
      <w:pPr>
        <w:pStyle w:val="ConsPlusNormal"/>
        <w:ind w:firstLine="540"/>
        <w:jc w:val="both"/>
      </w:pPr>
      <w:r>
        <w:t>3.2. Администрация ежеквартально, не позднее 10 числа месяца, следующего за отчетным кварталом, обеспечивает обобщение и обновление сведений о хозяйствующих субъектах, осущес</w:t>
      </w:r>
      <w:r>
        <w:t>твляющих на территории муниципального образования торговую деятельность и поставки товаров (за исключением производителей товаров) посредством использования предоставленного Департаментом доступа к сайту http://reg.rostsys.ru в информационно-телекоммуникац</w:t>
      </w:r>
      <w:r>
        <w:t>ионной сети "Интернет".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center"/>
        <w:outlineLvl w:val="1"/>
      </w:pPr>
      <w:r>
        <w:lastRenderedPageBreak/>
        <w:t>4. Заключительные положения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  <w:r>
        <w:t>4.1. Настоящее Соглашение вступает в силу с даты его подписания и действует в течение неопределенного срока.</w:t>
      </w:r>
    </w:p>
    <w:p w:rsidR="00000000" w:rsidRDefault="002013B7">
      <w:pPr>
        <w:pStyle w:val="ConsPlusNormal"/>
        <w:ind w:firstLine="540"/>
        <w:jc w:val="both"/>
      </w:pPr>
      <w:r>
        <w:t>4.2. Изменения, вносимые в настоящее Соглашение, оформляются в письменной форме и являются неотъемлемой частью данного Соглашения.</w:t>
      </w:r>
    </w:p>
    <w:p w:rsidR="00000000" w:rsidRDefault="002013B7">
      <w:pPr>
        <w:pStyle w:val="ConsPlusNormal"/>
        <w:ind w:firstLine="540"/>
        <w:jc w:val="both"/>
      </w:pPr>
      <w:r>
        <w:t>4.3. Действие настоящего Соглашения может быть прекращено по инициативе одной из Сторон с предварительным уведомлением другой</w:t>
      </w:r>
      <w:r>
        <w:t xml:space="preserve"> Стороны не позднее чем за 1 (один) месяц до даты прекращения действия Соглашения.</w:t>
      </w:r>
    </w:p>
    <w:p w:rsidR="00000000" w:rsidRDefault="002013B7">
      <w:pPr>
        <w:pStyle w:val="ConsPlusNormal"/>
        <w:ind w:firstLine="540"/>
        <w:jc w:val="both"/>
      </w:pPr>
      <w:r>
        <w:t>4.4. Разногласия, возникающие в процессе исполнения настоящего Соглашения, разрешаются Сторонами путем переговоров.</w:t>
      </w:r>
    </w:p>
    <w:p w:rsidR="00000000" w:rsidRDefault="002013B7">
      <w:pPr>
        <w:pStyle w:val="ConsPlusNormal"/>
        <w:ind w:firstLine="540"/>
        <w:jc w:val="both"/>
      </w:pPr>
      <w:r>
        <w:t xml:space="preserve">4.5. Настоящее Соглашение составлено в двух экземплярах, </w:t>
      </w:r>
      <w:r>
        <w:t>имеющих одинаковую юридическую силу, по одному для каждой из Сторон.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center"/>
        <w:outlineLvl w:val="1"/>
      </w:pPr>
      <w:r>
        <w:t>5. Реквизиты и подписи Сторон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nformat"/>
      </w:pPr>
      <w:r>
        <w:t>Департамент:                               Администрация:</w:t>
      </w:r>
    </w:p>
    <w:p w:rsidR="00000000" w:rsidRDefault="002013B7">
      <w:pPr>
        <w:pStyle w:val="ConsPlusNonformat"/>
      </w:pPr>
      <w:r>
        <w:t>Департамент потребительского               _______________________________</w:t>
      </w:r>
    </w:p>
    <w:p w:rsidR="00000000" w:rsidRDefault="002013B7">
      <w:pPr>
        <w:pStyle w:val="ConsPlusNonformat"/>
      </w:pPr>
      <w:r>
        <w:t>рынка Ростовской облас</w:t>
      </w:r>
      <w:r>
        <w:t>ти,                  Адрес:</w:t>
      </w:r>
    </w:p>
    <w:p w:rsidR="00000000" w:rsidRDefault="002013B7">
      <w:pPr>
        <w:pStyle w:val="ConsPlusNonformat"/>
      </w:pPr>
      <w:r>
        <w:t>344002, г. Ростов-на-Дону,                 _______________________________</w:t>
      </w:r>
    </w:p>
    <w:p w:rsidR="00000000" w:rsidRDefault="002013B7">
      <w:pPr>
        <w:pStyle w:val="ConsPlusNonformat"/>
      </w:pPr>
      <w:r>
        <w:t>ул. Московская, 51/15,</w:t>
      </w:r>
    </w:p>
    <w:p w:rsidR="00000000" w:rsidRDefault="002013B7">
      <w:pPr>
        <w:pStyle w:val="ConsPlusNonformat"/>
      </w:pPr>
      <w:r>
        <w:t>ИНН 6163053585.                            ИНН ___________________________</w:t>
      </w:r>
    </w:p>
    <w:p w:rsidR="00000000" w:rsidRDefault="002013B7">
      <w:pPr>
        <w:pStyle w:val="ConsPlusNonformat"/>
      </w:pPr>
      <w:r>
        <w:t>Директор департамента                      ____________</w:t>
      </w:r>
      <w:r>
        <w:t>___________________</w:t>
      </w:r>
    </w:p>
    <w:p w:rsidR="00000000" w:rsidRDefault="002013B7">
      <w:pPr>
        <w:pStyle w:val="ConsPlusNonformat"/>
      </w:pPr>
      <w:r>
        <w:t>потребительского рынка                     _______________________________</w:t>
      </w:r>
    </w:p>
    <w:p w:rsidR="00000000" w:rsidRDefault="002013B7">
      <w:pPr>
        <w:pStyle w:val="ConsPlusNonformat"/>
      </w:pPr>
      <w:r>
        <w:t>Ростовской области                         _________________ должность</w:t>
      </w:r>
    </w:p>
    <w:p w:rsidR="00000000" w:rsidRDefault="002013B7">
      <w:pPr>
        <w:pStyle w:val="ConsPlusNonformat"/>
      </w:pPr>
      <w:r>
        <w:t>____________________ Ф.И.О.                ____________________ Ф.И.О.</w:t>
      </w:r>
    </w:p>
    <w:p w:rsidR="00000000" w:rsidRDefault="002013B7">
      <w:pPr>
        <w:pStyle w:val="ConsPlusNonformat"/>
      </w:pPr>
      <w:r>
        <w:t xml:space="preserve">     (подпись)     </w:t>
      </w:r>
      <w:r>
        <w:t xml:space="preserve">                             (подпись)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jc w:val="right"/>
      </w:pPr>
      <w:r>
        <w:t>Заместитель начальника</w:t>
      </w:r>
    </w:p>
    <w:p w:rsidR="00000000" w:rsidRDefault="002013B7">
      <w:pPr>
        <w:pStyle w:val="ConsPlusNormal"/>
        <w:jc w:val="right"/>
      </w:pPr>
      <w:r>
        <w:t>общего отдела Правительства</w:t>
      </w:r>
    </w:p>
    <w:p w:rsidR="00000000" w:rsidRDefault="002013B7">
      <w:pPr>
        <w:pStyle w:val="ConsPlusNormal"/>
        <w:jc w:val="right"/>
      </w:pPr>
      <w:r>
        <w:t>Ростовской области</w:t>
      </w:r>
    </w:p>
    <w:p w:rsidR="00000000" w:rsidRDefault="002013B7">
      <w:pPr>
        <w:pStyle w:val="ConsPlusNormal"/>
        <w:jc w:val="right"/>
      </w:pPr>
      <w:r>
        <w:t>О.В.ИСАЕНКО</w:t>
      </w:r>
    </w:p>
    <w:p w:rsidR="00000000" w:rsidRDefault="002013B7">
      <w:pPr>
        <w:pStyle w:val="ConsPlusNormal"/>
        <w:ind w:firstLine="540"/>
        <w:jc w:val="both"/>
      </w:pPr>
    </w:p>
    <w:p w:rsidR="00000000" w:rsidRDefault="002013B7">
      <w:pPr>
        <w:pStyle w:val="ConsPlusNormal"/>
        <w:ind w:firstLine="540"/>
        <w:jc w:val="both"/>
      </w:pPr>
    </w:p>
    <w:p w:rsidR="002013B7" w:rsidRDefault="002013B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013B7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B7" w:rsidRDefault="002013B7">
      <w:pPr>
        <w:spacing w:after="0" w:line="240" w:lineRule="auto"/>
      </w:pPr>
      <w:r>
        <w:separator/>
      </w:r>
    </w:p>
  </w:endnote>
  <w:endnote w:type="continuationSeparator" w:id="0">
    <w:p w:rsidR="002013B7" w:rsidRDefault="0020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13B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36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366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36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366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B7" w:rsidRDefault="002013B7">
      <w:pPr>
        <w:spacing w:after="0" w:line="240" w:lineRule="auto"/>
      </w:pPr>
      <w:r>
        <w:separator/>
      </w:r>
    </w:p>
  </w:footnote>
  <w:footnote w:type="continuationSeparator" w:id="0">
    <w:p w:rsidR="002013B7" w:rsidRDefault="0020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19.07.2012 N 664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мероприятиях, содействующих развитию торговой деятельности в Ростовской области"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3B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2013B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013B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7628D"/>
    <w:rsid w:val="002013B7"/>
    <w:rsid w:val="0037628D"/>
    <w:rsid w:val="005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10B8B0E1A5C7C33971B34330BB9372E5E7DB5F1F1DBB7D9752EB2D5A163CF80N3Y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10B8B0E1A5C7C33971B34330BB9372E5E7DB5F1F6DFB9DF7A2EB2D5A163CF803CC711C62F59C32773C123N8Y0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10B8B0E1A5C7C33971B2A3E1DD5682B5974E2FBF5DDB58B2F71E988F6N6YA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0B8B0E1A5C7C33971B2A3E1DD5682B5976E3FFF4D8B58B2F71E988F6N6Y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0B8B0E1A5C7C33971B34330BB9372E5E7DB5F1F6DFBBDE772EB2D5A163CF80N3YC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19.07.2012 N 664"О некоторых мероприятиях, содействующих развитию торговой деятельности в Ростовской области"</dc:title>
  <dc:subject/>
  <dc:creator>ConsultantPlus</dc:creator>
  <cp:keywords/>
  <dc:description/>
  <cp:lastModifiedBy>Половников С. А.</cp:lastModifiedBy>
  <cp:revision>2</cp:revision>
  <dcterms:created xsi:type="dcterms:W3CDTF">2013-07-16T05:29:00Z</dcterms:created>
  <dcterms:modified xsi:type="dcterms:W3CDTF">2013-07-16T05:29:00Z</dcterms:modified>
</cp:coreProperties>
</file>