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B0" w:rsidRPr="00182DB0" w:rsidRDefault="00182DB0" w:rsidP="00182DB0">
      <w:pPr>
        <w:shd w:val="clear" w:color="auto" w:fill="FFFFFF"/>
        <w:spacing w:before="192" w:after="24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</w:pPr>
      <w:r w:rsidRPr="00182DB0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  <w:lang w:eastAsia="ru-RU"/>
        </w:rPr>
        <w:t>О развитии опорных населенных пунктов</w:t>
      </w:r>
    </w:p>
    <w:p w:rsidR="00182DB0" w:rsidRPr="00182DB0" w:rsidRDefault="00182DB0" w:rsidP="00182D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82D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Администрации Красносулинского района состоялась видеоконференция под председательством губернатора Василия Голубева, посвященная вопросам развития опорных населенных пунктов.</w:t>
      </w:r>
    </w:p>
    <w:p w:rsidR="00182DB0" w:rsidRPr="00182DB0" w:rsidRDefault="00182DB0" w:rsidP="00182DB0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6667500" cy="6667500"/>
            <wp:effectExtent l="19050" t="0" r="0" b="0"/>
            <wp:docPr id="1" name="Рисунок 1" descr="https://proxy.imgsmail.ru/?e=1730809583&amp;email=sp1820tab%40mail.ru&amp;flags=0&amp;h=Yzwq5mIRxwO70rqniSv6cg&amp;is_https=1&amp;url173=a3Jhc25peS1zdWxpbi5ydS93cC1jb250ZW50L3VwbG9hZHMvMjAyNC8xMC9waG90b18yMDI0LTEwLTI5XzE2LTU1LTUwLmpwZw~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=1730809583&amp;email=sp1820tab%40mail.ru&amp;flags=0&amp;h=Yzwq5mIRxwO70rqniSv6cg&amp;is_https=1&amp;url173=a3Jhc25peS1zdWxpbi5ydS93cC1jb250ZW50L3VwbG9hZHMvMjAyNC8xMC9waG90b18yMDI0LTEwLTI5XzE2LTU1LTUwLmpwZw~~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182DB0">
          <w:rPr>
            <w:rFonts w:ascii="Arial" w:eastAsia="Times New Roman" w:hAnsi="Arial" w:cs="Arial"/>
            <w:caps/>
            <w:color w:val="FFFFFF"/>
            <w:sz w:val="17"/>
            <w:lang w:eastAsia="ru-RU"/>
          </w:rPr>
          <w:t>Новости</w:t>
        </w:r>
      </w:hyperlink>
    </w:p>
    <w:p w:rsidR="00182DB0" w:rsidRPr="00182DB0" w:rsidRDefault="00182DB0" w:rsidP="00182D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82D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ней приняли участие представители местных органов власти, молодежных движений, руководители учреждений, предприниматели, главы поселений.</w:t>
      </w:r>
    </w:p>
    <w:p w:rsidR="00182DB0" w:rsidRPr="00182DB0" w:rsidRDefault="00182DB0" w:rsidP="00182D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82D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Присутствующие познакомились с возможностями эффективного развития опорных населенных пунктов. Начало новому направлению положено. Вот что думает об этом первый заместитель Главы Администрации Красносулинского района Иван Кирпичков:</w:t>
      </w:r>
    </w:p>
    <w:p w:rsidR="00182DB0" w:rsidRPr="00182DB0" w:rsidRDefault="00182DB0" w:rsidP="00182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6667500" cy="5695950"/>
            <wp:effectExtent l="19050" t="0" r="0" b="0"/>
            <wp:docPr id="2" name="Рисунок 2" descr="https://proxy.imgsmail.ru/?e=1730809583&amp;email=sp1820tab%40mail.ru&amp;flags=0&amp;h=_5bDCw-NJ2f1ujT_F3FpRQ&amp;is_https=1&amp;url173=a3Jhc25peS1zdWxpbi5ydS93cC1jb250ZW50L3VwbG9hZHMvMjAyNC8xMC9waG90b18yMDI0LTEwLTI5XzE2LTU1LTQ4LmpwZw~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e=1730809583&amp;email=sp1820tab%40mail.ru&amp;flags=0&amp;h=_5bDCw-NJ2f1ujT_F3FpRQ&amp;is_https=1&amp;url173=a3Jhc25peS1zdWxpbi5ydS93cC1jb250ZW50L3VwbG9hZHMvMjAyNC8xMC9waG90b18yMDI0LTEwLTI5XzE2LTU1LTQ4LmpwZw~~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DB0" w:rsidRPr="00182DB0" w:rsidRDefault="00182DB0" w:rsidP="00182D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82D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 Сегодняшняя тема очень важна и направлена на повышение качества жизни наших земляков и создание комфортной среды для них. Все это охватывает различные области жизнедеятельности. Наша задача — выявить проблемы и найти пути их решения в рамках стандартов развития опорных населенных пунктов.</w:t>
      </w:r>
    </w:p>
    <w:p w:rsidR="00182DB0" w:rsidRPr="00182DB0" w:rsidRDefault="00182DB0" w:rsidP="00182DB0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82D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Своим мнением поделилась и директор МФЦ Елена Силакова:</w:t>
      </w:r>
    </w:p>
    <w:p w:rsidR="00182DB0" w:rsidRPr="00182DB0" w:rsidRDefault="00182DB0" w:rsidP="00182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6667500" cy="4448175"/>
            <wp:effectExtent l="19050" t="0" r="0" b="0"/>
            <wp:docPr id="3" name="Рисунок 3" descr="https://proxy.imgsmail.ru/?e=1730809583&amp;email=sp1820tab%40mail.ru&amp;flags=0&amp;h=MropNoIGFkx4NzRDiXKtMg&amp;is_https=1&amp;url173=a3Jhc25peS1zdWxpbi5ydS93cC1jb250ZW50L3VwbG9hZHMvMjAyNC8xMC9zaWxha292YS5qcGc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xy.imgsmail.ru/?e=1730809583&amp;email=sp1820tab%40mail.ru&amp;flags=0&amp;h=MropNoIGFkx4NzRDiXKtMg&amp;is_https=1&amp;url173=a3Jhc25peS1zdWxpbi5ydS93cC1jb250ZW50L3VwbG9hZHMvMjAyNC8xMC9zaWxha292YS5qcGc~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DB0" w:rsidRDefault="00182DB0" w:rsidP="00182DB0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182DB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— Развитие опорных населенных пунктов — новая тема, которую озвучил губернатор, и мы с ней познакомились. Главная ее цель – создание комфортной и безопасной среды для жизни наших граждан. И мы уже услышали первые предложения для будущих программ по развитию опорных населенных пунктов, с которыми предстоит дальше работать.</w:t>
      </w:r>
    </w:p>
    <w:p w:rsidR="00182DB0" w:rsidRPr="00182DB0" w:rsidRDefault="00182DB0" w:rsidP="00182DB0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val="en-US" w:eastAsia="ru-RU"/>
        </w:rPr>
        <w:t>#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Людмила Кравченко</w:t>
      </w:r>
    </w:p>
    <w:p w:rsidR="00307426" w:rsidRDefault="00182DB0"/>
    <w:sectPr w:rsidR="00307426" w:rsidSect="00182D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DB0"/>
    <w:rsid w:val="00182DB0"/>
    <w:rsid w:val="003D73A8"/>
    <w:rsid w:val="004E1379"/>
    <w:rsid w:val="00A9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E0"/>
  </w:style>
  <w:style w:type="paragraph" w:styleId="1">
    <w:name w:val="heading 1"/>
    <w:basedOn w:val="a"/>
    <w:link w:val="10"/>
    <w:uiPriority w:val="9"/>
    <w:qFormat/>
    <w:rsid w:val="00182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07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21240376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64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krasniy-sulin.ru/category/new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2024-11-02T12:28:00Z</dcterms:created>
  <dcterms:modified xsi:type="dcterms:W3CDTF">2024-11-02T12:30:00Z</dcterms:modified>
</cp:coreProperties>
</file>