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189" w:rsidRDefault="00827800">
      <w:pPr>
        <w:spacing w:after="0" w:line="240" w:lineRule="auto"/>
        <w:jc w:val="center"/>
        <w:rPr>
          <w:rFonts w:ascii="Times New Roman" w:hAnsi="Times New Roman"/>
          <w:b/>
          <w:sz w:val="28"/>
        </w:rPr>
      </w:pPr>
      <w:bookmarkStart w:id="0" w:name="_GoBack"/>
      <w:bookmarkEnd w:id="0"/>
      <w:r>
        <w:rPr>
          <w:rFonts w:ascii="Times New Roman" w:hAnsi="Times New Roman"/>
          <w:b/>
          <w:sz w:val="28"/>
        </w:rPr>
        <w:t xml:space="preserve">ИНФОРМАЦИЯ </w:t>
      </w:r>
    </w:p>
    <w:p w:rsidR="00E67189" w:rsidRDefault="00827800">
      <w:pPr>
        <w:spacing w:after="0" w:line="240" w:lineRule="auto"/>
        <w:jc w:val="center"/>
        <w:rPr>
          <w:rFonts w:ascii="Times New Roman" w:hAnsi="Times New Roman"/>
          <w:b/>
          <w:sz w:val="28"/>
        </w:rPr>
      </w:pPr>
      <w:r>
        <w:rPr>
          <w:rFonts w:ascii="Times New Roman" w:hAnsi="Times New Roman"/>
          <w:b/>
          <w:sz w:val="28"/>
        </w:rPr>
        <w:t xml:space="preserve">о ходе исполнения поручения по переводу котельных с твердого топлива на газообразное на 01.11.2024 </w:t>
      </w:r>
    </w:p>
    <w:tbl>
      <w:tblPr>
        <w:tblStyle w:val="ae"/>
        <w:tblpPr w:leftFromText="180" w:rightFromText="180" w:vertAnchor="page" w:horzAnchor="margin" w:tblpY="2639"/>
        <w:tblW w:w="0" w:type="auto"/>
        <w:tblLayout w:type="fixed"/>
        <w:tblLook w:val="04A0" w:firstRow="1" w:lastRow="0" w:firstColumn="1" w:lastColumn="0" w:noHBand="0" w:noVBand="1"/>
      </w:tblPr>
      <w:tblGrid>
        <w:gridCol w:w="3068"/>
        <w:gridCol w:w="1802"/>
        <w:gridCol w:w="1562"/>
        <w:gridCol w:w="1562"/>
        <w:gridCol w:w="3925"/>
        <w:gridCol w:w="3218"/>
      </w:tblGrid>
      <w:tr w:rsidR="00E67189">
        <w:tc>
          <w:tcPr>
            <w:tcW w:w="3068" w:type="dxa"/>
          </w:tcPr>
          <w:p w:rsidR="00E67189" w:rsidRDefault="00827800">
            <w:pPr>
              <w:jc w:val="center"/>
              <w:rPr>
                <w:rFonts w:ascii="Times New Roman" w:hAnsi="Times New Roman"/>
                <w:b/>
                <w:sz w:val="24"/>
              </w:rPr>
            </w:pPr>
            <w:r>
              <w:rPr>
                <w:rFonts w:ascii="Times New Roman" w:hAnsi="Times New Roman"/>
                <w:b/>
                <w:sz w:val="24"/>
              </w:rPr>
              <w:t>Наименование учреждения</w:t>
            </w:r>
          </w:p>
        </w:tc>
        <w:tc>
          <w:tcPr>
            <w:tcW w:w="1802" w:type="dxa"/>
          </w:tcPr>
          <w:p w:rsidR="00E67189" w:rsidRDefault="00827800">
            <w:pPr>
              <w:jc w:val="center"/>
              <w:rPr>
                <w:rFonts w:ascii="Times New Roman" w:hAnsi="Times New Roman"/>
                <w:b/>
                <w:sz w:val="24"/>
              </w:rPr>
            </w:pPr>
            <w:r>
              <w:rPr>
                <w:rFonts w:ascii="Times New Roman" w:hAnsi="Times New Roman"/>
                <w:b/>
                <w:sz w:val="24"/>
              </w:rPr>
              <w:t>Количество котельных подлежащих переводу с твердого топлива на газообразное</w:t>
            </w:r>
          </w:p>
        </w:tc>
        <w:tc>
          <w:tcPr>
            <w:tcW w:w="1562" w:type="dxa"/>
          </w:tcPr>
          <w:p w:rsidR="00E67189" w:rsidRDefault="00827800">
            <w:pPr>
              <w:jc w:val="center"/>
              <w:rPr>
                <w:rFonts w:ascii="Times New Roman" w:hAnsi="Times New Roman"/>
                <w:b/>
                <w:sz w:val="24"/>
              </w:rPr>
            </w:pPr>
            <w:r>
              <w:rPr>
                <w:rFonts w:ascii="Times New Roman" w:hAnsi="Times New Roman"/>
                <w:b/>
                <w:sz w:val="24"/>
              </w:rPr>
              <w:t>Выполнен перевод котельных с твердого топлива на газообразное</w:t>
            </w:r>
          </w:p>
          <w:p w:rsidR="00E67189" w:rsidRDefault="00E67189">
            <w:pPr>
              <w:jc w:val="center"/>
              <w:rPr>
                <w:rFonts w:ascii="Times New Roman" w:hAnsi="Times New Roman"/>
                <w:b/>
                <w:sz w:val="24"/>
              </w:rPr>
            </w:pPr>
          </w:p>
        </w:tc>
        <w:tc>
          <w:tcPr>
            <w:tcW w:w="1562" w:type="dxa"/>
          </w:tcPr>
          <w:p w:rsidR="00E67189" w:rsidRDefault="00827800">
            <w:pPr>
              <w:jc w:val="center"/>
              <w:rPr>
                <w:rFonts w:ascii="Times New Roman" w:hAnsi="Times New Roman"/>
                <w:b/>
                <w:sz w:val="24"/>
              </w:rPr>
            </w:pPr>
            <w:r>
              <w:rPr>
                <w:rFonts w:ascii="Times New Roman" w:hAnsi="Times New Roman"/>
                <w:b/>
                <w:sz w:val="24"/>
              </w:rPr>
              <w:t xml:space="preserve">Оставшееся количество котельных подлежащих переводу </w:t>
            </w:r>
            <w:r>
              <w:rPr>
                <w:rFonts w:ascii="Times New Roman" w:hAnsi="Times New Roman"/>
                <w:b/>
                <w:sz w:val="24"/>
              </w:rPr>
              <w:br/>
              <w:t xml:space="preserve">с твердого топлива на газообразное </w:t>
            </w:r>
          </w:p>
        </w:tc>
        <w:tc>
          <w:tcPr>
            <w:tcW w:w="3925" w:type="dxa"/>
          </w:tcPr>
          <w:p w:rsidR="00E67189" w:rsidRDefault="00827800">
            <w:pPr>
              <w:jc w:val="center"/>
              <w:rPr>
                <w:rFonts w:ascii="Times New Roman" w:hAnsi="Times New Roman"/>
                <w:b/>
                <w:sz w:val="24"/>
              </w:rPr>
            </w:pPr>
            <w:r>
              <w:rPr>
                <w:rFonts w:ascii="Times New Roman" w:hAnsi="Times New Roman"/>
                <w:b/>
                <w:sz w:val="24"/>
              </w:rPr>
              <w:t>Сумма средств необходимая для газификации объекта, тыс. руб.</w:t>
            </w:r>
          </w:p>
        </w:tc>
        <w:tc>
          <w:tcPr>
            <w:tcW w:w="3218" w:type="dxa"/>
          </w:tcPr>
          <w:p w:rsidR="00E67189" w:rsidRDefault="00827800">
            <w:pPr>
              <w:jc w:val="center"/>
              <w:rPr>
                <w:rFonts w:ascii="Times New Roman" w:hAnsi="Times New Roman"/>
                <w:b/>
                <w:sz w:val="24"/>
              </w:rPr>
            </w:pPr>
            <w:r>
              <w:rPr>
                <w:rFonts w:ascii="Times New Roman" w:hAnsi="Times New Roman"/>
                <w:b/>
                <w:sz w:val="24"/>
              </w:rPr>
              <w:t>Причины неисполнения поручения и планируемы</w:t>
            </w:r>
            <w:r>
              <w:rPr>
                <w:rFonts w:ascii="Times New Roman" w:hAnsi="Times New Roman"/>
                <w:b/>
                <w:sz w:val="24"/>
              </w:rPr>
              <w:t>е сроки исполнения</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t>ВСЕГО:</w:t>
            </w:r>
          </w:p>
        </w:tc>
        <w:tc>
          <w:tcPr>
            <w:tcW w:w="1802" w:type="dxa"/>
          </w:tcPr>
          <w:p w:rsidR="00E67189" w:rsidRDefault="00827800">
            <w:pPr>
              <w:jc w:val="center"/>
              <w:rPr>
                <w:rFonts w:ascii="Times New Roman" w:hAnsi="Times New Roman"/>
                <w:b/>
                <w:sz w:val="24"/>
              </w:rPr>
            </w:pPr>
            <w:r>
              <w:rPr>
                <w:rFonts w:ascii="Times New Roman" w:hAnsi="Times New Roman"/>
                <w:b/>
                <w:sz w:val="24"/>
              </w:rPr>
              <w:t>81</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81</w:t>
            </w:r>
          </w:p>
        </w:tc>
        <w:tc>
          <w:tcPr>
            <w:tcW w:w="3925" w:type="dxa"/>
          </w:tcPr>
          <w:p w:rsidR="00E67189" w:rsidRDefault="00827800">
            <w:pPr>
              <w:jc w:val="center"/>
              <w:rPr>
                <w:rFonts w:ascii="Times New Roman" w:hAnsi="Times New Roman"/>
                <w:b/>
                <w:sz w:val="24"/>
              </w:rPr>
            </w:pPr>
            <w:r>
              <w:rPr>
                <w:rFonts w:ascii="Times New Roman" w:hAnsi="Times New Roman"/>
                <w:b/>
                <w:sz w:val="24"/>
              </w:rPr>
              <w:t>108376,8</w:t>
            </w:r>
          </w:p>
          <w:p w:rsidR="00E67189" w:rsidRDefault="00E67189">
            <w:pPr>
              <w:jc w:val="center"/>
              <w:rPr>
                <w:rFonts w:ascii="Times New Roman" w:hAnsi="Times New Roman"/>
                <w:b/>
                <w:sz w:val="24"/>
              </w:rPr>
            </w:pPr>
          </w:p>
        </w:tc>
        <w:tc>
          <w:tcPr>
            <w:tcW w:w="3218" w:type="dxa"/>
          </w:tcPr>
          <w:p w:rsidR="00E67189" w:rsidRDefault="00E67189">
            <w:pPr>
              <w:jc w:val="center"/>
              <w:rPr>
                <w:rFonts w:ascii="Times New Roman" w:hAnsi="Times New Roman"/>
                <w:b/>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газифицированы</w:t>
            </w:r>
          </w:p>
        </w:tc>
        <w:tc>
          <w:tcPr>
            <w:tcW w:w="180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3925" w:type="dxa"/>
          </w:tcPr>
          <w:p w:rsidR="00E67189" w:rsidRDefault="00E67189">
            <w:pPr>
              <w:jc w:val="center"/>
              <w:rPr>
                <w:rFonts w:ascii="Times New Roman" w:hAnsi="Times New Roman"/>
                <w:b/>
                <w:sz w:val="24"/>
              </w:rPr>
            </w:pPr>
          </w:p>
        </w:tc>
        <w:tc>
          <w:tcPr>
            <w:tcW w:w="3218" w:type="dxa"/>
          </w:tcPr>
          <w:p w:rsidR="00E67189" w:rsidRDefault="00E67189">
            <w:pPr>
              <w:jc w:val="center"/>
              <w:rPr>
                <w:rFonts w:ascii="Times New Roman" w:hAnsi="Times New Roman"/>
                <w:b/>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ведутся работы по газификации</w:t>
            </w:r>
          </w:p>
        </w:tc>
        <w:tc>
          <w:tcPr>
            <w:tcW w:w="1802" w:type="dxa"/>
          </w:tcPr>
          <w:p w:rsidR="00E67189" w:rsidRDefault="00827800">
            <w:pPr>
              <w:jc w:val="center"/>
              <w:rPr>
                <w:rFonts w:ascii="Times New Roman" w:hAnsi="Times New Roman"/>
                <w:b/>
                <w:sz w:val="24"/>
              </w:rPr>
            </w:pPr>
            <w:r>
              <w:rPr>
                <w:rFonts w:ascii="Times New Roman" w:hAnsi="Times New Roman"/>
                <w:b/>
                <w:sz w:val="24"/>
              </w:rPr>
              <w:t>4</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4</w:t>
            </w:r>
          </w:p>
        </w:tc>
        <w:tc>
          <w:tcPr>
            <w:tcW w:w="3925" w:type="dxa"/>
          </w:tcPr>
          <w:p w:rsidR="00E67189" w:rsidRDefault="00827800">
            <w:pPr>
              <w:jc w:val="center"/>
              <w:rPr>
                <w:rFonts w:ascii="Times New Roman" w:hAnsi="Times New Roman"/>
                <w:b/>
                <w:sz w:val="24"/>
              </w:rPr>
            </w:pPr>
            <w:r>
              <w:rPr>
                <w:rFonts w:ascii="Times New Roman" w:hAnsi="Times New Roman"/>
                <w:b/>
                <w:sz w:val="24"/>
              </w:rPr>
              <w:t>2532,0</w:t>
            </w:r>
          </w:p>
        </w:tc>
        <w:tc>
          <w:tcPr>
            <w:tcW w:w="3218" w:type="dxa"/>
          </w:tcPr>
          <w:p w:rsidR="00E67189" w:rsidRDefault="00E67189">
            <w:pPr>
              <w:jc w:val="center"/>
              <w:rPr>
                <w:rFonts w:ascii="Times New Roman" w:hAnsi="Times New Roman"/>
                <w:b/>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 xml:space="preserve">разработана ПСД </w:t>
            </w:r>
          </w:p>
        </w:tc>
        <w:tc>
          <w:tcPr>
            <w:tcW w:w="1802" w:type="dxa"/>
          </w:tcPr>
          <w:p w:rsidR="00E67189" w:rsidRDefault="00827800">
            <w:pPr>
              <w:jc w:val="center"/>
              <w:rPr>
                <w:rFonts w:ascii="Times New Roman" w:hAnsi="Times New Roman"/>
                <w:b/>
                <w:sz w:val="24"/>
              </w:rPr>
            </w:pPr>
            <w:r>
              <w:rPr>
                <w:rFonts w:ascii="Times New Roman" w:hAnsi="Times New Roman"/>
                <w:b/>
                <w:sz w:val="24"/>
              </w:rPr>
              <w:t>1</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1</w:t>
            </w:r>
          </w:p>
        </w:tc>
        <w:tc>
          <w:tcPr>
            <w:tcW w:w="3925" w:type="dxa"/>
          </w:tcPr>
          <w:p w:rsidR="00E67189" w:rsidRDefault="00827800">
            <w:pPr>
              <w:jc w:val="center"/>
              <w:rPr>
                <w:rFonts w:ascii="Times New Roman" w:hAnsi="Times New Roman"/>
                <w:b/>
                <w:sz w:val="24"/>
              </w:rPr>
            </w:pPr>
            <w:r>
              <w:rPr>
                <w:rFonts w:ascii="Times New Roman" w:hAnsi="Times New Roman"/>
                <w:b/>
                <w:sz w:val="24"/>
              </w:rPr>
              <w:t>4451,3</w:t>
            </w:r>
          </w:p>
        </w:tc>
        <w:tc>
          <w:tcPr>
            <w:tcW w:w="3218" w:type="dxa"/>
          </w:tcPr>
          <w:p w:rsidR="00E67189" w:rsidRDefault="00E67189">
            <w:pPr>
              <w:jc w:val="center"/>
              <w:rPr>
                <w:rFonts w:ascii="Times New Roman" w:hAnsi="Times New Roman"/>
                <w:b/>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 xml:space="preserve">ПИРы </w:t>
            </w:r>
          </w:p>
        </w:tc>
        <w:tc>
          <w:tcPr>
            <w:tcW w:w="1802" w:type="dxa"/>
          </w:tcPr>
          <w:p w:rsidR="00E67189" w:rsidRDefault="00827800">
            <w:pPr>
              <w:jc w:val="center"/>
              <w:rPr>
                <w:rFonts w:ascii="Times New Roman" w:hAnsi="Times New Roman"/>
                <w:b/>
                <w:sz w:val="24"/>
              </w:rPr>
            </w:pPr>
            <w:r>
              <w:rPr>
                <w:rFonts w:ascii="Times New Roman" w:hAnsi="Times New Roman"/>
                <w:b/>
                <w:sz w:val="24"/>
              </w:rPr>
              <w:t>13</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13</w:t>
            </w:r>
          </w:p>
        </w:tc>
        <w:tc>
          <w:tcPr>
            <w:tcW w:w="3925" w:type="dxa"/>
          </w:tcPr>
          <w:p w:rsidR="00E67189" w:rsidRDefault="00827800">
            <w:pPr>
              <w:jc w:val="center"/>
              <w:rPr>
                <w:rFonts w:ascii="Times New Roman" w:hAnsi="Times New Roman"/>
                <w:b/>
                <w:sz w:val="24"/>
              </w:rPr>
            </w:pPr>
            <w:r>
              <w:rPr>
                <w:rFonts w:ascii="Times New Roman" w:hAnsi="Times New Roman"/>
                <w:b/>
                <w:sz w:val="24"/>
              </w:rPr>
              <w:t>34411,9</w:t>
            </w:r>
          </w:p>
        </w:tc>
        <w:tc>
          <w:tcPr>
            <w:tcW w:w="3218" w:type="dxa"/>
          </w:tcPr>
          <w:p w:rsidR="00E67189" w:rsidRDefault="00E67189">
            <w:pPr>
              <w:jc w:val="center"/>
              <w:rPr>
                <w:rFonts w:ascii="Times New Roman" w:hAnsi="Times New Roman"/>
                <w:b/>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отсутствует техническая возможность</w:t>
            </w:r>
          </w:p>
        </w:tc>
        <w:tc>
          <w:tcPr>
            <w:tcW w:w="1802" w:type="dxa"/>
          </w:tcPr>
          <w:p w:rsidR="00E67189" w:rsidRDefault="00827800">
            <w:pPr>
              <w:jc w:val="center"/>
              <w:rPr>
                <w:rFonts w:ascii="Times New Roman" w:hAnsi="Times New Roman"/>
                <w:b/>
                <w:sz w:val="24"/>
              </w:rPr>
            </w:pPr>
            <w:r>
              <w:rPr>
                <w:rFonts w:ascii="Times New Roman" w:hAnsi="Times New Roman"/>
                <w:b/>
                <w:sz w:val="24"/>
              </w:rPr>
              <w:t>6</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6</w:t>
            </w:r>
          </w:p>
        </w:tc>
        <w:tc>
          <w:tcPr>
            <w:tcW w:w="3925" w:type="dxa"/>
          </w:tcPr>
          <w:p w:rsidR="00E67189" w:rsidRDefault="00827800">
            <w:pPr>
              <w:jc w:val="center"/>
              <w:rPr>
                <w:rFonts w:ascii="Times New Roman" w:hAnsi="Times New Roman"/>
                <w:b/>
                <w:sz w:val="24"/>
              </w:rPr>
            </w:pPr>
            <w:r>
              <w:rPr>
                <w:rFonts w:ascii="Times New Roman" w:hAnsi="Times New Roman"/>
                <w:b/>
                <w:sz w:val="24"/>
              </w:rPr>
              <w:t>728,0</w:t>
            </w:r>
          </w:p>
        </w:tc>
        <w:tc>
          <w:tcPr>
            <w:tcW w:w="3218" w:type="dxa"/>
          </w:tcPr>
          <w:p w:rsidR="00E67189" w:rsidRDefault="00E67189">
            <w:pPr>
              <w:jc w:val="center"/>
              <w:rPr>
                <w:rFonts w:ascii="Times New Roman" w:hAnsi="Times New Roman"/>
                <w:b/>
                <w:sz w:val="24"/>
              </w:rPr>
            </w:pPr>
          </w:p>
        </w:tc>
      </w:tr>
      <w:tr w:rsidR="00E67189">
        <w:trPr>
          <w:trHeight w:val="523"/>
        </w:trPr>
        <w:tc>
          <w:tcPr>
            <w:tcW w:w="3068" w:type="dxa"/>
          </w:tcPr>
          <w:p w:rsidR="00E67189" w:rsidRDefault="00827800">
            <w:pPr>
              <w:jc w:val="center"/>
              <w:rPr>
                <w:rFonts w:ascii="Times New Roman" w:hAnsi="Times New Roman"/>
                <w:sz w:val="24"/>
              </w:rPr>
            </w:pPr>
            <w:r>
              <w:rPr>
                <w:rFonts w:ascii="Times New Roman" w:hAnsi="Times New Roman"/>
                <w:sz w:val="24"/>
              </w:rPr>
              <w:t xml:space="preserve">в населенном пункте газ есть, в </w:t>
            </w:r>
            <w:r>
              <w:rPr>
                <w:rFonts w:ascii="Times New Roman" w:hAnsi="Times New Roman"/>
                <w:sz w:val="24"/>
              </w:rPr>
              <w:t>т.ч.:</w:t>
            </w:r>
          </w:p>
        </w:tc>
        <w:tc>
          <w:tcPr>
            <w:tcW w:w="1802" w:type="dxa"/>
          </w:tcPr>
          <w:p w:rsidR="00E67189" w:rsidRDefault="00827800">
            <w:pPr>
              <w:jc w:val="center"/>
              <w:rPr>
                <w:rFonts w:ascii="Times New Roman" w:hAnsi="Times New Roman"/>
                <w:b/>
                <w:sz w:val="24"/>
              </w:rPr>
            </w:pPr>
            <w:r>
              <w:rPr>
                <w:rFonts w:ascii="Times New Roman" w:hAnsi="Times New Roman"/>
                <w:b/>
                <w:sz w:val="24"/>
              </w:rPr>
              <w:t>51</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51</w:t>
            </w:r>
          </w:p>
        </w:tc>
        <w:tc>
          <w:tcPr>
            <w:tcW w:w="3925" w:type="dxa"/>
          </w:tcPr>
          <w:p w:rsidR="00E67189" w:rsidRDefault="00827800">
            <w:pPr>
              <w:jc w:val="center"/>
              <w:rPr>
                <w:rFonts w:ascii="Times New Roman" w:hAnsi="Times New Roman"/>
                <w:b/>
                <w:sz w:val="24"/>
              </w:rPr>
            </w:pPr>
            <w:r>
              <w:rPr>
                <w:rFonts w:ascii="Times New Roman" w:hAnsi="Times New Roman"/>
                <w:b/>
                <w:sz w:val="24"/>
              </w:rPr>
              <w:t>48867,9</w:t>
            </w:r>
          </w:p>
        </w:tc>
        <w:tc>
          <w:tcPr>
            <w:tcW w:w="3218" w:type="dxa"/>
          </w:tcPr>
          <w:p w:rsidR="00E67189" w:rsidRDefault="00E67189">
            <w:pPr>
              <w:jc w:val="center"/>
              <w:rPr>
                <w:rFonts w:ascii="Times New Roman" w:hAnsi="Times New Roman"/>
                <w:b/>
                <w:sz w:val="24"/>
              </w:rPr>
            </w:pPr>
          </w:p>
        </w:tc>
      </w:tr>
      <w:tr w:rsidR="00E67189">
        <w:tc>
          <w:tcPr>
            <w:tcW w:w="3068" w:type="dxa"/>
          </w:tcPr>
          <w:p w:rsidR="00E67189" w:rsidRDefault="00827800">
            <w:pPr>
              <w:jc w:val="center"/>
              <w:rPr>
                <w:rFonts w:ascii="Times New Roman" w:hAnsi="Times New Roman"/>
                <w:i/>
                <w:sz w:val="20"/>
              </w:rPr>
            </w:pPr>
            <w:r>
              <w:rPr>
                <w:rFonts w:ascii="Times New Roman" w:hAnsi="Times New Roman"/>
                <w:i/>
                <w:sz w:val="20"/>
              </w:rPr>
              <w:t>нет средств на газификацию.</w:t>
            </w:r>
          </w:p>
        </w:tc>
        <w:tc>
          <w:tcPr>
            <w:tcW w:w="1802" w:type="dxa"/>
          </w:tcPr>
          <w:p w:rsidR="00E67189" w:rsidRDefault="00827800">
            <w:pPr>
              <w:jc w:val="center"/>
              <w:rPr>
                <w:rFonts w:ascii="Times New Roman" w:hAnsi="Times New Roman"/>
                <w:b/>
                <w:i/>
                <w:sz w:val="20"/>
              </w:rPr>
            </w:pPr>
            <w:r>
              <w:rPr>
                <w:rFonts w:ascii="Times New Roman" w:hAnsi="Times New Roman"/>
                <w:b/>
                <w:i/>
                <w:sz w:val="20"/>
              </w:rPr>
              <w:t>45</w:t>
            </w:r>
          </w:p>
        </w:tc>
        <w:tc>
          <w:tcPr>
            <w:tcW w:w="1562" w:type="dxa"/>
          </w:tcPr>
          <w:p w:rsidR="00E67189" w:rsidRDefault="00827800">
            <w:pPr>
              <w:jc w:val="center"/>
              <w:rPr>
                <w:rFonts w:ascii="Times New Roman" w:hAnsi="Times New Roman"/>
                <w:b/>
                <w:i/>
                <w:sz w:val="20"/>
              </w:rPr>
            </w:pPr>
            <w:r>
              <w:rPr>
                <w:rFonts w:ascii="Times New Roman" w:hAnsi="Times New Roman"/>
                <w:b/>
                <w:i/>
                <w:sz w:val="20"/>
              </w:rPr>
              <w:t>0</w:t>
            </w:r>
          </w:p>
        </w:tc>
        <w:tc>
          <w:tcPr>
            <w:tcW w:w="1562" w:type="dxa"/>
          </w:tcPr>
          <w:p w:rsidR="00E67189" w:rsidRDefault="00827800">
            <w:pPr>
              <w:jc w:val="center"/>
              <w:rPr>
                <w:rFonts w:ascii="Times New Roman" w:hAnsi="Times New Roman"/>
                <w:b/>
                <w:i/>
                <w:sz w:val="20"/>
              </w:rPr>
            </w:pPr>
            <w:r>
              <w:rPr>
                <w:rFonts w:ascii="Times New Roman" w:hAnsi="Times New Roman"/>
                <w:b/>
                <w:i/>
                <w:sz w:val="20"/>
              </w:rPr>
              <w:t>45</w:t>
            </w:r>
          </w:p>
        </w:tc>
        <w:tc>
          <w:tcPr>
            <w:tcW w:w="3925" w:type="dxa"/>
          </w:tcPr>
          <w:p w:rsidR="00E67189" w:rsidRDefault="00827800">
            <w:pPr>
              <w:jc w:val="center"/>
              <w:rPr>
                <w:rFonts w:ascii="Times New Roman" w:hAnsi="Times New Roman"/>
                <w:b/>
                <w:sz w:val="24"/>
              </w:rPr>
            </w:pPr>
            <w:r>
              <w:rPr>
                <w:rFonts w:ascii="Times New Roman" w:hAnsi="Times New Roman"/>
                <w:b/>
                <w:sz w:val="24"/>
              </w:rPr>
              <w:t>41508,8</w:t>
            </w:r>
          </w:p>
        </w:tc>
        <w:tc>
          <w:tcPr>
            <w:tcW w:w="3218" w:type="dxa"/>
          </w:tcPr>
          <w:p w:rsidR="00E67189" w:rsidRDefault="00E67189">
            <w:pPr>
              <w:jc w:val="center"/>
              <w:rPr>
                <w:rFonts w:ascii="Times New Roman" w:hAnsi="Times New Roman"/>
                <w:b/>
                <w:sz w:val="24"/>
              </w:rPr>
            </w:pPr>
          </w:p>
        </w:tc>
      </w:tr>
      <w:tr w:rsidR="00E67189">
        <w:tc>
          <w:tcPr>
            <w:tcW w:w="3068" w:type="dxa"/>
          </w:tcPr>
          <w:p w:rsidR="00E67189" w:rsidRDefault="00827800">
            <w:pPr>
              <w:rPr>
                <w:rFonts w:ascii="Times New Roman" w:hAnsi="Times New Roman"/>
                <w:sz w:val="24"/>
              </w:rPr>
            </w:pPr>
            <w:r>
              <w:rPr>
                <w:rFonts w:ascii="Times New Roman" w:hAnsi="Times New Roman"/>
                <w:sz w:val="24"/>
              </w:rPr>
              <w:t>в населенном пункте газа нет</w:t>
            </w:r>
          </w:p>
        </w:tc>
        <w:tc>
          <w:tcPr>
            <w:tcW w:w="1802" w:type="dxa"/>
          </w:tcPr>
          <w:p w:rsidR="00E67189" w:rsidRDefault="00827800">
            <w:pPr>
              <w:jc w:val="center"/>
              <w:rPr>
                <w:rFonts w:ascii="Times New Roman" w:hAnsi="Times New Roman"/>
                <w:b/>
                <w:sz w:val="24"/>
              </w:rPr>
            </w:pPr>
            <w:r>
              <w:rPr>
                <w:rFonts w:ascii="Times New Roman" w:hAnsi="Times New Roman"/>
                <w:b/>
                <w:sz w:val="24"/>
              </w:rPr>
              <w:t>6</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6</w:t>
            </w:r>
          </w:p>
        </w:tc>
        <w:tc>
          <w:tcPr>
            <w:tcW w:w="3925" w:type="dxa"/>
          </w:tcPr>
          <w:p w:rsidR="00E67189" w:rsidRDefault="00827800">
            <w:pPr>
              <w:jc w:val="center"/>
              <w:rPr>
                <w:rFonts w:ascii="Times New Roman" w:hAnsi="Times New Roman"/>
                <w:b/>
                <w:sz w:val="24"/>
              </w:rPr>
            </w:pPr>
            <w:r>
              <w:rPr>
                <w:rFonts w:ascii="Times New Roman" w:hAnsi="Times New Roman"/>
                <w:b/>
                <w:sz w:val="24"/>
              </w:rPr>
              <w:t>17385,7</w:t>
            </w:r>
          </w:p>
        </w:tc>
        <w:tc>
          <w:tcPr>
            <w:tcW w:w="3218" w:type="dxa"/>
          </w:tcPr>
          <w:p w:rsidR="00E67189" w:rsidRDefault="00E67189">
            <w:pPr>
              <w:jc w:val="center"/>
              <w:rPr>
                <w:rFonts w:ascii="Times New Roman" w:hAnsi="Times New Roman"/>
                <w:b/>
                <w:sz w:val="24"/>
              </w:rPr>
            </w:pPr>
          </w:p>
        </w:tc>
      </w:tr>
      <w:tr w:rsidR="00E67189">
        <w:tc>
          <w:tcPr>
            <w:tcW w:w="3068" w:type="dxa"/>
          </w:tcPr>
          <w:p w:rsidR="00E67189" w:rsidRDefault="00827800">
            <w:pPr>
              <w:rPr>
                <w:rFonts w:ascii="Times New Roman" w:hAnsi="Times New Roman"/>
                <w:sz w:val="24"/>
              </w:rPr>
            </w:pPr>
            <w:r>
              <w:rPr>
                <w:rFonts w:ascii="Times New Roman" w:hAnsi="Times New Roman"/>
                <w:sz w:val="24"/>
              </w:rPr>
              <w:t>газифицироваться не будут</w:t>
            </w:r>
          </w:p>
        </w:tc>
        <w:tc>
          <w:tcPr>
            <w:tcW w:w="180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3925" w:type="dxa"/>
          </w:tcPr>
          <w:p w:rsidR="00E67189" w:rsidRDefault="00E67189">
            <w:pPr>
              <w:jc w:val="center"/>
              <w:rPr>
                <w:rFonts w:ascii="Times New Roman" w:hAnsi="Times New Roman"/>
                <w:b/>
                <w:sz w:val="24"/>
              </w:rPr>
            </w:pPr>
          </w:p>
        </w:tc>
        <w:tc>
          <w:tcPr>
            <w:tcW w:w="3218" w:type="dxa"/>
          </w:tcPr>
          <w:p w:rsidR="00E67189" w:rsidRDefault="00E67189">
            <w:pPr>
              <w:jc w:val="center"/>
              <w:rPr>
                <w:rFonts w:ascii="Times New Roman" w:hAnsi="Times New Roman"/>
                <w:b/>
                <w:sz w:val="24"/>
              </w:rPr>
            </w:pPr>
          </w:p>
        </w:tc>
      </w:tr>
      <w:tr w:rsidR="00E67189">
        <w:tc>
          <w:tcPr>
            <w:tcW w:w="3068" w:type="dxa"/>
          </w:tcPr>
          <w:p w:rsidR="00E67189" w:rsidRDefault="00E67189">
            <w:pPr>
              <w:rPr>
                <w:rFonts w:ascii="Times New Roman" w:hAnsi="Times New Roman"/>
                <w:sz w:val="24"/>
              </w:rPr>
            </w:pPr>
          </w:p>
        </w:tc>
        <w:tc>
          <w:tcPr>
            <w:tcW w:w="1802" w:type="dxa"/>
          </w:tcPr>
          <w:p w:rsidR="00E67189" w:rsidRDefault="00E67189">
            <w:pPr>
              <w:jc w:val="center"/>
              <w:rPr>
                <w:rFonts w:ascii="Times New Roman" w:hAnsi="Times New Roman"/>
                <w:b/>
                <w:sz w:val="24"/>
              </w:rPr>
            </w:pPr>
          </w:p>
        </w:tc>
        <w:tc>
          <w:tcPr>
            <w:tcW w:w="1562" w:type="dxa"/>
          </w:tcPr>
          <w:p w:rsidR="00E67189" w:rsidRDefault="00E67189">
            <w:pPr>
              <w:jc w:val="center"/>
              <w:rPr>
                <w:rFonts w:ascii="Times New Roman" w:hAnsi="Times New Roman"/>
                <w:b/>
                <w:sz w:val="24"/>
              </w:rPr>
            </w:pPr>
          </w:p>
        </w:tc>
        <w:tc>
          <w:tcPr>
            <w:tcW w:w="1562" w:type="dxa"/>
          </w:tcPr>
          <w:p w:rsidR="00E67189" w:rsidRDefault="00E67189">
            <w:pPr>
              <w:jc w:val="center"/>
              <w:rPr>
                <w:rFonts w:ascii="Times New Roman" w:hAnsi="Times New Roman"/>
                <w:b/>
                <w:sz w:val="24"/>
              </w:rPr>
            </w:pPr>
          </w:p>
        </w:tc>
        <w:tc>
          <w:tcPr>
            <w:tcW w:w="3925" w:type="dxa"/>
          </w:tcPr>
          <w:p w:rsidR="00E67189" w:rsidRDefault="00E67189">
            <w:pPr>
              <w:jc w:val="center"/>
              <w:rPr>
                <w:rFonts w:ascii="Times New Roman" w:hAnsi="Times New Roman"/>
                <w:b/>
                <w:sz w:val="24"/>
              </w:rPr>
            </w:pPr>
          </w:p>
        </w:tc>
        <w:tc>
          <w:tcPr>
            <w:tcW w:w="3218" w:type="dxa"/>
          </w:tcPr>
          <w:p w:rsidR="00E67189" w:rsidRDefault="00E67189">
            <w:pPr>
              <w:jc w:val="center"/>
              <w:rPr>
                <w:rFonts w:ascii="Times New Roman" w:hAnsi="Times New Roman"/>
                <w:b/>
                <w:sz w:val="24"/>
              </w:rPr>
            </w:pPr>
          </w:p>
        </w:tc>
      </w:tr>
      <w:tr w:rsidR="00E67189">
        <w:tc>
          <w:tcPr>
            <w:tcW w:w="3068" w:type="dxa"/>
          </w:tcPr>
          <w:p w:rsidR="00E67189" w:rsidRDefault="00827800">
            <w:pPr>
              <w:rPr>
                <w:rFonts w:ascii="Times New Roman" w:hAnsi="Times New Roman"/>
                <w:b/>
                <w:sz w:val="28"/>
              </w:rPr>
            </w:pPr>
            <w:r>
              <w:rPr>
                <w:rFonts w:ascii="Times New Roman" w:hAnsi="Times New Roman"/>
                <w:b/>
                <w:sz w:val="28"/>
                <w:highlight w:val="green"/>
              </w:rPr>
              <w:t>1.ГАЗИФИЦИРОВАНЫ</w:t>
            </w:r>
          </w:p>
        </w:tc>
        <w:tc>
          <w:tcPr>
            <w:tcW w:w="1802" w:type="dxa"/>
          </w:tcPr>
          <w:p w:rsidR="00E67189" w:rsidRDefault="00827800">
            <w:pPr>
              <w:jc w:val="center"/>
              <w:rPr>
                <w:rFonts w:ascii="Times New Roman" w:hAnsi="Times New Roman"/>
                <w:b/>
                <w:sz w:val="24"/>
              </w:rPr>
            </w:pPr>
            <w:r>
              <w:rPr>
                <w:rFonts w:ascii="Times New Roman" w:hAnsi="Times New Roman"/>
                <w:b/>
                <w:sz w:val="24"/>
              </w:rPr>
              <w:t>28</w:t>
            </w:r>
          </w:p>
        </w:tc>
        <w:tc>
          <w:tcPr>
            <w:tcW w:w="1562" w:type="dxa"/>
          </w:tcPr>
          <w:p w:rsidR="00E67189" w:rsidRDefault="00827800">
            <w:pPr>
              <w:jc w:val="center"/>
              <w:rPr>
                <w:rFonts w:ascii="Times New Roman" w:hAnsi="Times New Roman"/>
                <w:b/>
                <w:sz w:val="24"/>
              </w:rPr>
            </w:pPr>
            <w:r>
              <w:rPr>
                <w:rFonts w:ascii="Times New Roman" w:hAnsi="Times New Roman"/>
                <w:b/>
                <w:sz w:val="24"/>
              </w:rPr>
              <w:t>28</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3925" w:type="dxa"/>
          </w:tcPr>
          <w:p w:rsidR="00E67189" w:rsidRDefault="00E67189">
            <w:pPr>
              <w:jc w:val="center"/>
              <w:rPr>
                <w:rFonts w:ascii="Times New Roman" w:hAnsi="Times New Roman"/>
                <w:b/>
                <w:sz w:val="24"/>
              </w:rPr>
            </w:pPr>
          </w:p>
        </w:tc>
        <w:tc>
          <w:tcPr>
            <w:tcW w:w="3218" w:type="dxa"/>
          </w:tcPr>
          <w:p w:rsidR="00E67189" w:rsidRDefault="00E67189">
            <w:pPr>
              <w:jc w:val="center"/>
              <w:rPr>
                <w:rFonts w:ascii="Times New Roman" w:hAnsi="Times New Roman"/>
                <w:b/>
                <w:sz w:val="24"/>
              </w:rPr>
            </w:pPr>
          </w:p>
        </w:tc>
      </w:tr>
      <w:tr w:rsidR="00E67189">
        <w:tc>
          <w:tcPr>
            <w:tcW w:w="3068" w:type="dxa"/>
          </w:tcPr>
          <w:p w:rsidR="00E67189" w:rsidRDefault="00E67189"/>
        </w:tc>
        <w:tc>
          <w:tcPr>
            <w:tcW w:w="1802" w:type="dxa"/>
          </w:tcPr>
          <w:p w:rsidR="00E67189" w:rsidRDefault="00E67189"/>
        </w:tc>
        <w:tc>
          <w:tcPr>
            <w:tcW w:w="1562" w:type="dxa"/>
          </w:tcPr>
          <w:p w:rsidR="00E67189" w:rsidRDefault="00E67189"/>
        </w:tc>
        <w:tc>
          <w:tcPr>
            <w:tcW w:w="1562" w:type="dxa"/>
          </w:tcPr>
          <w:p w:rsidR="00E67189" w:rsidRDefault="00E67189"/>
        </w:tc>
        <w:tc>
          <w:tcPr>
            <w:tcW w:w="3925" w:type="dxa"/>
          </w:tcPr>
          <w:p w:rsidR="00E67189" w:rsidRDefault="00E67189">
            <w:pPr>
              <w:jc w:val="center"/>
              <w:rPr>
                <w:rFonts w:ascii="Times New Roman" w:hAnsi="Times New Roman"/>
                <w:sz w:val="24"/>
              </w:rPr>
            </w:pPr>
          </w:p>
        </w:tc>
        <w:tc>
          <w:tcPr>
            <w:tcW w:w="3218" w:type="dxa"/>
          </w:tcPr>
          <w:p w:rsidR="00E67189" w:rsidRDefault="00E67189">
            <w:pPr>
              <w:rPr>
                <w:rFonts w:ascii="Times New Roman" w:hAnsi="Times New Roman"/>
                <w:sz w:val="24"/>
              </w:rPr>
            </w:pPr>
          </w:p>
        </w:tc>
      </w:tr>
      <w:tr w:rsidR="00E67189">
        <w:tc>
          <w:tcPr>
            <w:tcW w:w="3068" w:type="dxa"/>
          </w:tcPr>
          <w:p w:rsidR="00E67189" w:rsidRDefault="00E67189"/>
        </w:tc>
        <w:tc>
          <w:tcPr>
            <w:tcW w:w="1802" w:type="dxa"/>
          </w:tcPr>
          <w:p w:rsidR="00E67189" w:rsidRDefault="00E67189"/>
        </w:tc>
        <w:tc>
          <w:tcPr>
            <w:tcW w:w="1562" w:type="dxa"/>
          </w:tcPr>
          <w:p w:rsidR="00E67189" w:rsidRDefault="00E67189"/>
        </w:tc>
        <w:tc>
          <w:tcPr>
            <w:tcW w:w="1562" w:type="dxa"/>
          </w:tcPr>
          <w:p w:rsidR="00E67189" w:rsidRDefault="00E67189"/>
        </w:tc>
        <w:tc>
          <w:tcPr>
            <w:tcW w:w="3925" w:type="dxa"/>
          </w:tcPr>
          <w:p w:rsidR="00E67189" w:rsidRDefault="00E67189">
            <w:pPr>
              <w:jc w:val="center"/>
              <w:rPr>
                <w:rFonts w:ascii="Times New Roman" w:hAnsi="Times New Roman"/>
                <w:sz w:val="24"/>
              </w:rPr>
            </w:pPr>
          </w:p>
        </w:tc>
        <w:tc>
          <w:tcPr>
            <w:tcW w:w="3218" w:type="dxa"/>
          </w:tcPr>
          <w:p w:rsidR="00E67189" w:rsidRDefault="00E67189">
            <w:pPr>
              <w:rPr>
                <w:rFonts w:ascii="Times New Roman" w:hAnsi="Times New Roman"/>
                <w:sz w:val="24"/>
              </w:rPr>
            </w:pPr>
          </w:p>
        </w:tc>
      </w:tr>
      <w:tr w:rsidR="00E67189">
        <w:tc>
          <w:tcPr>
            <w:tcW w:w="3068" w:type="dxa"/>
          </w:tcPr>
          <w:p w:rsidR="00E67189" w:rsidRDefault="00827800">
            <w:pPr>
              <w:rPr>
                <w:rFonts w:ascii="Times New Roman" w:hAnsi="Times New Roman"/>
                <w:b/>
                <w:sz w:val="24"/>
              </w:rPr>
            </w:pPr>
            <w:r>
              <w:rPr>
                <w:rFonts w:ascii="Times New Roman" w:hAnsi="Times New Roman"/>
                <w:b/>
                <w:sz w:val="28"/>
                <w:highlight w:val="green"/>
              </w:rPr>
              <w:t>2.ВЕДУТСЯ РАБОТЫ ПО ГАЗИФИКАЦИИ</w:t>
            </w:r>
            <w:r>
              <w:rPr>
                <w:rFonts w:ascii="Times New Roman" w:hAnsi="Times New Roman"/>
                <w:b/>
                <w:sz w:val="24"/>
              </w:rPr>
              <w:t xml:space="preserve"> (в настоящее время)</w:t>
            </w:r>
          </w:p>
        </w:tc>
        <w:tc>
          <w:tcPr>
            <w:tcW w:w="1802" w:type="dxa"/>
          </w:tcPr>
          <w:p w:rsidR="00E67189" w:rsidRDefault="00827800">
            <w:pPr>
              <w:jc w:val="center"/>
              <w:rPr>
                <w:rFonts w:ascii="Times New Roman" w:hAnsi="Times New Roman"/>
                <w:b/>
                <w:sz w:val="24"/>
              </w:rPr>
            </w:pPr>
            <w:r>
              <w:rPr>
                <w:rFonts w:ascii="Times New Roman" w:hAnsi="Times New Roman"/>
                <w:b/>
                <w:sz w:val="24"/>
              </w:rPr>
              <w:t>4</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4</w:t>
            </w:r>
          </w:p>
          <w:p w:rsidR="00E67189" w:rsidRDefault="00E67189">
            <w:pPr>
              <w:jc w:val="center"/>
              <w:rPr>
                <w:rFonts w:ascii="Times New Roman" w:hAnsi="Times New Roman"/>
                <w:b/>
                <w:sz w:val="24"/>
              </w:rPr>
            </w:pPr>
          </w:p>
        </w:tc>
        <w:tc>
          <w:tcPr>
            <w:tcW w:w="3925" w:type="dxa"/>
          </w:tcPr>
          <w:p w:rsidR="00E67189" w:rsidRDefault="00827800">
            <w:pPr>
              <w:jc w:val="center"/>
              <w:rPr>
                <w:rFonts w:ascii="Times New Roman" w:hAnsi="Times New Roman"/>
                <w:b/>
                <w:sz w:val="24"/>
              </w:rPr>
            </w:pPr>
            <w:r>
              <w:rPr>
                <w:rFonts w:ascii="Times New Roman" w:hAnsi="Times New Roman"/>
                <w:b/>
                <w:sz w:val="24"/>
              </w:rPr>
              <w:t>2532,0</w:t>
            </w:r>
          </w:p>
        </w:tc>
        <w:tc>
          <w:tcPr>
            <w:tcW w:w="3218" w:type="dxa"/>
          </w:tcPr>
          <w:p w:rsidR="00E67189" w:rsidRDefault="00E67189">
            <w:pPr>
              <w:jc w:val="center"/>
              <w:rPr>
                <w:rFonts w:ascii="Times New Roman" w:hAnsi="Times New Roman"/>
                <w:b/>
                <w:sz w:val="24"/>
              </w:rPr>
            </w:pPr>
          </w:p>
        </w:tc>
      </w:tr>
      <w:tr w:rsidR="00E67189">
        <w:tc>
          <w:tcPr>
            <w:tcW w:w="3068" w:type="dxa"/>
          </w:tcPr>
          <w:p w:rsidR="00E67189" w:rsidRDefault="00827800">
            <w:pPr>
              <w:rPr>
                <w:rFonts w:ascii="Times New Roman" w:hAnsi="Times New Roman"/>
                <w:b/>
                <w:sz w:val="24"/>
              </w:rPr>
            </w:pPr>
            <w:r>
              <w:rPr>
                <w:rFonts w:ascii="Times New Roman" w:hAnsi="Times New Roman"/>
                <w:b/>
                <w:sz w:val="24"/>
              </w:rPr>
              <w:t>Красносулинский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1</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1</w:t>
            </w:r>
          </w:p>
        </w:tc>
        <w:tc>
          <w:tcPr>
            <w:tcW w:w="3925" w:type="dxa"/>
          </w:tcPr>
          <w:p w:rsidR="00E67189" w:rsidRDefault="00E67189">
            <w:pPr>
              <w:jc w:val="center"/>
              <w:rPr>
                <w:rFonts w:ascii="Times New Roman" w:hAnsi="Times New Roman"/>
                <w:b/>
                <w:sz w:val="24"/>
              </w:rPr>
            </w:pPr>
          </w:p>
        </w:tc>
        <w:tc>
          <w:tcPr>
            <w:tcW w:w="3218" w:type="dxa"/>
          </w:tcPr>
          <w:p w:rsidR="00E67189" w:rsidRDefault="00E67189">
            <w:pPr>
              <w:jc w:val="center"/>
              <w:rPr>
                <w:rFonts w:ascii="Times New Roman" w:hAnsi="Times New Roman"/>
                <w:b/>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 xml:space="preserve">Киселевский СДК, с. </w:t>
            </w:r>
            <w:r>
              <w:rPr>
                <w:rFonts w:ascii="Times New Roman" w:hAnsi="Times New Roman"/>
                <w:sz w:val="24"/>
              </w:rPr>
              <w:lastRenderedPageBreak/>
              <w:t>Киселево, ул. Мичурина, д. 2</w:t>
            </w:r>
          </w:p>
        </w:tc>
        <w:tc>
          <w:tcPr>
            <w:tcW w:w="1802" w:type="dxa"/>
          </w:tcPr>
          <w:p w:rsidR="00E67189" w:rsidRDefault="00827800">
            <w:pPr>
              <w:jc w:val="center"/>
              <w:rPr>
                <w:rFonts w:ascii="Times New Roman" w:hAnsi="Times New Roman"/>
                <w:sz w:val="24"/>
              </w:rPr>
            </w:pPr>
            <w:r>
              <w:rPr>
                <w:rFonts w:ascii="Times New Roman" w:hAnsi="Times New Roman"/>
                <w:sz w:val="24"/>
              </w:rPr>
              <w:lastRenderedPageBreak/>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E67189">
            <w:pPr>
              <w:tabs>
                <w:tab w:val="left" w:pos="8030"/>
              </w:tabs>
              <w:jc w:val="center"/>
              <w:rPr>
                <w:rFonts w:ascii="Times New Roman" w:hAnsi="Times New Roman"/>
                <w:sz w:val="24"/>
              </w:rPr>
            </w:pPr>
          </w:p>
        </w:tc>
        <w:tc>
          <w:tcPr>
            <w:tcW w:w="3218" w:type="dxa"/>
            <w:shd w:val="clear" w:color="auto" w:fill="auto"/>
          </w:tcPr>
          <w:p w:rsidR="00E67189" w:rsidRDefault="00827800">
            <w:pPr>
              <w:tabs>
                <w:tab w:val="left" w:pos="8030"/>
              </w:tabs>
              <w:jc w:val="both"/>
              <w:rPr>
                <w:rFonts w:ascii="Times New Roman" w:hAnsi="Times New Roman"/>
                <w:sz w:val="24"/>
              </w:rPr>
            </w:pPr>
            <w:r>
              <w:rPr>
                <w:rFonts w:ascii="Times New Roman" w:hAnsi="Times New Roman"/>
                <w:sz w:val="24"/>
              </w:rPr>
              <w:t xml:space="preserve">Установка уличных газовых </w:t>
            </w:r>
            <w:r>
              <w:rPr>
                <w:rFonts w:ascii="Times New Roman" w:hAnsi="Times New Roman"/>
                <w:sz w:val="24"/>
              </w:rPr>
              <w:lastRenderedPageBreak/>
              <w:t>котлов включена в план работ по объекту «Реконструкция сельского Дома культуры в с. Киселево Красносулинского</w:t>
            </w:r>
            <w:r>
              <w:rPr>
                <w:rFonts w:ascii="Times New Roman" w:hAnsi="Times New Roman"/>
                <w:sz w:val="24"/>
              </w:rPr>
              <w:t xml:space="preserve"> района Ростовской области».    Приобретены  отопительные котлы наружной установки.  Ведутся монтажные работы по установке отопительной системы  внутри  здания.   ГРП (газорегуляторный пункт) в изготовлении. Планируемый срок выполнения работ 10.07.2024</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lastRenderedPageBreak/>
              <w:t>Ма</w:t>
            </w:r>
            <w:r>
              <w:rPr>
                <w:rFonts w:ascii="Times New Roman" w:hAnsi="Times New Roman"/>
                <w:b/>
                <w:sz w:val="24"/>
              </w:rPr>
              <w:t>ртыновский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1</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1</w:t>
            </w:r>
          </w:p>
        </w:tc>
        <w:tc>
          <w:tcPr>
            <w:tcW w:w="3925" w:type="dxa"/>
          </w:tcPr>
          <w:p w:rsidR="00E67189" w:rsidRDefault="00827800">
            <w:pPr>
              <w:tabs>
                <w:tab w:val="left" w:pos="8030"/>
              </w:tabs>
              <w:jc w:val="center"/>
              <w:rPr>
                <w:rFonts w:ascii="Times New Roman" w:hAnsi="Times New Roman"/>
                <w:b/>
                <w:sz w:val="24"/>
              </w:rPr>
            </w:pPr>
            <w:r>
              <w:rPr>
                <w:rFonts w:ascii="Times New Roman" w:hAnsi="Times New Roman"/>
                <w:b/>
                <w:sz w:val="24"/>
              </w:rPr>
              <w:t>430,0</w:t>
            </w:r>
          </w:p>
        </w:tc>
        <w:tc>
          <w:tcPr>
            <w:tcW w:w="3218" w:type="dxa"/>
            <w:shd w:val="clear" w:color="auto" w:fill="auto"/>
          </w:tcPr>
          <w:p w:rsidR="00E67189" w:rsidRDefault="00E67189">
            <w:pPr>
              <w:tabs>
                <w:tab w:val="left" w:pos="8030"/>
              </w:tabs>
              <w:jc w:val="both"/>
              <w:rPr>
                <w:rFonts w:ascii="Times New Roman" w:hAnsi="Times New Roman"/>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МКУК «КДЦ «Ильиновский СДК»  СДК х. Ильинов</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430,0</w:t>
            </w:r>
          </w:p>
        </w:tc>
        <w:tc>
          <w:tcPr>
            <w:tcW w:w="3218" w:type="dxa"/>
            <w:shd w:val="clear" w:color="auto" w:fill="auto"/>
          </w:tcPr>
          <w:p w:rsidR="00E67189" w:rsidRDefault="00827800">
            <w:pPr>
              <w:rPr>
                <w:rFonts w:ascii="Times New Roman" w:hAnsi="Times New Roman"/>
                <w:sz w:val="24"/>
              </w:rPr>
            </w:pPr>
            <w:r>
              <w:rPr>
                <w:rFonts w:ascii="Times New Roman" w:hAnsi="Times New Roman"/>
                <w:sz w:val="24"/>
              </w:rPr>
              <w:t xml:space="preserve">Реализуются мероприятия по подведению газа к дому культуры за счет пожертвования от хозяйствующего субъекта в рамках инвестиционного налогового вычета. </w:t>
            </w:r>
            <w:r>
              <w:rPr>
                <w:rFonts w:ascii="Times New Roman" w:hAnsi="Times New Roman"/>
                <w:sz w:val="24"/>
              </w:rPr>
              <w:t>Срок реализации – до начала отопительного периода 2024 года</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t>Тарасовский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1</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1</w:t>
            </w:r>
          </w:p>
        </w:tc>
        <w:tc>
          <w:tcPr>
            <w:tcW w:w="3925" w:type="dxa"/>
          </w:tcPr>
          <w:p w:rsidR="00E67189" w:rsidRDefault="00827800">
            <w:pPr>
              <w:tabs>
                <w:tab w:val="left" w:pos="8030"/>
              </w:tabs>
              <w:jc w:val="center"/>
              <w:rPr>
                <w:rFonts w:ascii="Times New Roman" w:hAnsi="Times New Roman"/>
                <w:b/>
                <w:sz w:val="24"/>
              </w:rPr>
            </w:pPr>
            <w:r>
              <w:rPr>
                <w:rFonts w:ascii="Times New Roman" w:hAnsi="Times New Roman"/>
                <w:b/>
                <w:sz w:val="24"/>
              </w:rPr>
              <w:t>768,0</w:t>
            </w:r>
          </w:p>
        </w:tc>
        <w:tc>
          <w:tcPr>
            <w:tcW w:w="3218" w:type="dxa"/>
            <w:shd w:val="clear" w:color="auto" w:fill="auto"/>
          </w:tcPr>
          <w:p w:rsidR="00E67189" w:rsidRDefault="00E67189">
            <w:pPr>
              <w:tabs>
                <w:tab w:val="left" w:pos="8030"/>
              </w:tabs>
              <w:jc w:val="both"/>
              <w:rPr>
                <w:rFonts w:ascii="Times New Roman" w:hAnsi="Times New Roman"/>
                <w:sz w:val="24"/>
              </w:rPr>
            </w:pPr>
          </w:p>
        </w:tc>
      </w:tr>
      <w:tr w:rsidR="00E67189">
        <w:tc>
          <w:tcPr>
            <w:tcW w:w="3068" w:type="dxa"/>
            <w:shd w:val="clear" w:color="auto" w:fill="auto"/>
          </w:tcPr>
          <w:p w:rsidR="00E67189" w:rsidRDefault="00827800">
            <w:pPr>
              <w:jc w:val="center"/>
              <w:rPr>
                <w:rFonts w:ascii="Times New Roman" w:hAnsi="Times New Roman"/>
                <w:sz w:val="24"/>
              </w:rPr>
            </w:pPr>
            <w:r>
              <w:rPr>
                <w:rFonts w:ascii="Times New Roman" w:hAnsi="Times New Roman"/>
                <w:sz w:val="24"/>
              </w:rPr>
              <w:t>Муниципальное учреждение культуры Тарасовского района «Зеленовский сельский Дом культуры»,</w:t>
            </w:r>
          </w:p>
          <w:p w:rsidR="00E67189" w:rsidRDefault="00827800">
            <w:pPr>
              <w:jc w:val="center"/>
              <w:rPr>
                <w:rFonts w:ascii="Times New Roman" w:hAnsi="Times New Roman"/>
                <w:sz w:val="24"/>
              </w:rPr>
            </w:pPr>
            <w:r>
              <w:rPr>
                <w:rFonts w:ascii="Times New Roman" w:hAnsi="Times New Roman"/>
                <w:sz w:val="24"/>
              </w:rPr>
              <w:t>ул. Центральная, д. 51 (ранее 66)  х. Зеленовка Тарасовского</w:t>
            </w:r>
            <w:r>
              <w:rPr>
                <w:rFonts w:ascii="Times New Roman" w:hAnsi="Times New Roman"/>
                <w:sz w:val="24"/>
              </w:rPr>
              <w:t xml:space="preserve"> района Ростовской области</w:t>
            </w:r>
          </w:p>
        </w:tc>
        <w:tc>
          <w:tcPr>
            <w:tcW w:w="1802" w:type="dxa"/>
            <w:shd w:val="clear" w:color="auto" w:fill="auto"/>
          </w:tcPr>
          <w:p w:rsidR="00E67189" w:rsidRDefault="00827800">
            <w:pPr>
              <w:jc w:val="center"/>
              <w:rPr>
                <w:rFonts w:ascii="Times New Roman" w:hAnsi="Times New Roman"/>
                <w:sz w:val="24"/>
              </w:rPr>
            </w:pPr>
            <w:r>
              <w:rPr>
                <w:rFonts w:ascii="Times New Roman" w:hAnsi="Times New Roman"/>
                <w:sz w:val="24"/>
              </w:rPr>
              <w:t>1</w:t>
            </w:r>
          </w:p>
        </w:tc>
        <w:tc>
          <w:tcPr>
            <w:tcW w:w="1562" w:type="dxa"/>
            <w:shd w:val="clear" w:color="auto" w:fill="auto"/>
          </w:tcPr>
          <w:p w:rsidR="00E67189" w:rsidRDefault="00827800">
            <w:pPr>
              <w:jc w:val="center"/>
              <w:rPr>
                <w:rFonts w:ascii="Times New Roman" w:hAnsi="Times New Roman"/>
                <w:sz w:val="24"/>
              </w:rPr>
            </w:pPr>
            <w:r>
              <w:rPr>
                <w:rFonts w:ascii="Times New Roman" w:hAnsi="Times New Roman"/>
                <w:sz w:val="24"/>
              </w:rPr>
              <w:t>0</w:t>
            </w:r>
          </w:p>
        </w:tc>
        <w:tc>
          <w:tcPr>
            <w:tcW w:w="1562" w:type="dxa"/>
            <w:shd w:val="clear" w:color="auto" w:fill="auto"/>
          </w:tcPr>
          <w:p w:rsidR="00E67189" w:rsidRDefault="00827800">
            <w:pPr>
              <w:jc w:val="center"/>
              <w:rPr>
                <w:rFonts w:ascii="Times New Roman" w:hAnsi="Times New Roman"/>
                <w:sz w:val="24"/>
              </w:rPr>
            </w:pPr>
            <w:r>
              <w:rPr>
                <w:rFonts w:ascii="Times New Roman" w:hAnsi="Times New Roman"/>
                <w:sz w:val="24"/>
              </w:rPr>
              <w:t>1</w:t>
            </w:r>
          </w:p>
        </w:tc>
        <w:tc>
          <w:tcPr>
            <w:tcW w:w="3925" w:type="dxa"/>
            <w:shd w:val="clear" w:color="auto" w:fill="auto"/>
          </w:tcPr>
          <w:p w:rsidR="00E67189" w:rsidRDefault="00827800">
            <w:pPr>
              <w:jc w:val="center"/>
              <w:rPr>
                <w:rFonts w:ascii="Times New Roman" w:hAnsi="Times New Roman"/>
                <w:color w:val="000000" w:themeColor="text1"/>
                <w:sz w:val="24"/>
              </w:rPr>
            </w:pPr>
            <w:r>
              <w:rPr>
                <w:rFonts w:ascii="Times New Roman" w:hAnsi="Times New Roman"/>
                <w:color w:val="000000" w:themeColor="text1"/>
                <w:sz w:val="24"/>
              </w:rPr>
              <w:t>768,0 руб.</w:t>
            </w:r>
          </w:p>
          <w:p w:rsidR="00E67189" w:rsidRDefault="00827800">
            <w:pPr>
              <w:pStyle w:val="a6"/>
              <w:rPr>
                <w:rFonts w:ascii="Times New Roman" w:hAnsi="Times New Roman"/>
                <w:sz w:val="24"/>
              </w:rPr>
            </w:pPr>
            <w:r>
              <w:rPr>
                <w:rFonts w:ascii="Times New Roman" w:hAnsi="Times New Roman"/>
                <w:sz w:val="24"/>
              </w:rPr>
              <w:t xml:space="preserve"> </w:t>
            </w:r>
          </w:p>
        </w:tc>
        <w:tc>
          <w:tcPr>
            <w:tcW w:w="3218" w:type="dxa"/>
            <w:shd w:val="clear" w:color="auto" w:fill="auto"/>
          </w:tcPr>
          <w:p w:rsidR="00E67189" w:rsidRDefault="00827800">
            <w:pPr>
              <w:rPr>
                <w:rFonts w:ascii="Times New Roman" w:hAnsi="Times New Roman"/>
                <w:sz w:val="24"/>
              </w:rPr>
            </w:pPr>
            <w:r>
              <w:rPr>
                <w:rFonts w:ascii="Times New Roman" w:hAnsi="Times New Roman"/>
                <w:sz w:val="24"/>
              </w:rPr>
              <w:t xml:space="preserve">Работы по данному направлению проводятся за счет средств бюджета Зеленовского сельского поселения. </w:t>
            </w:r>
          </w:p>
          <w:p w:rsidR="00E67189" w:rsidRDefault="00827800">
            <w:pPr>
              <w:tabs>
                <w:tab w:val="left" w:pos="339"/>
              </w:tabs>
              <w:rPr>
                <w:rFonts w:ascii="Times New Roman" w:hAnsi="Times New Roman"/>
                <w:sz w:val="24"/>
              </w:rPr>
            </w:pPr>
            <w:r>
              <w:rPr>
                <w:rFonts w:ascii="Times New Roman" w:hAnsi="Times New Roman"/>
                <w:sz w:val="24"/>
              </w:rPr>
              <w:t xml:space="preserve">     Получены технические условия на газификацию объекта. </w:t>
            </w:r>
          </w:p>
          <w:p w:rsidR="00E67189" w:rsidRDefault="00827800">
            <w:pPr>
              <w:tabs>
                <w:tab w:val="left" w:pos="339"/>
              </w:tabs>
              <w:rPr>
                <w:rFonts w:ascii="Times New Roman" w:hAnsi="Times New Roman"/>
                <w:sz w:val="24"/>
              </w:rPr>
            </w:pPr>
            <w:r>
              <w:rPr>
                <w:rFonts w:ascii="Times New Roman" w:hAnsi="Times New Roman"/>
                <w:sz w:val="24"/>
              </w:rPr>
              <w:t xml:space="preserve">     </w:t>
            </w:r>
            <w:r>
              <w:rPr>
                <w:rFonts w:ascii="Times New Roman" w:hAnsi="Times New Roman"/>
                <w:sz w:val="24"/>
              </w:rPr>
              <w:t xml:space="preserve">Заключено дополнительное соглашение </w:t>
            </w:r>
            <w:r>
              <w:rPr>
                <w:rFonts w:ascii="Times New Roman" w:hAnsi="Times New Roman"/>
                <w:sz w:val="24"/>
              </w:rPr>
              <w:lastRenderedPageBreak/>
              <w:t xml:space="preserve">о продление сроков подключения к газораспределительным сетям. </w:t>
            </w:r>
          </w:p>
          <w:p w:rsidR="00E67189" w:rsidRDefault="00827800">
            <w:pPr>
              <w:tabs>
                <w:tab w:val="left" w:pos="339"/>
              </w:tabs>
              <w:rPr>
                <w:rFonts w:ascii="Times New Roman" w:hAnsi="Times New Roman"/>
                <w:sz w:val="24"/>
              </w:rPr>
            </w:pPr>
            <w:r>
              <w:rPr>
                <w:rFonts w:ascii="Times New Roman" w:hAnsi="Times New Roman"/>
                <w:sz w:val="24"/>
              </w:rPr>
              <w:t xml:space="preserve">      Проведены проектно-изыскательские работы и проектно-сметные работы. </w:t>
            </w:r>
          </w:p>
          <w:p w:rsidR="00E67189" w:rsidRDefault="00827800">
            <w:pPr>
              <w:pStyle w:val="a6"/>
              <w:tabs>
                <w:tab w:val="left" w:pos="339"/>
              </w:tabs>
              <w:ind w:left="56"/>
              <w:rPr>
                <w:rFonts w:ascii="Times New Roman" w:hAnsi="Times New Roman"/>
                <w:sz w:val="24"/>
              </w:rPr>
            </w:pPr>
            <w:r>
              <w:rPr>
                <w:rFonts w:ascii="Times New Roman" w:hAnsi="Times New Roman"/>
                <w:sz w:val="24"/>
              </w:rPr>
              <w:t xml:space="preserve">     Приобретены котлы наружного размещения.</w:t>
            </w:r>
          </w:p>
          <w:p w:rsidR="00E67189" w:rsidRDefault="00827800">
            <w:pPr>
              <w:pStyle w:val="a6"/>
              <w:tabs>
                <w:tab w:val="left" w:pos="339"/>
              </w:tabs>
              <w:ind w:left="56"/>
              <w:rPr>
                <w:rFonts w:ascii="Times New Roman" w:hAnsi="Times New Roman"/>
                <w:sz w:val="24"/>
              </w:rPr>
            </w:pPr>
            <w:r>
              <w:rPr>
                <w:rFonts w:ascii="Times New Roman" w:hAnsi="Times New Roman"/>
                <w:sz w:val="24"/>
              </w:rPr>
              <w:t xml:space="preserve">      Рассчитана смета на установку с</w:t>
            </w:r>
            <w:r>
              <w:rPr>
                <w:rFonts w:ascii="Times New Roman" w:hAnsi="Times New Roman"/>
                <w:sz w:val="24"/>
              </w:rPr>
              <w:t>истемы дымоудоления.</w:t>
            </w:r>
          </w:p>
          <w:p w:rsidR="00E67189" w:rsidRDefault="00827800">
            <w:pPr>
              <w:tabs>
                <w:tab w:val="left" w:pos="339"/>
              </w:tabs>
              <w:rPr>
                <w:rFonts w:ascii="Times New Roman" w:hAnsi="Times New Roman"/>
                <w:sz w:val="24"/>
              </w:rPr>
            </w:pPr>
            <w:r>
              <w:rPr>
                <w:rFonts w:ascii="Times New Roman" w:hAnsi="Times New Roman"/>
                <w:sz w:val="24"/>
              </w:rPr>
              <w:t xml:space="preserve">       Заключен договор на строительно- монтажные работы.</w:t>
            </w:r>
          </w:p>
          <w:p w:rsidR="00E67189" w:rsidRDefault="00827800">
            <w:pPr>
              <w:pStyle w:val="a6"/>
              <w:tabs>
                <w:tab w:val="left" w:pos="339"/>
              </w:tabs>
              <w:ind w:left="56"/>
              <w:rPr>
                <w:rFonts w:ascii="Times New Roman" w:hAnsi="Times New Roman"/>
                <w:sz w:val="24"/>
              </w:rPr>
            </w:pPr>
            <w:r>
              <w:rPr>
                <w:rFonts w:ascii="Times New Roman" w:hAnsi="Times New Roman"/>
                <w:sz w:val="24"/>
              </w:rPr>
              <w:t xml:space="preserve">      Заключен договор на счетчик. </w:t>
            </w:r>
          </w:p>
          <w:p w:rsidR="00E67189" w:rsidRDefault="00827800">
            <w:pPr>
              <w:pStyle w:val="a6"/>
              <w:tabs>
                <w:tab w:val="left" w:pos="339"/>
              </w:tabs>
              <w:ind w:left="56"/>
              <w:rPr>
                <w:rFonts w:ascii="Times New Roman" w:hAnsi="Times New Roman"/>
                <w:sz w:val="24"/>
              </w:rPr>
            </w:pPr>
            <w:r>
              <w:rPr>
                <w:rFonts w:ascii="Times New Roman" w:hAnsi="Times New Roman"/>
                <w:sz w:val="24"/>
              </w:rPr>
              <w:t xml:space="preserve">      Ведутся строительно-монтажные работы.</w:t>
            </w:r>
          </w:p>
          <w:p w:rsidR="00E67189" w:rsidRDefault="00827800">
            <w:pPr>
              <w:rPr>
                <w:rFonts w:ascii="Times New Roman" w:hAnsi="Times New Roman"/>
                <w:sz w:val="24"/>
              </w:rPr>
            </w:pPr>
            <w:r>
              <w:rPr>
                <w:rFonts w:ascii="Times New Roman" w:hAnsi="Times New Roman"/>
                <w:sz w:val="24"/>
              </w:rPr>
              <w:t xml:space="preserve">       Данное мероприятие не входит в региональные программы. </w:t>
            </w:r>
          </w:p>
          <w:p w:rsidR="00E67189" w:rsidRDefault="00827800">
            <w:pPr>
              <w:rPr>
                <w:rFonts w:ascii="Times New Roman" w:hAnsi="Times New Roman"/>
                <w:sz w:val="24"/>
              </w:rPr>
            </w:pPr>
            <w:r>
              <w:rPr>
                <w:rFonts w:ascii="Times New Roman" w:hAnsi="Times New Roman"/>
                <w:sz w:val="24"/>
              </w:rPr>
              <w:t xml:space="preserve">       Планируемый срок исполнения</w:t>
            </w:r>
            <w:r>
              <w:rPr>
                <w:rFonts w:ascii="Times New Roman" w:hAnsi="Times New Roman"/>
                <w:sz w:val="24"/>
              </w:rPr>
              <w:t xml:space="preserve"> – 2024 год.</w:t>
            </w:r>
          </w:p>
        </w:tc>
      </w:tr>
      <w:tr w:rsidR="00E67189">
        <w:tc>
          <w:tcPr>
            <w:tcW w:w="3068" w:type="dxa"/>
          </w:tcPr>
          <w:p w:rsidR="00E67189" w:rsidRDefault="00827800">
            <w:pPr>
              <w:jc w:val="center"/>
              <w:rPr>
                <w:rFonts w:ascii="Times New Roman" w:hAnsi="Times New Roman"/>
                <w:b/>
                <w:sz w:val="28"/>
              </w:rPr>
            </w:pPr>
            <w:r>
              <w:rPr>
                <w:rFonts w:ascii="Times New Roman" w:hAnsi="Times New Roman"/>
                <w:b/>
                <w:sz w:val="24"/>
              </w:rPr>
              <w:lastRenderedPageBreak/>
              <w:t>Целинский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1</w:t>
            </w:r>
          </w:p>
        </w:tc>
        <w:tc>
          <w:tcPr>
            <w:tcW w:w="1562" w:type="dxa"/>
          </w:tcPr>
          <w:p w:rsidR="00E67189" w:rsidRDefault="00E67189">
            <w:pPr>
              <w:jc w:val="center"/>
              <w:rPr>
                <w:rFonts w:ascii="Times New Roman" w:hAnsi="Times New Roman"/>
                <w:b/>
                <w:sz w:val="24"/>
              </w:rPr>
            </w:pPr>
          </w:p>
        </w:tc>
        <w:tc>
          <w:tcPr>
            <w:tcW w:w="1562" w:type="dxa"/>
          </w:tcPr>
          <w:p w:rsidR="00E67189" w:rsidRDefault="00827800">
            <w:pPr>
              <w:jc w:val="center"/>
              <w:rPr>
                <w:rFonts w:ascii="Times New Roman" w:hAnsi="Times New Roman"/>
                <w:b/>
                <w:sz w:val="24"/>
              </w:rPr>
            </w:pPr>
            <w:r>
              <w:rPr>
                <w:rFonts w:ascii="Times New Roman" w:hAnsi="Times New Roman"/>
                <w:b/>
                <w:sz w:val="24"/>
              </w:rPr>
              <w:t>1</w:t>
            </w:r>
          </w:p>
        </w:tc>
        <w:tc>
          <w:tcPr>
            <w:tcW w:w="3925" w:type="dxa"/>
          </w:tcPr>
          <w:p w:rsidR="00E67189" w:rsidRDefault="00827800">
            <w:pPr>
              <w:jc w:val="center"/>
              <w:rPr>
                <w:rFonts w:ascii="Times New Roman" w:hAnsi="Times New Roman"/>
                <w:b/>
                <w:sz w:val="24"/>
              </w:rPr>
            </w:pPr>
            <w:r>
              <w:rPr>
                <w:rFonts w:ascii="Times New Roman" w:hAnsi="Times New Roman"/>
                <w:b/>
                <w:sz w:val="24"/>
              </w:rPr>
              <w:t>1334,0</w:t>
            </w:r>
          </w:p>
        </w:tc>
        <w:tc>
          <w:tcPr>
            <w:tcW w:w="3218" w:type="dxa"/>
          </w:tcPr>
          <w:p w:rsidR="00E67189" w:rsidRDefault="00E67189">
            <w:pPr>
              <w:jc w:val="center"/>
              <w:rPr>
                <w:rFonts w:ascii="Times New Roman" w:hAnsi="Times New Roman"/>
                <w:b/>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Муниципальное бюджетное учреждение культуры Юловского сельского поселения Целинского района «Дом культуры», структурное подразделение с. Степное</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1334,0</w:t>
            </w:r>
          </w:p>
        </w:tc>
        <w:tc>
          <w:tcPr>
            <w:tcW w:w="3218" w:type="dxa"/>
          </w:tcPr>
          <w:p w:rsidR="00E67189" w:rsidRDefault="00827800">
            <w:pPr>
              <w:jc w:val="center"/>
              <w:rPr>
                <w:rFonts w:ascii="Times New Roman" w:hAnsi="Times New Roman"/>
                <w:sz w:val="24"/>
              </w:rPr>
            </w:pPr>
            <w:r>
              <w:rPr>
                <w:rFonts w:ascii="Times New Roman" w:hAnsi="Times New Roman"/>
                <w:sz w:val="24"/>
              </w:rPr>
              <w:t>По состоянию на 14</w:t>
            </w:r>
            <w:r>
              <w:rPr>
                <w:rFonts w:ascii="Times New Roman" w:hAnsi="Times New Roman"/>
                <w:sz w:val="24"/>
              </w:rPr>
              <w:t>.06.2024 выполнены работы по перевооружению отопительной системы, строительству подводящего газопровода, приобретению газового оборудования и подготовке основания для установки газовых котлов наружного размещения, установлены газовые котлы и проведены пуск</w:t>
            </w:r>
            <w:r>
              <w:rPr>
                <w:rFonts w:ascii="Times New Roman" w:hAnsi="Times New Roman"/>
                <w:sz w:val="24"/>
              </w:rPr>
              <w:t>о-наладочные работы.</w:t>
            </w:r>
          </w:p>
          <w:p w:rsidR="00E67189" w:rsidRDefault="00827800">
            <w:pPr>
              <w:jc w:val="center"/>
              <w:rPr>
                <w:rFonts w:ascii="Times New Roman" w:hAnsi="Times New Roman"/>
                <w:sz w:val="24"/>
              </w:rPr>
            </w:pPr>
            <w:r>
              <w:rPr>
                <w:rFonts w:ascii="Times New Roman" w:hAnsi="Times New Roman"/>
                <w:sz w:val="24"/>
              </w:rPr>
              <w:lastRenderedPageBreak/>
              <w:t>Подписан акт законченного строительства. В срок до 31 июля 2024г планируется расчет лимитов. Договор находится в стадии согласования.</w:t>
            </w:r>
          </w:p>
        </w:tc>
      </w:tr>
      <w:tr w:rsidR="00E67189">
        <w:tc>
          <w:tcPr>
            <w:tcW w:w="3068" w:type="dxa"/>
          </w:tcPr>
          <w:p w:rsidR="00E67189" w:rsidRDefault="00827800">
            <w:pPr>
              <w:rPr>
                <w:rFonts w:ascii="Times New Roman" w:hAnsi="Times New Roman"/>
                <w:b/>
                <w:sz w:val="28"/>
              </w:rPr>
            </w:pPr>
            <w:r>
              <w:rPr>
                <w:rFonts w:ascii="Times New Roman" w:hAnsi="Times New Roman"/>
                <w:b/>
                <w:sz w:val="28"/>
                <w:highlight w:val="green"/>
              </w:rPr>
              <w:lastRenderedPageBreak/>
              <w:t>3.РАЗРАБОТАНА ПСД</w:t>
            </w:r>
          </w:p>
        </w:tc>
        <w:tc>
          <w:tcPr>
            <w:tcW w:w="1802" w:type="dxa"/>
          </w:tcPr>
          <w:p w:rsidR="00E67189" w:rsidRDefault="00827800">
            <w:pPr>
              <w:jc w:val="center"/>
              <w:rPr>
                <w:rFonts w:ascii="Times New Roman" w:hAnsi="Times New Roman"/>
                <w:b/>
                <w:sz w:val="24"/>
              </w:rPr>
            </w:pPr>
            <w:r>
              <w:rPr>
                <w:rFonts w:ascii="Times New Roman" w:hAnsi="Times New Roman"/>
                <w:b/>
                <w:sz w:val="24"/>
              </w:rPr>
              <w:t>1</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1</w:t>
            </w:r>
          </w:p>
        </w:tc>
        <w:tc>
          <w:tcPr>
            <w:tcW w:w="3925" w:type="dxa"/>
          </w:tcPr>
          <w:p w:rsidR="00E67189" w:rsidRDefault="00827800">
            <w:pPr>
              <w:jc w:val="center"/>
              <w:rPr>
                <w:rFonts w:ascii="Times New Roman" w:hAnsi="Times New Roman"/>
                <w:b/>
                <w:sz w:val="24"/>
              </w:rPr>
            </w:pPr>
            <w:r>
              <w:rPr>
                <w:rFonts w:ascii="Times New Roman" w:hAnsi="Times New Roman"/>
                <w:b/>
                <w:sz w:val="24"/>
              </w:rPr>
              <w:t>4451,3</w:t>
            </w:r>
          </w:p>
        </w:tc>
        <w:tc>
          <w:tcPr>
            <w:tcW w:w="3218" w:type="dxa"/>
          </w:tcPr>
          <w:p w:rsidR="00E67189" w:rsidRDefault="00E67189">
            <w:pPr>
              <w:jc w:val="center"/>
              <w:rPr>
                <w:rFonts w:ascii="Times New Roman" w:hAnsi="Times New Roman"/>
                <w:b/>
                <w:sz w:val="24"/>
              </w:rPr>
            </w:pP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t>Багаевский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1</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1</w:t>
            </w:r>
          </w:p>
        </w:tc>
        <w:tc>
          <w:tcPr>
            <w:tcW w:w="3925" w:type="dxa"/>
          </w:tcPr>
          <w:p w:rsidR="00E67189" w:rsidRDefault="00827800">
            <w:pPr>
              <w:jc w:val="center"/>
              <w:rPr>
                <w:rFonts w:ascii="Times New Roman" w:hAnsi="Times New Roman"/>
                <w:b/>
                <w:sz w:val="24"/>
              </w:rPr>
            </w:pPr>
            <w:r>
              <w:rPr>
                <w:rFonts w:ascii="Times New Roman" w:hAnsi="Times New Roman"/>
                <w:b/>
                <w:sz w:val="24"/>
              </w:rPr>
              <w:t>4451,3</w:t>
            </w:r>
          </w:p>
        </w:tc>
        <w:tc>
          <w:tcPr>
            <w:tcW w:w="3218" w:type="dxa"/>
          </w:tcPr>
          <w:p w:rsidR="00E67189" w:rsidRDefault="00E67189">
            <w:pPr>
              <w:jc w:val="center"/>
              <w:rPr>
                <w:rFonts w:ascii="Times New Roman" w:hAnsi="Times New Roman"/>
                <w:b/>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СДК х.Арпачин Манычского</w:t>
            </w:r>
          </w:p>
          <w:p w:rsidR="00E67189" w:rsidRDefault="00827800">
            <w:pPr>
              <w:jc w:val="center"/>
              <w:rPr>
                <w:rFonts w:ascii="Times New Roman" w:hAnsi="Times New Roman"/>
                <w:sz w:val="24"/>
              </w:rPr>
            </w:pPr>
            <w:r>
              <w:rPr>
                <w:rFonts w:ascii="Times New Roman" w:hAnsi="Times New Roman"/>
                <w:sz w:val="24"/>
              </w:rPr>
              <w:t xml:space="preserve">сельского </w:t>
            </w:r>
            <w:r>
              <w:rPr>
                <w:rFonts w:ascii="Times New Roman" w:hAnsi="Times New Roman"/>
                <w:sz w:val="24"/>
              </w:rPr>
              <w:t>поселения</w:t>
            </w:r>
          </w:p>
          <w:p w:rsidR="00E67189" w:rsidRDefault="00827800">
            <w:pPr>
              <w:jc w:val="center"/>
              <w:rPr>
                <w:rFonts w:ascii="Times New Roman" w:hAnsi="Times New Roman"/>
                <w:sz w:val="24"/>
              </w:rPr>
            </w:pPr>
            <w:r>
              <w:rPr>
                <w:rFonts w:ascii="Times New Roman" w:hAnsi="Times New Roman"/>
                <w:sz w:val="24"/>
              </w:rPr>
              <w:t>Багаевского района Ростовской</w:t>
            </w:r>
          </w:p>
          <w:p w:rsidR="00E67189" w:rsidRDefault="00827800">
            <w:pPr>
              <w:jc w:val="center"/>
              <w:rPr>
                <w:rFonts w:ascii="Times New Roman" w:hAnsi="Times New Roman"/>
                <w:sz w:val="24"/>
              </w:rPr>
            </w:pPr>
            <w:r>
              <w:rPr>
                <w:rFonts w:ascii="Times New Roman" w:hAnsi="Times New Roman"/>
                <w:sz w:val="24"/>
              </w:rPr>
              <w:t>области</w:t>
            </w:r>
          </w:p>
          <w:p w:rsidR="00E67189" w:rsidRDefault="00E67189">
            <w:pPr>
              <w:jc w:val="center"/>
              <w:rPr>
                <w:rFonts w:ascii="Times New Roman" w:hAnsi="Times New Roman"/>
                <w:sz w:val="24"/>
              </w:rPr>
            </w:pP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Calibri" w:hAnsi="Calibri"/>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4451,3</w:t>
            </w:r>
          </w:p>
          <w:p w:rsidR="00E67189" w:rsidRDefault="00E67189">
            <w:pPr>
              <w:jc w:val="center"/>
              <w:rPr>
                <w:rFonts w:ascii="Times New Roman" w:hAnsi="Times New Roman"/>
                <w:sz w:val="24"/>
              </w:rPr>
            </w:pPr>
          </w:p>
        </w:tc>
        <w:tc>
          <w:tcPr>
            <w:tcW w:w="3218" w:type="dxa"/>
          </w:tcPr>
          <w:p w:rsidR="00E67189" w:rsidRDefault="00827800">
            <w:pPr>
              <w:rPr>
                <w:rFonts w:ascii="Times New Roman" w:hAnsi="Times New Roman"/>
                <w:sz w:val="24"/>
              </w:rPr>
            </w:pPr>
            <w:r>
              <w:rPr>
                <w:rFonts w:ascii="Times New Roman" w:hAnsi="Times New Roman"/>
                <w:sz w:val="24"/>
              </w:rPr>
              <w:t>Получено положительное заключение государственной экспертизы. Стоимость работ в 2024 году составит 4 451,3 тыс. рублей. Планируемый срок исполнения  31.12.2025 г.</w:t>
            </w:r>
          </w:p>
        </w:tc>
      </w:tr>
      <w:tr w:rsidR="00E67189">
        <w:tc>
          <w:tcPr>
            <w:tcW w:w="3068" w:type="dxa"/>
          </w:tcPr>
          <w:p w:rsidR="00E67189" w:rsidRDefault="00E67189">
            <w:pPr>
              <w:jc w:val="center"/>
              <w:rPr>
                <w:rFonts w:ascii="Times New Roman" w:hAnsi="Times New Roman"/>
                <w:b/>
                <w:sz w:val="24"/>
                <w:highlight w:val="yellow"/>
              </w:rPr>
            </w:pPr>
          </w:p>
        </w:tc>
        <w:tc>
          <w:tcPr>
            <w:tcW w:w="1802" w:type="dxa"/>
          </w:tcPr>
          <w:p w:rsidR="00E67189" w:rsidRDefault="00E67189">
            <w:pPr>
              <w:jc w:val="center"/>
              <w:rPr>
                <w:rFonts w:ascii="Times New Roman" w:hAnsi="Times New Roman"/>
                <w:b/>
                <w:sz w:val="24"/>
                <w:highlight w:val="yellow"/>
              </w:rPr>
            </w:pPr>
          </w:p>
        </w:tc>
        <w:tc>
          <w:tcPr>
            <w:tcW w:w="1562" w:type="dxa"/>
          </w:tcPr>
          <w:p w:rsidR="00E67189" w:rsidRDefault="00E67189">
            <w:pPr>
              <w:jc w:val="center"/>
              <w:rPr>
                <w:rFonts w:ascii="Times New Roman" w:hAnsi="Times New Roman"/>
                <w:b/>
                <w:sz w:val="24"/>
                <w:highlight w:val="yellow"/>
              </w:rPr>
            </w:pPr>
          </w:p>
        </w:tc>
        <w:tc>
          <w:tcPr>
            <w:tcW w:w="1562" w:type="dxa"/>
          </w:tcPr>
          <w:p w:rsidR="00E67189" w:rsidRDefault="00E67189">
            <w:pPr>
              <w:jc w:val="center"/>
              <w:rPr>
                <w:rFonts w:ascii="Times New Roman" w:hAnsi="Times New Roman"/>
                <w:b/>
                <w:sz w:val="24"/>
                <w:highlight w:val="yellow"/>
              </w:rPr>
            </w:pPr>
          </w:p>
        </w:tc>
        <w:tc>
          <w:tcPr>
            <w:tcW w:w="3925" w:type="dxa"/>
          </w:tcPr>
          <w:p w:rsidR="00E67189" w:rsidRDefault="00E67189">
            <w:pPr>
              <w:jc w:val="center"/>
              <w:rPr>
                <w:rFonts w:ascii="Times New Roman" w:hAnsi="Times New Roman"/>
                <w:b/>
                <w:sz w:val="24"/>
                <w:highlight w:val="yellow"/>
              </w:rPr>
            </w:pPr>
          </w:p>
        </w:tc>
        <w:tc>
          <w:tcPr>
            <w:tcW w:w="3218" w:type="dxa"/>
          </w:tcPr>
          <w:p w:rsidR="00E67189" w:rsidRDefault="00E67189">
            <w:pPr>
              <w:rPr>
                <w:rFonts w:ascii="Times New Roman" w:hAnsi="Times New Roman"/>
                <w:sz w:val="24"/>
                <w:highlight w:val="yellow"/>
              </w:rPr>
            </w:pPr>
          </w:p>
        </w:tc>
      </w:tr>
      <w:tr w:rsidR="00E67189">
        <w:tc>
          <w:tcPr>
            <w:tcW w:w="3068" w:type="dxa"/>
          </w:tcPr>
          <w:p w:rsidR="00E67189" w:rsidRDefault="00E67189">
            <w:pPr>
              <w:jc w:val="center"/>
              <w:rPr>
                <w:rFonts w:ascii="Times New Roman" w:hAnsi="Times New Roman"/>
                <w:sz w:val="24"/>
                <w:highlight w:val="yellow"/>
              </w:rPr>
            </w:pPr>
          </w:p>
        </w:tc>
        <w:tc>
          <w:tcPr>
            <w:tcW w:w="1802" w:type="dxa"/>
          </w:tcPr>
          <w:p w:rsidR="00E67189" w:rsidRDefault="00E67189">
            <w:pPr>
              <w:jc w:val="center"/>
              <w:rPr>
                <w:rFonts w:ascii="Times New Roman" w:hAnsi="Times New Roman"/>
                <w:sz w:val="24"/>
                <w:highlight w:val="yellow"/>
              </w:rPr>
            </w:pPr>
          </w:p>
        </w:tc>
        <w:tc>
          <w:tcPr>
            <w:tcW w:w="1562" w:type="dxa"/>
          </w:tcPr>
          <w:p w:rsidR="00E67189" w:rsidRDefault="00E67189">
            <w:pPr>
              <w:jc w:val="center"/>
              <w:rPr>
                <w:rFonts w:ascii="Times New Roman" w:hAnsi="Times New Roman"/>
                <w:sz w:val="24"/>
                <w:highlight w:val="yellow"/>
              </w:rPr>
            </w:pPr>
          </w:p>
        </w:tc>
        <w:tc>
          <w:tcPr>
            <w:tcW w:w="1562" w:type="dxa"/>
          </w:tcPr>
          <w:p w:rsidR="00E67189" w:rsidRDefault="00E67189">
            <w:pPr>
              <w:jc w:val="center"/>
              <w:rPr>
                <w:rFonts w:ascii="Times New Roman" w:hAnsi="Times New Roman"/>
                <w:sz w:val="24"/>
                <w:highlight w:val="yellow"/>
              </w:rPr>
            </w:pPr>
          </w:p>
        </w:tc>
        <w:tc>
          <w:tcPr>
            <w:tcW w:w="3925" w:type="dxa"/>
          </w:tcPr>
          <w:p w:rsidR="00E67189" w:rsidRDefault="00E67189">
            <w:pPr>
              <w:jc w:val="center"/>
              <w:rPr>
                <w:rFonts w:ascii="Times New Roman" w:hAnsi="Times New Roman"/>
                <w:sz w:val="24"/>
                <w:highlight w:val="yellow"/>
              </w:rPr>
            </w:pPr>
          </w:p>
        </w:tc>
        <w:tc>
          <w:tcPr>
            <w:tcW w:w="3218" w:type="dxa"/>
          </w:tcPr>
          <w:p w:rsidR="00E67189" w:rsidRDefault="00E67189">
            <w:pPr>
              <w:rPr>
                <w:rFonts w:ascii="Times New Roman" w:hAnsi="Times New Roman"/>
                <w:sz w:val="24"/>
                <w:highlight w:val="yellow"/>
              </w:rPr>
            </w:pPr>
          </w:p>
        </w:tc>
      </w:tr>
      <w:tr w:rsidR="00E67189">
        <w:tc>
          <w:tcPr>
            <w:tcW w:w="3068" w:type="dxa"/>
          </w:tcPr>
          <w:p w:rsidR="00E67189" w:rsidRDefault="00827800">
            <w:pPr>
              <w:jc w:val="center"/>
              <w:rPr>
                <w:rFonts w:ascii="Times New Roman" w:hAnsi="Times New Roman"/>
                <w:b/>
                <w:sz w:val="28"/>
              </w:rPr>
            </w:pPr>
            <w:r>
              <w:rPr>
                <w:rFonts w:ascii="Times New Roman" w:hAnsi="Times New Roman"/>
                <w:b/>
                <w:sz w:val="28"/>
                <w:highlight w:val="green"/>
              </w:rPr>
              <w:t>4. ИМЕЮТСЯ ПИРы</w:t>
            </w:r>
          </w:p>
        </w:tc>
        <w:tc>
          <w:tcPr>
            <w:tcW w:w="1802" w:type="dxa"/>
          </w:tcPr>
          <w:p w:rsidR="00E67189" w:rsidRDefault="00827800">
            <w:pPr>
              <w:jc w:val="center"/>
              <w:rPr>
                <w:rFonts w:ascii="Times New Roman" w:hAnsi="Times New Roman"/>
                <w:b/>
                <w:sz w:val="24"/>
              </w:rPr>
            </w:pPr>
            <w:r>
              <w:rPr>
                <w:rFonts w:ascii="Times New Roman" w:hAnsi="Times New Roman"/>
                <w:b/>
                <w:sz w:val="24"/>
              </w:rPr>
              <w:t>13</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13</w:t>
            </w:r>
          </w:p>
        </w:tc>
        <w:tc>
          <w:tcPr>
            <w:tcW w:w="3925" w:type="dxa"/>
          </w:tcPr>
          <w:p w:rsidR="00E67189" w:rsidRDefault="00827800">
            <w:pPr>
              <w:jc w:val="center"/>
              <w:rPr>
                <w:rFonts w:ascii="Times New Roman" w:hAnsi="Times New Roman"/>
                <w:b/>
                <w:sz w:val="24"/>
              </w:rPr>
            </w:pPr>
            <w:r>
              <w:rPr>
                <w:rFonts w:ascii="Times New Roman" w:hAnsi="Times New Roman"/>
                <w:b/>
                <w:sz w:val="24"/>
              </w:rPr>
              <w:t>34411,9</w:t>
            </w:r>
          </w:p>
        </w:tc>
        <w:tc>
          <w:tcPr>
            <w:tcW w:w="3218" w:type="dxa"/>
          </w:tcPr>
          <w:p w:rsidR="00E67189" w:rsidRDefault="00E67189">
            <w:pPr>
              <w:rPr>
                <w:rFonts w:ascii="Times New Roman" w:hAnsi="Times New Roman"/>
                <w:b/>
                <w:sz w:val="24"/>
              </w:rPr>
            </w:pP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t>Багаевский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7</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7</w:t>
            </w:r>
          </w:p>
        </w:tc>
        <w:tc>
          <w:tcPr>
            <w:tcW w:w="3925" w:type="dxa"/>
          </w:tcPr>
          <w:p w:rsidR="00E67189" w:rsidRDefault="00827800">
            <w:pPr>
              <w:jc w:val="center"/>
              <w:rPr>
                <w:rFonts w:ascii="Times New Roman" w:hAnsi="Times New Roman"/>
                <w:b/>
                <w:sz w:val="24"/>
              </w:rPr>
            </w:pPr>
            <w:r>
              <w:rPr>
                <w:rFonts w:ascii="Times New Roman" w:hAnsi="Times New Roman"/>
                <w:b/>
                <w:sz w:val="24"/>
              </w:rPr>
              <w:t>11401,9</w:t>
            </w:r>
          </w:p>
        </w:tc>
        <w:tc>
          <w:tcPr>
            <w:tcW w:w="3218" w:type="dxa"/>
          </w:tcPr>
          <w:p w:rsidR="00E67189" w:rsidRDefault="00E67189">
            <w:pPr>
              <w:rPr>
                <w:rFonts w:ascii="Times New Roman" w:hAnsi="Times New Roman"/>
                <w:b/>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СДК п. Дачный Багаевского сельского поселения Багаевского района Ростовской</w:t>
            </w:r>
          </w:p>
          <w:p w:rsidR="00E67189" w:rsidRDefault="00827800">
            <w:pPr>
              <w:jc w:val="center"/>
              <w:rPr>
                <w:rFonts w:ascii="Times New Roman" w:hAnsi="Times New Roman"/>
                <w:sz w:val="24"/>
              </w:rPr>
            </w:pPr>
            <w:r>
              <w:rPr>
                <w:rFonts w:ascii="Times New Roman" w:hAnsi="Times New Roman"/>
                <w:sz w:val="24"/>
              </w:rPr>
              <w:t>области</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2001,0</w:t>
            </w:r>
          </w:p>
        </w:tc>
        <w:tc>
          <w:tcPr>
            <w:tcW w:w="3218" w:type="dxa"/>
          </w:tcPr>
          <w:p w:rsidR="00E67189" w:rsidRDefault="00827800">
            <w:pPr>
              <w:rPr>
                <w:rFonts w:ascii="Times New Roman" w:hAnsi="Times New Roman"/>
                <w:sz w:val="24"/>
              </w:rPr>
            </w:pPr>
            <w:r>
              <w:rPr>
                <w:rFonts w:ascii="Times New Roman" w:hAnsi="Times New Roman"/>
                <w:sz w:val="24"/>
              </w:rPr>
              <w:t>На разработку ПСД  требуются средства в сумме 2001,03 тыс. рублей</w:t>
            </w:r>
            <w:r>
              <w:rPr>
                <w:rFonts w:ascii="Times New Roman" w:hAnsi="Times New Roman"/>
              </w:rPr>
              <w:t xml:space="preserve">. </w:t>
            </w:r>
            <w:r>
              <w:rPr>
                <w:rFonts w:ascii="Times New Roman" w:hAnsi="Times New Roman"/>
                <w:sz w:val="24"/>
              </w:rPr>
              <w:t xml:space="preserve">Планируемый срок исполнения  31.12.2026 </w:t>
            </w:r>
            <w:r>
              <w:rPr>
                <w:rFonts w:ascii="Times New Roman" w:hAnsi="Times New Roman"/>
                <w:sz w:val="24"/>
              </w:rPr>
              <w:t>года</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СДК  х.Белянин Багаевского сельского поселения Багаевского района Ростовской</w:t>
            </w:r>
          </w:p>
          <w:p w:rsidR="00E67189" w:rsidRDefault="00827800">
            <w:pPr>
              <w:jc w:val="center"/>
              <w:rPr>
                <w:rFonts w:ascii="Times New Roman" w:hAnsi="Times New Roman"/>
                <w:sz w:val="24"/>
              </w:rPr>
            </w:pPr>
            <w:r>
              <w:rPr>
                <w:rFonts w:ascii="Times New Roman" w:hAnsi="Times New Roman"/>
                <w:sz w:val="24"/>
              </w:rPr>
              <w:t>области</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Calibri" w:hAnsi="Calibri"/>
                <w:sz w:val="24"/>
              </w:rPr>
            </w:pPr>
            <w:r>
              <w:rPr>
                <w:rFonts w:ascii="Times New Roman" w:hAnsi="Times New Roman"/>
                <w:sz w:val="24"/>
              </w:rPr>
              <w:t>0</w:t>
            </w:r>
          </w:p>
        </w:tc>
        <w:tc>
          <w:tcPr>
            <w:tcW w:w="1562" w:type="dxa"/>
          </w:tcPr>
          <w:p w:rsidR="00E67189" w:rsidRDefault="00827800">
            <w:pPr>
              <w:jc w:val="center"/>
              <w:rPr>
                <w:rFonts w:ascii="Calibri" w:hAnsi="Calibri"/>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1432,0</w:t>
            </w:r>
          </w:p>
        </w:tc>
        <w:tc>
          <w:tcPr>
            <w:tcW w:w="3218" w:type="dxa"/>
          </w:tcPr>
          <w:p w:rsidR="00E67189" w:rsidRDefault="00827800">
            <w:pPr>
              <w:rPr>
                <w:rFonts w:ascii="Times New Roman" w:hAnsi="Times New Roman"/>
                <w:sz w:val="24"/>
              </w:rPr>
            </w:pPr>
            <w:r>
              <w:rPr>
                <w:rFonts w:ascii="Times New Roman" w:hAnsi="Times New Roman"/>
                <w:sz w:val="24"/>
              </w:rPr>
              <w:t>На разработку ПСД  требуются средства в сумме 1432,03 тыс. рублей. Планируемый срок исполнения  31.12.2026 года</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СДК х. Карповка Ажиновского</w:t>
            </w:r>
          </w:p>
          <w:p w:rsidR="00E67189" w:rsidRDefault="00827800">
            <w:pPr>
              <w:jc w:val="center"/>
              <w:rPr>
                <w:rFonts w:ascii="Times New Roman" w:hAnsi="Times New Roman"/>
                <w:sz w:val="24"/>
              </w:rPr>
            </w:pPr>
            <w:r>
              <w:rPr>
                <w:rFonts w:ascii="Times New Roman" w:hAnsi="Times New Roman"/>
                <w:sz w:val="24"/>
              </w:rPr>
              <w:t xml:space="preserve">сельского </w:t>
            </w:r>
            <w:r>
              <w:rPr>
                <w:rFonts w:ascii="Times New Roman" w:hAnsi="Times New Roman"/>
                <w:sz w:val="24"/>
              </w:rPr>
              <w:t>поселения</w:t>
            </w:r>
          </w:p>
          <w:p w:rsidR="00E67189" w:rsidRDefault="00827800">
            <w:pPr>
              <w:jc w:val="center"/>
              <w:rPr>
                <w:rFonts w:ascii="Times New Roman" w:hAnsi="Times New Roman"/>
                <w:sz w:val="24"/>
              </w:rPr>
            </w:pPr>
            <w:r>
              <w:rPr>
                <w:rFonts w:ascii="Times New Roman" w:hAnsi="Times New Roman"/>
                <w:sz w:val="24"/>
              </w:rPr>
              <w:t>Багаевского района Ростовской</w:t>
            </w:r>
          </w:p>
          <w:p w:rsidR="00E67189" w:rsidRDefault="00827800">
            <w:pPr>
              <w:jc w:val="center"/>
              <w:rPr>
                <w:rFonts w:ascii="Times New Roman" w:hAnsi="Times New Roman"/>
                <w:sz w:val="24"/>
              </w:rPr>
            </w:pPr>
            <w:r>
              <w:rPr>
                <w:rFonts w:ascii="Times New Roman" w:hAnsi="Times New Roman"/>
                <w:sz w:val="24"/>
              </w:rPr>
              <w:t>области</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Calibri" w:hAnsi="Calibri"/>
                <w:sz w:val="24"/>
              </w:rPr>
            </w:pPr>
            <w:r>
              <w:rPr>
                <w:rFonts w:ascii="Times New Roman" w:hAnsi="Times New Roman"/>
                <w:sz w:val="24"/>
              </w:rPr>
              <w:t>0</w:t>
            </w:r>
          </w:p>
        </w:tc>
        <w:tc>
          <w:tcPr>
            <w:tcW w:w="1562" w:type="dxa"/>
          </w:tcPr>
          <w:p w:rsidR="00E67189" w:rsidRDefault="00827800">
            <w:pPr>
              <w:jc w:val="center"/>
              <w:rPr>
                <w:rFonts w:ascii="Calibri" w:hAnsi="Calibri"/>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1939,4</w:t>
            </w:r>
          </w:p>
        </w:tc>
        <w:tc>
          <w:tcPr>
            <w:tcW w:w="3218" w:type="dxa"/>
          </w:tcPr>
          <w:p w:rsidR="00E67189" w:rsidRDefault="00827800">
            <w:pPr>
              <w:rPr>
                <w:rFonts w:ascii="Times New Roman" w:hAnsi="Times New Roman"/>
                <w:sz w:val="24"/>
              </w:rPr>
            </w:pPr>
            <w:r>
              <w:rPr>
                <w:rFonts w:ascii="Times New Roman" w:hAnsi="Times New Roman"/>
                <w:sz w:val="24"/>
              </w:rPr>
              <w:t>На разработку ПСД  требуются средства в сумме 1939,4 тыс. рублей. Планируемый срок исполнения  31.12.2026г.</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СДК х.Красный Красненского</w:t>
            </w:r>
          </w:p>
          <w:p w:rsidR="00E67189" w:rsidRDefault="00827800">
            <w:pPr>
              <w:jc w:val="center"/>
              <w:rPr>
                <w:rFonts w:ascii="Times New Roman" w:hAnsi="Times New Roman"/>
                <w:sz w:val="24"/>
              </w:rPr>
            </w:pPr>
            <w:r>
              <w:rPr>
                <w:rFonts w:ascii="Times New Roman" w:hAnsi="Times New Roman"/>
                <w:sz w:val="24"/>
              </w:rPr>
              <w:lastRenderedPageBreak/>
              <w:t>сельского поселения</w:t>
            </w:r>
          </w:p>
          <w:p w:rsidR="00E67189" w:rsidRDefault="00827800">
            <w:pPr>
              <w:jc w:val="center"/>
              <w:rPr>
                <w:rFonts w:ascii="Times New Roman" w:hAnsi="Times New Roman"/>
                <w:sz w:val="24"/>
              </w:rPr>
            </w:pPr>
            <w:r>
              <w:rPr>
                <w:rFonts w:ascii="Times New Roman" w:hAnsi="Times New Roman"/>
                <w:sz w:val="24"/>
              </w:rPr>
              <w:t>Багаевского района Ростовской</w:t>
            </w:r>
          </w:p>
          <w:p w:rsidR="00E67189" w:rsidRDefault="00827800">
            <w:pPr>
              <w:jc w:val="center"/>
              <w:rPr>
                <w:rFonts w:ascii="Times New Roman" w:hAnsi="Times New Roman"/>
                <w:sz w:val="24"/>
              </w:rPr>
            </w:pPr>
            <w:r>
              <w:rPr>
                <w:rFonts w:ascii="Times New Roman" w:hAnsi="Times New Roman"/>
                <w:sz w:val="24"/>
              </w:rPr>
              <w:t>области</w:t>
            </w:r>
          </w:p>
        </w:tc>
        <w:tc>
          <w:tcPr>
            <w:tcW w:w="1802" w:type="dxa"/>
          </w:tcPr>
          <w:p w:rsidR="00E67189" w:rsidRDefault="00827800">
            <w:pPr>
              <w:jc w:val="center"/>
              <w:rPr>
                <w:rFonts w:ascii="Times New Roman" w:hAnsi="Times New Roman"/>
                <w:sz w:val="24"/>
              </w:rPr>
            </w:pPr>
            <w:r>
              <w:rPr>
                <w:rFonts w:ascii="Times New Roman" w:hAnsi="Times New Roman"/>
                <w:sz w:val="24"/>
              </w:rPr>
              <w:lastRenderedPageBreak/>
              <w:t>1</w:t>
            </w:r>
          </w:p>
        </w:tc>
        <w:tc>
          <w:tcPr>
            <w:tcW w:w="1562" w:type="dxa"/>
          </w:tcPr>
          <w:p w:rsidR="00E67189" w:rsidRDefault="00827800">
            <w:pPr>
              <w:jc w:val="center"/>
              <w:rPr>
                <w:rFonts w:ascii="Calibri" w:hAnsi="Calibri"/>
                <w:sz w:val="24"/>
              </w:rPr>
            </w:pPr>
            <w:r>
              <w:rPr>
                <w:rFonts w:ascii="Times New Roman" w:hAnsi="Times New Roman"/>
                <w:sz w:val="24"/>
              </w:rPr>
              <w:t>0</w:t>
            </w:r>
          </w:p>
        </w:tc>
        <w:tc>
          <w:tcPr>
            <w:tcW w:w="1562" w:type="dxa"/>
          </w:tcPr>
          <w:p w:rsidR="00E67189" w:rsidRDefault="00827800">
            <w:pPr>
              <w:jc w:val="center"/>
              <w:rPr>
                <w:rFonts w:ascii="Calibri" w:hAnsi="Calibri"/>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1985,9</w:t>
            </w:r>
          </w:p>
        </w:tc>
        <w:tc>
          <w:tcPr>
            <w:tcW w:w="3218" w:type="dxa"/>
          </w:tcPr>
          <w:p w:rsidR="00E67189" w:rsidRDefault="00827800">
            <w:pPr>
              <w:rPr>
                <w:rFonts w:ascii="Calibri" w:hAnsi="Calibri"/>
                <w:sz w:val="24"/>
              </w:rPr>
            </w:pPr>
            <w:r>
              <w:rPr>
                <w:rFonts w:ascii="Times New Roman" w:hAnsi="Times New Roman"/>
                <w:sz w:val="24"/>
              </w:rPr>
              <w:t xml:space="preserve">На разработку ПСД  требуются средства в сумме </w:t>
            </w:r>
            <w:r>
              <w:rPr>
                <w:rFonts w:ascii="Times New Roman" w:hAnsi="Times New Roman"/>
                <w:sz w:val="24"/>
              </w:rPr>
              <w:lastRenderedPageBreak/>
              <w:t xml:space="preserve">1985,9 тыс. рублей. Планируемый срок исполнения  31.12.2026 года  </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lastRenderedPageBreak/>
              <w:t>СДК п.Отрадный Красненского сельского</w:t>
            </w:r>
          </w:p>
          <w:p w:rsidR="00E67189" w:rsidRDefault="00827800">
            <w:pPr>
              <w:jc w:val="center"/>
              <w:rPr>
                <w:rFonts w:ascii="Times New Roman" w:hAnsi="Times New Roman"/>
                <w:sz w:val="24"/>
              </w:rPr>
            </w:pPr>
            <w:r>
              <w:rPr>
                <w:rFonts w:ascii="Times New Roman" w:hAnsi="Times New Roman"/>
                <w:sz w:val="24"/>
              </w:rPr>
              <w:t>поселения Багаевского района</w:t>
            </w:r>
          </w:p>
          <w:p w:rsidR="00E67189" w:rsidRDefault="00827800">
            <w:pPr>
              <w:jc w:val="center"/>
              <w:rPr>
                <w:rFonts w:ascii="Times New Roman" w:hAnsi="Times New Roman"/>
                <w:sz w:val="24"/>
              </w:rPr>
            </w:pPr>
            <w:r>
              <w:rPr>
                <w:rFonts w:ascii="Times New Roman" w:hAnsi="Times New Roman"/>
                <w:sz w:val="24"/>
              </w:rPr>
              <w:t>Ростовской области</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Calibri" w:hAnsi="Calibri"/>
                <w:sz w:val="24"/>
              </w:rPr>
            </w:pPr>
            <w:r>
              <w:rPr>
                <w:rFonts w:ascii="Times New Roman" w:hAnsi="Times New Roman"/>
                <w:sz w:val="24"/>
              </w:rPr>
              <w:t>0</w:t>
            </w:r>
          </w:p>
        </w:tc>
        <w:tc>
          <w:tcPr>
            <w:tcW w:w="1562" w:type="dxa"/>
          </w:tcPr>
          <w:p w:rsidR="00E67189" w:rsidRDefault="00827800">
            <w:pPr>
              <w:jc w:val="center"/>
              <w:rPr>
                <w:rFonts w:ascii="Calibri" w:hAnsi="Calibri"/>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1394,5</w:t>
            </w:r>
          </w:p>
        </w:tc>
        <w:tc>
          <w:tcPr>
            <w:tcW w:w="3218" w:type="dxa"/>
          </w:tcPr>
          <w:p w:rsidR="00E67189" w:rsidRDefault="00827800">
            <w:pPr>
              <w:rPr>
                <w:rFonts w:ascii="Calibri" w:hAnsi="Calibri"/>
                <w:sz w:val="24"/>
              </w:rPr>
            </w:pPr>
            <w:r>
              <w:rPr>
                <w:rFonts w:ascii="Times New Roman" w:hAnsi="Times New Roman"/>
                <w:sz w:val="24"/>
              </w:rPr>
              <w:t xml:space="preserve">На разработку ПСД  требуются </w:t>
            </w:r>
            <w:r>
              <w:rPr>
                <w:rFonts w:ascii="Times New Roman" w:hAnsi="Times New Roman"/>
                <w:sz w:val="24"/>
              </w:rPr>
              <w:t>средства в сумме 1394,5 тыс. рублей. Планируемый срок исполнения  31.12.2026 года</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СДК п.Садовый Красненского</w:t>
            </w:r>
          </w:p>
          <w:p w:rsidR="00E67189" w:rsidRDefault="00827800">
            <w:pPr>
              <w:jc w:val="center"/>
              <w:rPr>
                <w:rFonts w:ascii="Times New Roman" w:hAnsi="Times New Roman"/>
                <w:sz w:val="24"/>
              </w:rPr>
            </w:pPr>
            <w:r>
              <w:rPr>
                <w:rFonts w:ascii="Times New Roman" w:hAnsi="Times New Roman"/>
                <w:sz w:val="24"/>
              </w:rPr>
              <w:t>сельского поселения</w:t>
            </w:r>
          </w:p>
          <w:p w:rsidR="00E67189" w:rsidRDefault="00827800">
            <w:pPr>
              <w:jc w:val="center"/>
              <w:rPr>
                <w:rFonts w:ascii="Times New Roman" w:hAnsi="Times New Roman"/>
                <w:sz w:val="24"/>
              </w:rPr>
            </w:pPr>
            <w:r>
              <w:rPr>
                <w:rFonts w:ascii="Times New Roman" w:hAnsi="Times New Roman"/>
                <w:sz w:val="24"/>
              </w:rPr>
              <w:t>Багаевского района Ростовской</w:t>
            </w:r>
          </w:p>
          <w:p w:rsidR="00E67189" w:rsidRDefault="00827800">
            <w:pPr>
              <w:jc w:val="center"/>
              <w:rPr>
                <w:rFonts w:ascii="Times New Roman" w:hAnsi="Times New Roman"/>
                <w:sz w:val="24"/>
              </w:rPr>
            </w:pPr>
            <w:r>
              <w:rPr>
                <w:rFonts w:ascii="Times New Roman" w:hAnsi="Times New Roman"/>
                <w:sz w:val="24"/>
              </w:rPr>
              <w:t>области</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Calibri" w:hAnsi="Calibri"/>
                <w:sz w:val="24"/>
              </w:rPr>
            </w:pPr>
            <w:r>
              <w:rPr>
                <w:rFonts w:ascii="Times New Roman" w:hAnsi="Times New Roman"/>
                <w:sz w:val="24"/>
              </w:rPr>
              <w:t>0</w:t>
            </w:r>
          </w:p>
        </w:tc>
        <w:tc>
          <w:tcPr>
            <w:tcW w:w="1562" w:type="dxa"/>
          </w:tcPr>
          <w:p w:rsidR="00E67189" w:rsidRDefault="00827800">
            <w:pPr>
              <w:jc w:val="center"/>
              <w:rPr>
                <w:rFonts w:ascii="Calibri" w:hAnsi="Calibri"/>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1401,5</w:t>
            </w:r>
          </w:p>
          <w:p w:rsidR="00E67189" w:rsidRDefault="00E67189">
            <w:pPr>
              <w:jc w:val="center"/>
              <w:rPr>
                <w:rFonts w:ascii="Times New Roman" w:hAnsi="Times New Roman"/>
                <w:sz w:val="24"/>
              </w:rPr>
            </w:pPr>
          </w:p>
        </w:tc>
        <w:tc>
          <w:tcPr>
            <w:tcW w:w="3218" w:type="dxa"/>
          </w:tcPr>
          <w:p w:rsidR="00E67189" w:rsidRDefault="00827800">
            <w:pPr>
              <w:rPr>
                <w:rFonts w:ascii="Calibri" w:hAnsi="Calibri"/>
                <w:sz w:val="24"/>
              </w:rPr>
            </w:pPr>
            <w:r>
              <w:rPr>
                <w:rFonts w:ascii="Times New Roman" w:hAnsi="Times New Roman"/>
                <w:sz w:val="24"/>
              </w:rPr>
              <w:t xml:space="preserve">На разработку ПСД  требуются средства в сумме 1401,5 тыс. рублей. </w:t>
            </w:r>
            <w:r>
              <w:rPr>
                <w:rFonts w:ascii="Times New Roman" w:hAnsi="Times New Roman"/>
                <w:sz w:val="24"/>
              </w:rPr>
              <w:t>Планируемый срок исполнения  31.12.2026 года</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СДК х.Тузлуков Красненского</w:t>
            </w:r>
          </w:p>
          <w:p w:rsidR="00E67189" w:rsidRDefault="00827800">
            <w:pPr>
              <w:jc w:val="center"/>
              <w:rPr>
                <w:rFonts w:ascii="Times New Roman" w:hAnsi="Times New Roman"/>
                <w:sz w:val="24"/>
              </w:rPr>
            </w:pPr>
            <w:r>
              <w:rPr>
                <w:rFonts w:ascii="Times New Roman" w:hAnsi="Times New Roman"/>
                <w:sz w:val="24"/>
              </w:rPr>
              <w:t>сельского поселения</w:t>
            </w:r>
          </w:p>
          <w:p w:rsidR="00E67189" w:rsidRDefault="00827800">
            <w:pPr>
              <w:jc w:val="center"/>
              <w:rPr>
                <w:rFonts w:ascii="Times New Roman" w:hAnsi="Times New Roman"/>
                <w:sz w:val="24"/>
              </w:rPr>
            </w:pPr>
            <w:r>
              <w:rPr>
                <w:rFonts w:ascii="Times New Roman" w:hAnsi="Times New Roman"/>
                <w:sz w:val="24"/>
              </w:rPr>
              <w:t>Багаевского района Ростовской</w:t>
            </w:r>
          </w:p>
          <w:p w:rsidR="00E67189" w:rsidRDefault="00827800">
            <w:pPr>
              <w:jc w:val="center"/>
              <w:rPr>
                <w:rFonts w:ascii="Times New Roman" w:hAnsi="Times New Roman"/>
                <w:sz w:val="24"/>
              </w:rPr>
            </w:pPr>
            <w:r>
              <w:rPr>
                <w:rFonts w:ascii="Times New Roman" w:hAnsi="Times New Roman"/>
                <w:sz w:val="24"/>
              </w:rPr>
              <w:t>области</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Calibri" w:hAnsi="Calibri"/>
                <w:sz w:val="24"/>
              </w:rPr>
            </w:pPr>
            <w:r>
              <w:rPr>
                <w:rFonts w:ascii="Times New Roman" w:hAnsi="Times New Roman"/>
                <w:sz w:val="24"/>
              </w:rPr>
              <w:t>0</w:t>
            </w:r>
          </w:p>
        </w:tc>
        <w:tc>
          <w:tcPr>
            <w:tcW w:w="1562" w:type="dxa"/>
          </w:tcPr>
          <w:p w:rsidR="00E67189" w:rsidRDefault="00827800">
            <w:pPr>
              <w:jc w:val="center"/>
              <w:rPr>
                <w:rFonts w:ascii="Calibri" w:hAnsi="Calibri"/>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1247,6</w:t>
            </w:r>
          </w:p>
        </w:tc>
        <w:tc>
          <w:tcPr>
            <w:tcW w:w="3218" w:type="dxa"/>
          </w:tcPr>
          <w:p w:rsidR="00E67189" w:rsidRDefault="00827800">
            <w:pPr>
              <w:rPr>
                <w:rFonts w:ascii="Calibri" w:hAnsi="Calibri"/>
                <w:sz w:val="24"/>
              </w:rPr>
            </w:pPr>
            <w:r>
              <w:rPr>
                <w:rFonts w:ascii="Times New Roman" w:hAnsi="Times New Roman"/>
                <w:sz w:val="24"/>
              </w:rPr>
              <w:t>На разработку ПСД  требуются средства в сумме 1247,6 тыс. рублей. Планируемый срок исполнения  31.12.2026 года</w:t>
            </w:r>
          </w:p>
        </w:tc>
      </w:tr>
      <w:tr w:rsidR="00E67189">
        <w:tc>
          <w:tcPr>
            <w:tcW w:w="3068" w:type="dxa"/>
          </w:tcPr>
          <w:p w:rsidR="00E67189" w:rsidRDefault="00827800">
            <w:pPr>
              <w:jc w:val="center"/>
              <w:rPr>
                <w:rFonts w:ascii="Times New Roman" w:hAnsi="Times New Roman"/>
                <w:b/>
                <w:sz w:val="28"/>
              </w:rPr>
            </w:pPr>
            <w:r>
              <w:rPr>
                <w:rFonts w:ascii="Times New Roman" w:hAnsi="Times New Roman"/>
                <w:b/>
                <w:sz w:val="28"/>
              </w:rPr>
              <w:t>Веселовский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1</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1</w:t>
            </w:r>
          </w:p>
        </w:tc>
        <w:tc>
          <w:tcPr>
            <w:tcW w:w="3925" w:type="dxa"/>
          </w:tcPr>
          <w:p w:rsidR="00E67189" w:rsidRDefault="00827800">
            <w:pPr>
              <w:jc w:val="center"/>
              <w:rPr>
                <w:rFonts w:ascii="Times New Roman" w:hAnsi="Times New Roman"/>
                <w:b/>
                <w:sz w:val="24"/>
              </w:rPr>
            </w:pPr>
            <w:r>
              <w:rPr>
                <w:rFonts w:ascii="Times New Roman" w:hAnsi="Times New Roman"/>
                <w:b/>
                <w:sz w:val="24"/>
              </w:rPr>
              <w:t>8100,0</w:t>
            </w:r>
          </w:p>
        </w:tc>
        <w:tc>
          <w:tcPr>
            <w:tcW w:w="3218" w:type="dxa"/>
          </w:tcPr>
          <w:p w:rsidR="00E67189" w:rsidRDefault="00E67189">
            <w:pPr>
              <w:rPr>
                <w:rFonts w:ascii="Times New Roman" w:hAnsi="Times New Roman"/>
                <w:b/>
                <w:sz w:val="24"/>
              </w:rPr>
            </w:pPr>
          </w:p>
        </w:tc>
      </w:tr>
      <w:tr w:rsidR="00E67189">
        <w:tc>
          <w:tcPr>
            <w:tcW w:w="3068" w:type="dxa"/>
          </w:tcPr>
          <w:p w:rsidR="00E67189" w:rsidRDefault="00827800">
            <w:pPr>
              <w:jc w:val="center"/>
              <w:rPr>
                <w:rFonts w:ascii="Times New Roman" w:hAnsi="Times New Roman"/>
                <w:b/>
                <w:sz w:val="24"/>
              </w:rPr>
            </w:pPr>
            <w:r>
              <w:rPr>
                <w:rFonts w:ascii="Times New Roman" w:hAnsi="Times New Roman"/>
                <w:sz w:val="24"/>
              </w:rPr>
              <w:t>Ленинский сельский Дом культуры</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8100,0</w:t>
            </w:r>
          </w:p>
        </w:tc>
        <w:tc>
          <w:tcPr>
            <w:tcW w:w="3218" w:type="dxa"/>
          </w:tcPr>
          <w:p w:rsidR="00E67189" w:rsidRDefault="00827800">
            <w:pPr>
              <w:jc w:val="both"/>
              <w:rPr>
                <w:rFonts w:ascii="Times New Roman" w:hAnsi="Times New Roman"/>
                <w:sz w:val="24"/>
              </w:rPr>
            </w:pPr>
            <w:r>
              <w:rPr>
                <w:rFonts w:ascii="Times New Roman" w:hAnsi="Times New Roman"/>
                <w:sz w:val="24"/>
              </w:rPr>
              <w:t>Администрацией Верхнесоленовского</w:t>
            </w:r>
            <w:r>
              <w:rPr>
                <w:rFonts w:ascii="Times New Roman" w:hAnsi="Times New Roman"/>
                <w:sz w:val="24"/>
              </w:rPr>
              <w:t xml:space="preserve"> сельского поселения получено положительное заключение Государственной экспертизы №273-328Б/2019 от 19.12.2019г., в соответствии с которым на выполнение проектно-сметной документации по «Техническому перевооружению, реконструкции, газификации котельной Лен</w:t>
            </w:r>
            <w:r>
              <w:rPr>
                <w:rFonts w:ascii="Times New Roman" w:hAnsi="Times New Roman"/>
                <w:sz w:val="24"/>
              </w:rPr>
              <w:t xml:space="preserve">инского сельского Дома культуры» </w:t>
            </w:r>
            <w:r>
              <w:rPr>
                <w:rFonts w:ascii="Times New Roman" w:hAnsi="Times New Roman"/>
                <w:sz w:val="24"/>
              </w:rPr>
              <w:lastRenderedPageBreak/>
              <w:t>требуется - 2 854 534,00 руб.</w:t>
            </w:r>
          </w:p>
          <w:p w:rsidR="00E67189" w:rsidRDefault="00827800">
            <w:pPr>
              <w:jc w:val="both"/>
              <w:rPr>
                <w:rFonts w:ascii="Times New Roman" w:hAnsi="Times New Roman"/>
                <w:sz w:val="24"/>
              </w:rPr>
            </w:pPr>
            <w:r>
              <w:rPr>
                <w:rFonts w:ascii="Times New Roman" w:hAnsi="Times New Roman"/>
                <w:sz w:val="24"/>
              </w:rPr>
              <w:t>В настоящее время Администрацией Верхнесоленовского сельского поселения выполнены работы на сумму: 181,8 тыс. руб. (расчет потребления тепла и топлива; изготовление проектного задания; изготовл</w:t>
            </w:r>
            <w:r>
              <w:rPr>
                <w:rFonts w:ascii="Times New Roman" w:hAnsi="Times New Roman"/>
                <w:sz w:val="24"/>
              </w:rPr>
              <w:t>ение технической документации на проверку достоверности; проведение проверки достоверности; оплата за техническое присоединение в размере 50% от общей стоимости; проектно-сметная сеть газопотребления; услуга по согласованию проектирования).</w:t>
            </w:r>
          </w:p>
          <w:p w:rsidR="00E67189" w:rsidRDefault="00827800">
            <w:pPr>
              <w:jc w:val="both"/>
              <w:rPr>
                <w:rFonts w:ascii="Times New Roman" w:hAnsi="Times New Roman"/>
                <w:sz w:val="24"/>
              </w:rPr>
            </w:pPr>
            <w:r>
              <w:rPr>
                <w:rFonts w:ascii="Times New Roman" w:hAnsi="Times New Roman"/>
                <w:sz w:val="24"/>
              </w:rPr>
              <w:t>В текущих ценах</w:t>
            </w:r>
            <w:r>
              <w:rPr>
                <w:rFonts w:ascii="Times New Roman" w:hAnsi="Times New Roman"/>
                <w:sz w:val="24"/>
              </w:rPr>
              <w:t xml:space="preserve"> IV квартала 2022г.         сводный сметный расчет на проектные и изыскательские работы составляет в сумме 6 703,9 тыс. руб.                                          </w:t>
            </w:r>
          </w:p>
          <w:p w:rsidR="00E67189" w:rsidRDefault="00827800">
            <w:pPr>
              <w:pStyle w:val="a3"/>
              <w:jc w:val="both"/>
              <w:rPr>
                <w:rFonts w:ascii="Times New Roman" w:hAnsi="Times New Roman"/>
                <w:sz w:val="24"/>
              </w:rPr>
            </w:pPr>
            <w:r>
              <w:rPr>
                <w:rFonts w:ascii="Times New Roman" w:hAnsi="Times New Roman"/>
                <w:sz w:val="24"/>
              </w:rPr>
              <w:t xml:space="preserve">В бюджете муниципального образования средства на реализацию данного проекта отсутствуют. </w:t>
            </w:r>
          </w:p>
          <w:p w:rsidR="00E67189" w:rsidRDefault="00827800">
            <w:pPr>
              <w:pStyle w:val="a3"/>
              <w:jc w:val="both"/>
              <w:rPr>
                <w:sz w:val="24"/>
              </w:rPr>
            </w:pPr>
            <w:r>
              <w:rPr>
                <w:rFonts w:ascii="Times New Roman" w:hAnsi="Times New Roman"/>
                <w:sz w:val="24"/>
              </w:rPr>
              <w:t>Планируемый срок реализации проекта – 2025г.</w:t>
            </w:r>
            <w:r>
              <w:rPr>
                <w:sz w:val="24"/>
              </w:rPr>
              <w:t xml:space="preserve"> </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lastRenderedPageBreak/>
              <w:t>Дубовский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1</w:t>
            </w:r>
          </w:p>
        </w:tc>
        <w:tc>
          <w:tcPr>
            <w:tcW w:w="1562" w:type="dxa"/>
          </w:tcPr>
          <w:p w:rsidR="00E67189" w:rsidRDefault="00E67189">
            <w:pPr>
              <w:jc w:val="center"/>
              <w:rPr>
                <w:rFonts w:ascii="Times New Roman" w:hAnsi="Times New Roman"/>
                <w:b/>
                <w:sz w:val="24"/>
              </w:rPr>
            </w:pPr>
          </w:p>
        </w:tc>
        <w:tc>
          <w:tcPr>
            <w:tcW w:w="1562" w:type="dxa"/>
          </w:tcPr>
          <w:p w:rsidR="00E67189" w:rsidRDefault="00827800">
            <w:pPr>
              <w:jc w:val="center"/>
              <w:rPr>
                <w:rFonts w:ascii="Times New Roman" w:hAnsi="Times New Roman"/>
                <w:b/>
                <w:sz w:val="24"/>
              </w:rPr>
            </w:pPr>
            <w:r>
              <w:rPr>
                <w:rFonts w:ascii="Times New Roman" w:hAnsi="Times New Roman"/>
                <w:b/>
                <w:sz w:val="24"/>
              </w:rPr>
              <w:t>1</w:t>
            </w:r>
          </w:p>
        </w:tc>
        <w:tc>
          <w:tcPr>
            <w:tcW w:w="3925" w:type="dxa"/>
          </w:tcPr>
          <w:p w:rsidR="00E67189" w:rsidRDefault="00827800">
            <w:pPr>
              <w:jc w:val="center"/>
              <w:rPr>
                <w:rFonts w:ascii="Times New Roman" w:hAnsi="Times New Roman"/>
                <w:b/>
                <w:sz w:val="24"/>
              </w:rPr>
            </w:pPr>
            <w:r>
              <w:rPr>
                <w:rFonts w:ascii="Times New Roman" w:hAnsi="Times New Roman"/>
                <w:b/>
                <w:sz w:val="24"/>
              </w:rPr>
              <w:t>1100,0</w:t>
            </w:r>
          </w:p>
        </w:tc>
        <w:tc>
          <w:tcPr>
            <w:tcW w:w="3218" w:type="dxa"/>
          </w:tcPr>
          <w:p w:rsidR="00E67189" w:rsidRDefault="00E67189">
            <w:pPr>
              <w:jc w:val="both"/>
              <w:rPr>
                <w:rFonts w:ascii="Times New Roman" w:hAnsi="Times New Roman"/>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МБУК «Веселовский СДК»</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E67189">
            <w:pPr>
              <w:jc w:val="center"/>
              <w:rPr>
                <w:rFonts w:ascii="Times New Roman" w:hAnsi="Times New Roman"/>
                <w:sz w:val="24"/>
              </w:rPr>
            </w:pP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1100,0</w:t>
            </w:r>
          </w:p>
        </w:tc>
        <w:tc>
          <w:tcPr>
            <w:tcW w:w="3218" w:type="dxa"/>
          </w:tcPr>
          <w:p w:rsidR="00E67189" w:rsidRDefault="00827800">
            <w:pPr>
              <w:jc w:val="both"/>
              <w:rPr>
                <w:rFonts w:ascii="Times New Roman" w:hAnsi="Times New Roman"/>
                <w:sz w:val="24"/>
              </w:rPr>
            </w:pPr>
            <w:r>
              <w:rPr>
                <w:rFonts w:ascii="Times New Roman" w:hAnsi="Times New Roman"/>
                <w:sz w:val="24"/>
              </w:rPr>
              <w:t>Определяется источник финансирования.</w:t>
            </w:r>
          </w:p>
          <w:p w:rsidR="00E67189" w:rsidRDefault="00827800">
            <w:pPr>
              <w:jc w:val="both"/>
              <w:rPr>
                <w:rFonts w:ascii="Times New Roman" w:hAnsi="Times New Roman"/>
                <w:sz w:val="24"/>
              </w:rPr>
            </w:pPr>
            <w:r>
              <w:rPr>
                <w:rFonts w:ascii="Times New Roman" w:hAnsi="Times New Roman"/>
                <w:sz w:val="24"/>
              </w:rPr>
              <w:t>Планируемые сроки исполнения 01.01.2025 г.</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lastRenderedPageBreak/>
              <w:t>Мартыновский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3</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3</w:t>
            </w:r>
          </w:p>
        </w:tc>
        <w:tc>
          <w:tcPr>
            <w:tcW w:w="3925" w:type="dxa"/>
          </w:tcPr>
          <w:p w:rsidR="00E67189" w:rsidRDefault="00827800">
            <w:pPr>
              <w:jc w:val="center"/>
              <w:rPr>
                <w:rFonts w:ascii="Times New Roman" w:hAnsi="Times New Roman"/>
                <w:b/>
                <w:sz w:val="24"/>
              </w:rPr>
            </w:pPr>
            <w:r>
              <w:rPr>
                <w:rFonts w:ascii="Times New Roman" w:hAnsi="Times New Roman"/>
                <w:b/>
                <w:sz w:val="24"/>
              </w:rPr>
              <w:t>11310,0</w:t>
            </w:r>
          </w:p>
        </w:tc>
        <w:tc>
          <w:tcPr>
            <w:tcW w:w="3218" w:type="dxa"/>
          </w:tcPr>
          <w:p w:rsidR="00E67189" w:rsidRDefault="00E67189">
            <w:pPr>
              <w:rPr>
                <w:rFonts w:ascii="Times New Roman" w:hAnsi="Times New Roman"/>
                <w:b/>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МКУК «КДЦ «Новоселовский</w:t>
            </w:r>
            <w:r>
              <w:rPr>
                <w:rFonts w:ascii="Times New Roman" w:hAnsi="Times New Roman"/>
                <w:sz w:val="24"/>
              </w:rPr>
              <w:t xml:space="preserve"> СДК»  СДК  х.Несмеяновка</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3770,0</w:t>
            </w:r>
          </w:p>
        </w:tc>
        <w:tc>
          <w:tcPr>
            <w:tcW w:w="3218" w:type="dxa"/>
          </w:tcPr>
          <w:p w:rsidR="00E67189" w:rsidRDefault="00827800">
            <w:pPr>
              <w:rPr>
                <w:rFonts w:ascii="Times New Roman" w:hAnsi="Times New Roman"/>
                <w:sz w:val="24"/>
              </w:rPr>
            </w:pPr>
            <w:r>
              <w:rPr>
                <w:rFonts w:ascii="Times New Roman" w:hAnsi="Times New Roman"/>
                <w:sz w:val="24"/>
              </w:rPr>
              <w:t>Получено положительное заключение проверки достоверности применения сметных нормативов на проектные и изыскательские работы по проведению реконструкции, газификации котельной №4-8-1-0174-19 от 07.03.2019 г. Сумма прое</w:t>
            </w:r>
            <w:r>
              <w:rPr>
                <w:rFonts w:ascii="Times New Roman" w:hAnsi="Times New Roman"/>
                <w:sz w:val="24"/>
              </w:rPr>
              <w:t>ктных работ на 1 квартал 2018 года составляла 976,9 тыс. рублей.  В бюджете Администрации Новоселовского сельского поселения отсутствуют финансовые средства на разработку ПСД.  Планируемая дата исполнения – 2025г.</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МКУК «КДЦ «Новоселовский  СДК»  СДК х.Кра</w:t>
            </w:r>
            <w:r>
              <w:rPr>
                <w:rFonts w:ascii="Times New Roman" w:hAnsi="Times New Roman"/>
                <w:sz w:val="24"/>
              </w:rPr>
              <w:t>сноармейский</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3770,0</w:t>
            </w:r>
          </w:p>
        </w:tc>
        <w:tc>
          <w:tcPr>
            <w:tcW w:w="3218" w:type="dxa"/>
          </w:tcPr>
          <w:p w:rsidR="00E67189" w:rsidRDefault="00827800">
            <w:pPr>
              <w:rPr>
                <w:rFonts w:ascii="Times New Roman" w:hAnsi="Times New Roman"/>
                <w:sz w:val="24"/>
              </w:rPr>
            </w:pPr>
            <w:r>
              <w:rPr>
                <w:rFonts w:ascii="Times New Roman" w:hAnsi="Times New Roman"/>
                <w:sz w:val="24"/>
              </w:rPr>
              <w:t xml:space="preserve">Получено положительное заключение проверки достоверности применения сметных нормативов на проектные и изыскательские работы по проведению реконструкции, газификации котельной  №4-8-1-0175-19 от 07.03.2019 г. Сумма проектных работ </w:t>
            </w:r>
            <w:r>
              <w:rPr>
                <w:rFonts w:ascii="Times New Roman" w:hAnsi="Times New Roman"/>
                <w:sz w:val="24"/>
              </w:rPr>
              <w:t xml:space="preserve">на 1 квартал 2018 года составляла 647,8 тыс. рублей.  В бюджете Администрации Новоселовского сельского поселения отсутствуют финансовые средства на </w:t>
            </w:r>
            <w:r>
              <w:rPr>
                <w:rFonts w:ascii="Times New Roman" w:hAnsi="Times New Roman"/>
                <w:sz w:val="24"/>
              </w:rPr>
              <w:lastRenderedPageBreak/>
              <w:t>разработку ПСД. Планируемая дата исполнения – 2025г.</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lastRenderedPageBreak/>
              <w:t>МКУК «КДЦ «Малоорловский СДК» СДК х. Малоорловский</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tabs>
                <w:tab w:val="left" w:pos="1182"/>
              </w:tabs>
              <w:jc w:val="center"/>
              <w:rPr>
                <w:rFonts w:ascii="Times New Roman" w:hAnsi="Times New Roman"/>
                <w:sz w:val="24"/>
              </w:rPr>
            </w:pPr>
            <w:r>
              <w:rPr>
                <w:rFonts w:ascii="Times New Roman" w:hAnsi="Times New Roman"/>
                <w:sz w:val="24"/>
              </w:rPr>
              <w:t>3770,0</w:t>
            </w:r>
          </w:p>
        </w:tc>
        <w:tc>
          <w:tcPr>
            <w:tcW w:w="3218" w:type="dxa"/>
          </w:tcPr>
          <w:p w:rsidR="00E67189" w:rsidRDefault="00827800">
            <w:pPr>
              <w:rPr>
                <w:rFonts w:ascii="Times New Roman" w:hAnsi="Times New Roman"/>
                <w:sz w:val="24"/>
              </w:rPr>
            </w:pPr>
            <w:r>
              <w:rPr>
                <w:rFonts w:ascii="Times New Roman" w:hAnsi="Times New Roman"/>
                <w:sz w:val="24"/>
              </w:rPr>
              <w:t>Получено положительное заключение проверки достоверности применения сметных нормативов на проектные и изыскательские работы по проведению реконструкции, газификации котельной №4-8-1-0173-19 от 07.03.2019 г. Сумма проектных работ составляет 1724,8</w:t>
            </w:r>
            <w:r>
              <w:rPr>
                <w:rFonts w:ascii="Times New Roman" w:hAnsi="Times New Roman"/>
                <w:sz w:val="24"/>
              </w:rPr>
              <w:t xml:space="preserve"> тыс. рублей.</w:t>
            </w:r>
            <w:r>
              <w:t xml:space="preserve"> </w:t>
            </w:r>
            <w:r>
              <w:rPr>
                <w:rFonts w:ascii="Times New Roman" w:hAnsi="Times New Roman"/>
                <w:sz w:val="24"/>
              </w:rPr>
              <w:t xml:space="preserve"> В 2024 году планируется проведение работы по разработке проектно-сметной документации на проведение реконструкции кровли  СДК х. Малоорловский, по завершению указанных работ будет рассмотрен вопрос о газоснабжении учреждения.  Планируемый  с</w:t>
            </w:r>
            <w:r>
              <w:rPr>
                <w:rFonts w:ascii="Times New Roman" w:hAnsi="Times New Roman"/>
                <w:sz w:val="24"/>
              </w:rPr>
              <w:t>рок исполнения 2025 г</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t>Шолоховский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1</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1</w:t>
            </w:r>
          </w:p>
        </w:tc>
        <w:tc>
          <w:tcPr>
            <w:tcW w:w="3925" w:type="dxa"/>
          </w:tcPr>
          <w:p w:rsidR="00E67189" w:rsidRDefault="00827800">
            <w:pPr>
              <w:jc w:val="center"/>
              <w:rPr>
                <w:rFonts w:ascii="Times New Roman" w:hAnsi="Times New Roman"/>
                <w:b/>
                <w:sz w:val="24"/>
              </w:rPr>
            </w:pPr>
            <w:r>
              <w:rPr>
                <w:rFonts w:ascii="Times New Roman" w:hAnsi="Times New Roman"/>
                <w:b/>
                <w:sz w:val="24"/>
              </w:rPr>
              <w:t>2500,0</w:t>
            </w:r>
          </w:p>
        </w:tc>
        <w:tc>
          <w:tcPr>
            <w:tcW w:w="3218" w:type="dxa"/>
          </w:tcPr>
          <w:p w:rsidR="00E67189" w:rsidRDefault="00E67189">
            <w:pPr>
              <w:rPr>
                <w:rFonts w:ascii="Times New Roman" w:hAnsi="Times New Roman"/>
                <w:sz w:val="24"/>
              </w:rPr>
            </w:pPr>
          </w:p>
        </w:tc>
      </w:tr>
      <w:tr w:rsidR="00E67189">
        <w:trPr>
          <w:trHeight w:val="6408"/>
        </w:trPr>
        <w:tc>
          <w:tcPr>
            <w:tcW w:w="3068" w:type="dxa"/>
          </w:tcPr>
          <w:p w:rsidR="00E67189" w:rsidRDefault="00827800">
            <w:pPr>
              <w:jc w:val="center"/>
              <w:rPr>
                <w:rFonts w:ascii="Times New Roman" w:hAnsi="Times New Roman"/>
                <w:b/>
                <w:sz w:val="24"/>
              </w:rPr>
            </w:pPr>
            <w:r>
              <w:rPr>
                <w:rFonts w:ascii="Times New Roman" w:hAnsi="Times New Roman"/>
                <w:sz w:val="24"/>
              </w:rPr>
              <w:lastRenderedPageBreak/>
              <w:t>МБУК</w:t>
            </w:r>
          </w:p>
          <w:p w:rsidR="00E67189" w:rsidRDefault="00827800">
            <w:pPr>
              <w:jc w:val="center"/>
              <w:rPr>
                <w:rFonts w:ascii="Times New Roman" w:hAnsi="Times New Roman"/>
                <w:b/>
                <w:sz w:val="24"/>
              </w:rPr>
            </w:pPr>
            <w:r>
              <w:rPr>
                <w:rFonts w:ascii="Times New Roman" w:hAnsi="Times New Roman"/>
                <w:sz w:val="24"/>
              </w:rPr>
              <w:t>«Базковский СДК»</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E67189">
            <w:pPr>
              <w:spacing w:line="192" w:lineRule="auto"/>
              <w:jc w:val="center"/>
              <w:rPr>
                <w:rFonts w:ascii="Times New Roman" w:hAnsi="Times New Roman"/>
                <w:sz w:val="24"/>
              </w:rPr>
            </w:pPr>
          </w:p>
          <w:p w:rsidR="00E67189" w:rsidRDefault="00827800">
            <w:pPr>
              <w:spacing w:line="192" w:lineRule="auto"/>
              <w:jc w:val="center"/>
              <w:rPr>
                <w:rFonts w:ascii="Times New Roman" w:hAnsi="Times New Roman"/>
                <w:sz w:val="24"/>
              </w:rPr>
            </w:pPr>
            <w:r>
              <w:rPr>
                <w:rFonts w:ascii="Times New Roman" w:hAnsi="Times New Roman"/>
                <w:sz w:val="24"/>
              </w:rPr>
              <w:t>2500,0</w:t>
            </w:r>
          </w:p>
        </w:tc>
        <w:tc>
          <w:tcPr>
            <w:tcW w:w="3218" w:type="dxa"/>
          </w:tcPr>
          <w:p w:rsidR="00E67189" w:rsidRDefault="00827800">
            <w:pPr>
              <w:spacing w:line="192" w:lineRule="auto"/>
              <w:rPr>
                <w:rFonts w:ascii="Times New Roman" w:hAnsi="Times New Roman"/>
                <w:sz w:val="24"/>
              </w:rPr>
            </w:pPr>
            <w:r>
              <w:rPr>
                <w:rFonts w:ascii="Times New Roman" w:hAnsi="Times New Roman"/>
                <w:sz w:val="24"/>
              </w:rPr>
              <w:t xml:space="preserve">     В 2021 г. ЗАО «АКСИНЬЯ» произведены сметные расчеты на проектные и изыскательские работы по объекту: Строительство блочно – модульной котельной для здания МБУК «Базковский СДК» по адресу: ул. Ленина, 12, ст. Базковская, Шолоховский район, Ростовская о</w:t>
            </w:r>
            <w:r>
              <w:rPr>
                <w:rFonts w:ascii="Times New Roman" w:hAnsi="Times New Roman"/>
                <w:sz w:val="24"/>
              </w:rPr>
              <w:t>бласть. 21 июня 2021 г. получено Положительное заключение ГБУРО «Ростовоблстройзаказчик» № 163-142Б/2021 сметных расчетов на проектные и изыскательские работы.</w:t>
            </w:r>
          </w:p>
          <w:p w:rsidR="00E67189" w:rsidRDefault="00827800">
            <w:pPr>
              <w:spacing w:line="192" w:lineRule="auto"/>
              <w:rPr>
                <w:rFonts w:ascii="Times New Roman" w:hAnsi="Times New Roman"/>
                <w:sz w:val="24"/>
              </w:rPr>
            </w:pPr>
            <w:r>
              <w:rPr>
                <w:rFonts w:ascii="Times New Roman" w:hAnsi="Times New Roman"/>
                <w:sz w:val="24"/>
              </w:rPr>
              <w:t xml:space="preserve">     Стоимость проектных и изыскательских работ на строительство блочно – модульной котельной дл</w:t>
            </w:r>
            <w:r>
              <w:rPr>
                <w:rFonts w:ascii="Times New Roman" w:hAnsi="Times New Roman"/>
                <w:sz w:val="24"/>
              </w:rPr>
              <w:t>я здания МБУК «Базковский СДК» по состоянию на 2 квартал 2021 г. 1843259 руб. (с учетом НДС). Планируемый срок исполнения  2025-2026 гг.</w:t>
            </w:r>
          </w:p>
        </w:tc>
      </w:tr>
      <w:tr w:rsidR="00E67189">
        <w:tc>
          <w:tcPr>
            <w:tcW w:w="3068" w:type="dxa"/>
          </w:tcPr>
          <w:p w:rsidR="00E67189" w:rsidRDefault="00827800">
            <w:pPr>
              <w:rPr>
                <w:rFonts w:ascii="Times New Roman" w:hAnsi="Times New Roman"/>
                <w:b/>
                <w:sz w:val="24"/>
              </w:rPr>
            </w:pPr>
            <w:r>
              <w:rPr>
                <w:rFonts w:ascii="Times New Roman" w:hAnsi="Times New Roman"/>
                <w:b/>
                <w:sz w:val="24"/>
                <w:highlight w:val="green"/>
              </w:rPr>
              <w:t>5.ОТСУТСТВУЕТ ТЕХНИЧЕСКАЯ ВОЗМОЖНОСТЬ ГАЗИФИКАЦИИ</w:t>
            </w:r>
            <w:r>
              <w:rPr>
                <w:rFonts w:ascii="Times New Roman" w:hAnsi="Times New Roman"/>
                <w:b/>
                <w:sz w:val="24"/>
              </w:rPr>
              <w:t xml:space="preserve"> </w:t>
            </w:r>
          </w:p>
        </w:tc>
        <w:tc>
          <w:tcPr>
            <w:tcW w:w="1802" w:type="dxa"/>
          </w:tcPr>
          <w:p w:rsidR="00E67189" w:rsidRDefault="00827800">
            <w:pPr>
              <w:jc w:val="center"/>
              <w:rPr>
                <w:rFonts w:ascii="Times New Roman" w:hAnsi="Times New Roman"/>
                <w:b/>
                <w:sz w:val="24"/>
              </w:rPr>
            </w:pPr>
            <w:r>
              <w:rPr>
                <w:rFonts w:ascii="Times New Roman" w:hAnsi="Times New Roman"/>
                <w:b/>
                <w:sz w:val="24"/>
              </w:rPr>
              <w:t>6</w:t>
            </w:r>
          </w:p>
        </w:tc>
        <w:tc>
          <w:tcPr>
            <w:tcW w:w="1562" w:type="dxa"/>
          </w:tcPr>
          <w:p w:rsidR="00E67189" w:rsidRDefault="00E67189">
            <w:pPr>
              <w:jc w:val="center"/>
              <w:rPr>
                <w:rFonts w:ascii="Times New Roman" w:hAnsi="Times New Roman"/>
                <w:b/>
                <w:sz w:val="24"/>
              </w:rPr>
            </w:pPr>
          </w:p>
        </w:tc>
        <w:tc>
          <w:tcPr>
            <w:tcW w:w="1562" w:type="dxa"/>
          </w:tcPr>
          <w:p w:rsidR="00E67189" w:rsidRDefault="00827800">
            <w:pPr>
              <w:jc w:val="center"/>
              <w:rPr>
                <w:rFonts w:ascii="Times New Roman" w:hAnsi="Times New Roman"/>
                <w:b/>
                <w:sz w:val="24"/>
              </w:rPr>
            </w:pPr>
            <w:r>
              <w:rPr>
                <w:rFonts w:ascii="Times New Roman" w:hAnsi="Times New Roman"/>
                <w:b/>
                <w:sz w:val="24"/>
              </w:rPr>
              <w:t>6</w:t>
            </w:r>
          </w:p>
        </w:tc>
        <w:tc>
          <w:tcPr>
            <w:tcW w:w="3925" w:type="dxa"/>
          </w:tcPr>
          <w:p w:rsidR="00E67189" w:rsidRDefault="00827800">
            <w:pPr>
              <w:jc w:val="center"/>
              <w:rPr>
                <w:rFonts w:ascii="Times New Roman" w:hAnsi="Times New Roman"/>
                <w:sz w:val="24"/>
              </w:rPr>
            </w:pPr>
            <w:r>
              <w:rPr>
                <w:rFonts w:ascii="Times New Roman" w:hAnsi="Times New Roman"/>
                <w:b/>
                <w:sz w:val="24"/>
              </w:rPr>
              <w:t>728,0</w:t>
            </w:r>
          </w:p>
        </w:tc>
        <w:tc>
          <w:tcPr>
            <w:tcW w:w="3218" w:type="dxa"/>
          </w:tcPr>
          <w:p w:rsidR="00E67189" w:rsidRDefault="00E67189">
            <w:pPr>
              <w:jc w:val="center"/>
              <w:rPr>
                <w:rFonts w:ascii="Times New Roman" w:hAnsi="Times New Roman"/>
                <w:sz w:val="24"/>
              </w:rPr>
            </w:pPr>
          </w:p>
        </w:tc>
      </w:tr>
      <w:tr w:rsidR="00E67189">
        <w:tc>
          <w:tcPr>
            <w:tcW w:w="3068" w:type="dxa"/>
          </w:tcPr>
          <w:p w:rsidR="00E67189" w:rsidRDefault="00827800">
            <w:pPr>
              <w:rPr>
                <w:rFonts w:ascii="Times New Roman" w:hAnsi="Times New Roman"/>
                <w:b/>
                <w:sz w:val="24"/>
              </w:rPr>
            </w:pPr>
            <w:r>
              <w:rPr>
                <w:rFonts w:ascii="Times New Roman" w:hAnsi="Times New Roman"/>
                <w:b/>
                <w:sz w:val="24"/>
              </w:rPr>
              <w:t>Константиновский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3</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3</w:t>
            </w:r>
          </w:p>
        </w:tc>
        <w:tc>
          <w:tcPr>
            <w:tcW w:w="3925" w:type="dxa"/>
          </w:tcPr>
          <w:p w:rsidR="00E67189" w:rsidRDefault="00E67189">
            <w:pPr>
              <w:jc w:val="center"/>
              <w:rPr>
                <w:rFonts w:ascii="Times New Roman" w:hAnsi="Times New Roman"/>
                <w:b/>
                <w:sz w:val="24"/>
              </w:rPr>
            </w:pPr>
          </w:p>
        </w:tc>
        <w:tc>
          <w:tcPr>
            <w:tcW w:w="3218" w:type="dxa"/>
          </w:tcPr>
          <w:p w:rsidR="00E67189" w:rsidRDefault="00E67189">
            <w:pPr>
              <w:jc w:val="center"/>
              <w:rPr>
                <w:rFonts w:ascii="Times New Roman" w:hAnsi="Times New Roman"/>
                <w:b/>
                <w:sz w:val="24"/>
              </w:rPr>
            </w:pPr>
          </w:p>
        </w:tc>
      </w:tr>
      <w:tr w:rsidR="00E67189">
        <w:tc>
          <w:tcPr>
            <w:tcW w:w="3068" w:type="dxa"/>
          </w:tcPr>
          <w:p w:rsidR="00E67189" w:rsidRDefault="00827800">
            <w:pPr>
              <w:jc w:val="center"/>
              <w:rPr>
                <w:rFonts w:ascii="Times New Roman" w:hAnsi="Times New Roman"/>
                <w:b/>
                <w:sz w:val="24"/>
              </w:rPr>
            </w:pPr>
            <w:r>
              <w:rPr>
                <w:rFonts w:ascii="Times New Roman" w:hAnsi="Times New Roman"/>
                <w:sz w:val="24"/>
              </w:rPr>
              <w:t xml:space="preserve">Михайловский сельский </w:t>
            </w:r>
            <w:r>
              <w:rPr>
                <w:rFonts w:ascii="Times New Roman" w:hAnsi="Times New Roman"/>
                <w:sz w:val="24"/>
              </w:rPr>
              <w:t>дом культуры</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E67189">
            <w:pPr>
              <w:jc w:val="center"/>
              <w:rPr>
                <w:rFonts w:ascii="Times New Roman" w:hAnsi="Times New Roman"/>
                <w:sz w:val="24"/>
              </w:rPr>
            </w:pPr>
          </w:p>
        </w:tc>
        <w:tc>
          <w:tcPr>
            <w:tcW w:w="3218" w:type="dxa"/>
          </w:tcPr>
          <w:p w:rsidR="00E67189" w:rsidRDefault="00827800">
            <w:pPr>
              <w:rPr>
                <w:rFonts w:ascii="Times New Roman" w:hAnsi="Times New Roman"/>
                <w:sz w:val="24"/>
              </w:rPr>
            </w:pPr>
            <w:r>
              <w:rPr>
                <w:rFonts w:ascii="Times New Roman" w:hAnsi="Times New Roman"/>
                <w:sz w:val="24"/>
              </w:rPr>
              <w:t>Отсутствует лимит пропускной способности ГРС (газораспределительных станций)</w:t>
            </w:r>
          </w:p>
        </w:tc>
      </w:tr>
      <w:tr w:rsidR="00E67189">
        <w:tc>
          <w:tcPr>
            <w:tcW w:w="3068" w:type="dxa"/>
          </w:tcPr>
          <w:p w:rsidR="00E67189" w:rsidRDefault="00827800">
            <w:pPr>
              <w:jc w:val="center"/>
              <w:rPr>
                <w:rFonts w:ascii="Times New Roman" w:hAnsi="Times New Roman"/>
                <w:b/>
                <w:sz w:val="24"/>
              </w:rPr>
            </w:pPr>
            <w:r>
              <w:rPr>
                <w:rFonts w:ascii="Times New Roman" w:hAnsi="Times New Roman"/>
                <w:sz w:val="24"/>
              </w:rPr>
              <w:t>Хрящевский сельский дом культуры</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E67189">
            <w:pPr>
              <w:jc w:val="center"/>
              <w:rPr>
                <w:rFonts w:ascii="Times New Roman" w:hAnsi="Times New Roman"/>
                <w:sz w:val="24"/>
              </w:rPr>
            </w:pPr>
          </w:p>
        </w:tc>
        <w:tc>
          <w:tcPr>
            <w:tcW w:w="3218" w:type="dxa"/>
          </w:tcPr>
          <w:p w:rsidR="00E67189" w:rsidRDefault="00827800">
            <w:r>
              <w:rPr>
                <w:rFonts w:ascii="Times New Roman" w:hAnsi="Times New Roman"/>
                <w:sz w:val="24"/>
              </w:rPr>
              <w:t>Отсутствует лимит пропускной способности ГРС (газораспределительных станций)</w:t>
            </w:r>
          </w:p>
        </w:tc>
      </w:tr>
      <w:tr w:rsidR="00E67189">
        <w:tc>
          <w:tcPr>
            <w:tcW w:w="3068" w:type="dxa"/>
          </w:tcPr>
          <w:p w:rsidR="00E67189" w:rsidRDefault="00827800">
            <w:pPr>
              <w:jc w:val="center"/>
              <w:rPr>
                <w:rFonts w:ascii="Times New Roman" w:hAnsi="Times New Roman"/>
                <w:b/>
                <w:sz w:val="24"/>
              </w:rPr>
            </w:pPr>
            <w:r>
              <w:rPr>
                <w:rFonts w:ascii="Times New Roman" w:hAnsi="Times New Roman"/>
                <w:sz w:val="24"/>
              </w:rPr>
              <w:lastRenderedPageBreak/>
              <w:t>Костиногорский сельский клуб</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E67189">
            <w:pPr>
              <w:jc w:val="center"/>
              <w:rPr>
                <w:rFonts w:ascii="Times New Roman" w:hAnsi="Times New Roman"/>
                <w:sz w:val="24"/>
              </w:rPr>
            </w:pPr>
          </w:p>
        </w:tc>
        <w:tc>
          <w:tcPr>
            <w:tcW w:w="3218" w:type="dxa"/>
          </w:tcPr>
          <w:p w:rsidR="00E67189" w:rsidRDefault="00827800">
            <w:r>
              <w:rPr>
                <w:rFonts w:ascii="Times New Roman" w:hAnsi="Times New Roman"/>
                <w:sz w:val="24"/>
              </w:rPr>
              <w:t>Отсутствует лимит пропускной способности ГРС (газораспределительных станций)</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t>Тацинский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1</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1</w:t>
            </w:r>
          </w:p>
        </w:tc>
        <w:tc>
          <w:tcPr>
            <w:tcW w:w="3925" w:type="dxa"/>
          </w:tcPr>
          <w:p w:rsidR="00E67189" w:rsidRDefault="00E67189">
            <w:pPr>
              <w:jc w:val="center"/>
              <w:rPr>
                <w:rFonts w:ascii="Times New Roman" w:hAnsi="Times New Roman"/>
                <w:sz w:val="24"/>
              </w:rPr>
            </w:pPr>
          </w:p>
        </w:tc>
        <w:tc>
          <w:tcPr>
            <w:tcW w:w="3218" w:type="dxa"/>
          </w:tcPr>
          <w:p w:rsidR="00E67189" w:rsidRDefault="00E67189">
            <w:pPr>
              <w:rPr>
                <w:rFonts w:ascii="Times New Roman" w:hAnsi="Times New Roman"/>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МБУ УСП «Углегорский СДК»</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E67189">
            <w:pPr>
              <w:jc w:val="center"/>
              <w:rPr>
                <w:rFonts w:ascii="Times New Roman" w:hAnsi="Times New Roman"/>
                <w:sz w:val="24"/>
              </w:rPr>
            </w:pPr>
          </w:p>
        </w:tc>
        <w:tc>
          <w:tcPr>
            <w:tcW w:w="3218" w:type="dxa"/>
          </w:tcPr>
          <w:p w:rsidR="00E67189" w:rsidRDefault="00827800">
            <w:pPr>
              <w:rPr>
                <w:rFonts w:ascii="Times New Roman" w:hAnsi="Times New Roman"/>
                <w:sz w:val="24"/>
              </w:rPr>
            </w:pPr>
            <w:r>
              <w:rPr>
                <w:rFonts w:ascii="Times New Roman" w:hAnsi="Times New Roman"/>
                <w:sz w:val="24"/>
              </w:rPr>
              <w:t>Отсутствуют технические условия на подключение (технологическое присоединение) объектов капитального строительства к сетям газораспределения, в связи с недостаточной пропускной способностью ГРС ст.Тацинская. Планируемый срок исполнения 2026г.</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t>г. Новошахти</w:t>
            </w:r>
            <w:r>
              <w:rPr>
                <w:rFonts w:ascii="Times New Roman" w:hAnsi="Times New Roman"/>
                <w:b/>
                <w:sz w:val="24"/>
              </w:rPr>
              <w:t>нск</w:t>
            </w:r>
          </w:p>
        </w:tc>
        <w:tc>
          <w:tcPr>
            <w:tcW w:w="1802" w:type="dxa"/>
          </w:tcPr>
          <w:p w:rsidR="00E67189" w:rsidRDefault="00827800">
            <w:pPr>
              <w:jc w:val="center"/>
              <w:rPr>
                <w:rFonts w:ascii="Times New Roman" w:hAnsi="Times New Roman"/>
                <w:b/>
                <w:sz w:val="24"/>
              </w:rPr>
            </w:pPr>
            <w:r>
              <w:rPr>
                <w:rFonts w:ascii="Times New Roman" w:hAnsi="Times New Roman"/>
                <w:b/>
                <w:sz w:val="24"/>
              </w:rPr>
              <w:t>2</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2</w:t>
            </w:r>
          </w:p>
        </w:tc>
        <w:tc>
          <w:tcPr>
            <w:tcW w:w="3925" w:type="dxa"/>
          </w:tcPr>
          <w:p w:rsidR="00E67189" w:rsidRDefault="00827800">
            <w:pPr>
              <w:jc w:val="center"/>
              <w:rPr>
                <w:rFonts w:ascii="Times New Roman" w:hAnsi="Times New Roman"/>
                <w:b/>
                <w:sz w:val="24"/>
              </w:rPr>
            </w:pPr>
            <w:r>
              <w:rPr>
                <w:rFonts w:ascii="Times New Roman" w:hAnsi="Times New Roman"/>
                <w:b/>
                <w:sz w:val="24"/>
              </w:rPr>
              <w:t>728,0</w:t>
            </w:r>
          </w:p>
        </w:tc>
        <w:tc>
          <w:tcPr>
            <w:tcW w:w="3218" w:type="dxa"/>
          </w:tcPr>
          <w:p w:rsidR="00E67189" w:rsidRDefault="00E67189">
            <w:pPr>
              <w:rPr>
                <w:rFonts w:ascii="Times New Roman" w:hAnsi="Times New Roman"/>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Муниципальное бюджетное учреждение культуры «Городской дом культуры»</w:t>
            </w:r>
          </w:p>
          <w:p w:rsidR="00E67189" w:rsidRDefault="00827800">
            <w:pPr>
              <w:jc w:val="center"/>
              <w:rPr>
                <w:rFonts w:ascii="Times New Roman" w:hAnsi="Times New Roman"/>
                <w:sz w:val="24"/>
              </w:rPr>
            </w:pPr>
            <w:r>
              <w:rPr>
                <w:rFonts w:ascii="Times New Roman" w:hAnsi="Times New Roman"/>
                <w:sz w:val="24"/>
              </w:rPr>
              <w:t>Котельная по ул. Горького, 13;</w:t>
            </w:r>
          </w:p>
          <w:p w:rsidR="00E67189" w:rsidRDefault="00827800">
            <w:pPr>
              <w:jc w:val="center"/>
              <w:rPr>
                <w:rFonts w:ascii="Times New Roman" w:hAnsi="Times New Roman"/>
                <w:b/>
                <w:sz w:val="24"/>
              </w:rPr>
            </w:pPr>
            <w:r>
              <w:rPr>
                <w:rFonts w:ascii="Times New Roman" w:hAnsi="Times New Roman"/>
                <w:sz w:val="24"/>
              </w:rPr>
              <w:t>Котельная по ул. Курская, 21-б</w:t>
            </w:r>
          </w:p>
        </w:tc>
        <w:tc>
          <w:tcPr>
            <w:tcW w:w="1802" w:type="dxa"/>
          </w:tcPr>
          <w:p w:rsidR="00E67189" w:rsidRDefault="00827800">
            <w:pPr>
              <w:jc w:val="center"/>
              <w:rPr>
                <w:rFonts w:ascii="Times New Roman" w:hAnsi="Times New Roman"/>
                <w:sz w:val="24"/>
              </w:rPr>
            </w:pPr>
            <w:r>
              <w:rPr>
                <w:rFonts w:ascii="Times New Roman" w:hAnsi="Times New Roman"/>
                <w:sz w:val="24"/>
              </w:rPr>
              <w:t>2</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2</w:t>
            </w:r>
          </w:p>
        </w:tc>
        <w:tc>
          <w:tcPr>
            <w:tcW w:w="3925" w:type="dxa"/>
          </w:tcPr>
          <w:p w:rsidR="00E67189" w:rsidRDefault="00827800">
            <w:pPr>
              <w:jc w:val="center"/>
              <w:rPr>
                <w:rFonts w:ascii="Times New Roman" w:hAnsi="Times New Roman"/>
                <w:sz w:val="24"/>
              </w:rPr>
            </w:pPr>
            <w:r>
              <w:rPr>
                <w:rFonts w:ascii="Times New Roman" w:hAnsi="Times New Roman"/>
                <w:sz w:val="24"/>
              </w:rPr>
              <w:t>728,0</w:t>
            </w:r>
          </w:p>
        </w:tc>
        <w:tc>
          <w:tcPr>
            <w:tcW w:w="3218" w:type="dxa"/>
          </w:tcPr>
          <w:p w:rsidR="00E67189" w:rsidRDefault="00827800">
            <w:pPr>
              <w:rPr>
                <w:rFonts w:ascii="Times New Roman" w:hAnsi="Times New Roman"/>
                <w:sz w:val="24"/>
              </w:rPr>
            </w:pPr>
            <w:r>
              <w:rPr>
                <w:rFonts w:ascii="Times New Roman" w:hAnsi="Times New Roman"/>
                <w:sz w:val="24"/>
              </w:rPr>
              <w:t xml:space="preserve">Техническая возможность отсутствует  в связи с отсутствием достаточной пропускной способности </w:t>
            </w:r>
            <w:r>
              <w:rPr>
                <w:rFonts w:ascii="Times New Roman" w:hAnsi="Times New Roman"/>
                <w:sz w:val="24"/>
              </w:rPr>
              <w:t>ГРС г. Новошахтинска</w:t>
            </w:r>
          </w:p>
        </w:tc>
      </w:tr>
      <w:tr w:rsidR="00E67189">
        <w:tc>
          <w:tcPr>
            <w:tcW w:w="3068" w:type="dxa"/>
          </w:tcPr>
          <w:p w:rsidR="00E67189" w:rsidRDefault="00827800">
            <w:pPr>
              <w:rPr>
                <w:rFonts w:ascii="Times New Roman" w:hAnsi="Times New Roman"/>
                <w:b/>
                <w:sz w:val="32"/>
                <w:highlight w:val="green"/>
              </w:rPr>
            </w:pPr>
            <w:r>
              <w:rPr>
                <w:rFonts w:ascii="Times New Roman" w:hAnsi="Times New Roman"/>
                <w:b/>
                <w:sz w:val="32"/>
                <w:highlight w:val="green"/>
              </w:rPr>
              <w:t>6. В НАСЕЛЕННОМ ПУНКТЕ ГАЗ ЕСТЬ, в т.ч.:</w:t>
            </w:r>
          </w:p>
        </w:tc>
        <w:tc>
          <w:tcPr>
            <w:tcW w:w="1802" w:type="dxa"/>
          </w:tcPr>
          <w:p w:rsidR="00E67189" w:rsidRDefault="00827800">
            <w:pPr>
              <w:jc w:val="center"/>
              <w:rPr>
                <w:rFonts w:ascii="Times New Roman" w:hAnsi="Times New Roman"/>
                <w:b/>
                <w:sz w:val="24"/>
              </w:rPr>
            </w:pPr>
            <w:r>
              <w:rPr>
                <w:rFonts w:ascii="Times New Roman" w:hAnsi="Times New Roman"/>
                <w:b/>
                <w:sz w:val="24"/>
              </w:rPr>
              <w:t>51</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51</w:t>
            </w:r>
          </w:p>
        </w:tc>
        <w:tc>
          <w:tcPr>
            <w:tcW w:w="3925" w:type="dxa"/>
          </w:tcPr>
          <w:p w:rsidR="00E67189" w:rsidRDefault="00827800">
            <w:pPr>
              <w:jc w:val="center"/>
              <w:rPr>
                <w:rFonts w:ascii="Times New Roman" w:hAnsi="Times New Roman"/>
                <w:b/>
                <w:sz w:val="24"/>
              </w:rPr>
            </w:pPr>
            <w:r>
              <w:rPr>
                <w:rFonts w:ascii="Times New Roman" w:hAnsi="Times New Roman"/>
                <w:b/>
                <w:sz w:val="24"/>
              </w:rPr>
              <w:t>48867,9</w:t>
            </w:r>
          </w:p>
        </w:tc>
        <w:tc>
          <w:tcPr>
            <w:tcW w:w="3218" w:type="dxa"/>
          </w:tcPr>
          <w:p w:rsidR="00E67189" w:rsidRDefault="00E67189">
            <w:pPr>
              <w:jc w:val="center"/>
              <w:rPr>
                <w:rFonts w:ascii="Times New Roman" w:hAnsi="Times New Roman"/>
                <w:b/>
                <w:sz w:val="24"/>
              </w:rPr>
            </w:pPr>
          </w:p>
        </w:tc>
      </w:tr>
      <w:tr w:rsidR="00E67189">
        <w:trPr>
          <w:trHeight w:val="85"/>
        </w:trPr>
        <w:tc>
          <w:tcPr>
            <w:tcW w:w="3068" w:type="dxa"/>
          </w:tcPr>
          <w:p w:rsidR="00E67189" w:rsidRDefault="00827800">
            <w:pPr>
              <w:jc w:val="center"/>
              <w:rPr>
                <w:rFonts w:ascii="Times New Roman" w:hAnsi="Times New Roman"/>
                <w:b/>
                <w:sz w:val="24"/>
              </w:rPr>
            </w:pPr>
            <w:r>
              <w:rPr>
                <w:rFonts w:ascii="Times New Roman" w:hAnsi="Times New Roman"/>
                <w:b/>
                <w:sz w:val="24"/>
              </w:rPr>
              <w:t>Боковский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2</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2</w:t>
            </w:r>
          </w:p>
        </w:tc>
        <w:tc>
          <w:tcPr>
            <w:tcW w:w="3925" w:type="dxa"/>
          </w:tcPr>
          <w:p w:rsidR="00E67189" w:rsidRDefault="00827800">
            <w:pPr>
              <w:jc w:val="center"/>
              <w:rPr>
                <w:rFonts w:ascii="Times New Roman" w:hAnsi="Times New Roman"/>
                <w:b/>
                <w:sz w:val="24"/>
              </w:rPr>
            </w:pPr>
            <w:r>
              <w:rPr>
                <w:rFonts w:ascii="Times New Roman" w:hAnsi="Times New Roman"/>
                <w:b/>
                <w:sz w:val="24"/>
              </w:rPr>
              <w:t>1200,0</w:t>
            </w:r>
          </w:p>
        </w:tc>
        <w:tc>
          <w:tcPr>
            <w:tcW w:w="3218" w:type="dxa"/>
          </w:tcPr>
          <w:p w:rsidR="00E67189" w:rsidRDefault="00E67189">
            <w:pPr>
              <w:jc w:val="center"/>
              <w:rPr>
                <w:rFonts w:ascii="Times New Roman" w:hAnsi="Times New Roman"/>
                <w:b/>
                <w:sz w:val="24"/>
              </w:rPr>
            </w:pPr>
          </w:p>
        </w:tc>
      </w:tr>
      <w:tr w:rsidR="00E67189">
        <w:tc>
          <w:tcPr>
            <w:tcW w:w="3068" w:type="dxa"/>
          </w:tcPr>
          <w:p w:rsidR="00E67189" w:rsidRDefault="00827800">
            <w:pPr>
              <w:jc w:val="center"/>
              <w:rPr>
                <w:rFonts w:ascii="Times New Roman" w:hAnsi="Times New Roman"/>
                <w:b/>
                <w:sz w:val="24"/>
              </w:rPr>
            </w:pPr>
            <w:r>
              <w:rPr>
                <w:rFonts w:ascii="Times New Roman" w:hAnsi="Times New Roman"/>
                <w:sz w:val="24"/>
              </w:rPr>
              <w:t>МБУК «Краснозоринский СДК» по</w:t>
            </w:r>
            <w:r>
              <w:rPr>
                <w:rFonts w:ascii="Times New Roman" w:hAnsi="Times New Roman"/>
                <w:sz w:val="28"/>
              </w:rPr>
              <w:t xml:space="preserve"> </w:t>
            </w:r>
            <w:r>
              <w:rPr>
                <w:rFonts w:ascii="Times New Roman" w:hAnsi="Times New Roman"/>
                <w:sz w:val="24"/>
              </w:rPr>
              <w:t>адресу:</w:t>
            </w:r>
            <w:r>
              <w:rPr>
                <w:rFonts w:ascii="Times New Roman" w:hAnsi="Times New Roman"/>
                <w:sz w:val="28"/>
              </w:rPr>
              <w:t xml:space="preserve"> </w:t>
            </w:r>
            <w:r>
              <w:rPr>
                <w:rFonts w:ascii="Times New Roman" w:hAnsi="Times New Roman"/>
                <w:sz w:val="24"/>
              </w:rPr>
              <w:t>Ростовская область, Боковский район, п.Краснозоринский, ул.Молодёжная,17</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600,0</w:t>
            </w:r>
          </w:p>
        </w:tc>
        <w:tc>
          <w:tcPr>
            <w:tcW w:w="3218" w:type="dxa"/>
          </w:tcPr>
          <w:p w:rsidR="00E67189" w:rsidRDefault="00827800">
            <w:pPr>
              <w:rPr>
                <w:rFonts w:ascii="Times New Roman" w:hAnsi="Times New Roman"/>
                <w:sz w:val="24"/>
              </w:rPr>
            </w:pPr>
            <w:r>
              <w:rPr>
                <w:rFonts w:ascii="Times New Roman" w:hAnsi="Times New Roman"/>
                <w:sz w:val="24"/>
              </w:rPr>
              <w:t xml:space="preserve">Газификация объекта </w:t>
            </w:r>
            <w:r>
              <w:rPr>
                <w:rFonts w:ascii="Times New Roman" w:hAnsi="Times New Roman"/>
                <w:sz w:val="24"/>
              </w:rPr>
              <w:t>запланирована на период проведения капитального ремонта здания СДК в 2024-2025г г.</w:t>
            </w:r>
          </w:p>
        </w:tc>
      </w:tr>
      <w:tr w:rsidR="00E67189">
        <w:trPr>
          <w:trHeight w:val="3119"/>
        </w:trPr>
        <w:tc>
          <w:tcPr>
            <w:tcW w:w="3068" w:type="dxa"/>
          </w:tcPr>
          <w:p w:rsidR="00E67189" w:rsidRDefault="00827800">
            <w:pPr>
              <w:jc w:val="center"/>
              <w:rPr>
                <w:rFonts w:ascii="Times New Roman" w:hAnsi="Times New Roman"/>
                <w:b/>
                <w:sz w:val="24"/>
              </w:rPr>
            </w:pPr>
            <w:r>
              <w:rPr>
                <w:rFonts w:ascii="Times New Roman" w:hAnsi="Times New Roman"/>
                <w:sz w:val="24"/>
              </w:rPr>
              <w:lastRenderedPageBreak/>
              <w:t>филиал МБУК «Каргинский СДК»  Латышевский СДК по адресу: Ростовская область, Боковский район, х.Латышев, ул.Кривошлыкова,36</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600,0</w:t>
            </w:r>
          </w:p>
        </w:tc>
        <w:tc>
          <w:tcPr>
            <w:tcW w:w="3218" w:type="dxa"/>
            <w:shd w:val="clear" w:color="auto" w:fill="auto"/>
          </w:tcPr>
          <w:p w:rsidR="00E67189" w:rsidRDefault="00827800">
            <w:pPr>
              <w:jc w:val="center"/>
              <w:rPr>
                <w:rFonts w:ascii="Times New Roman" w:hAnsi="Times New Roman"/>
                <w:sz w:val="24"/>
              </w:rPr>
            </w:pPr>
            <w:r>
              <w:rPr>
                <w:rFonts w:ascii="Times New Roman" w:hAnsi="Times New Roman"/>
                <w:sz w:val="24"/>
              </w:rPr>
              <w:t>Заключен договор о подключении (технологическом присоединении) газоиспользующего оборудования и объектов капитального строительства к сети газораспределения. Проект по газификации изготовлен и оплачен. Выполнение работ по газификации планируются в 2025-202</w:t>
            </w:r>
            <w:r>
              <w:rPr>
                <w:rFonts w:ascii="Times New Roman" w:hAnsi="Times New Roman"/>
                <w:sz w:val="24"/>
              </w:rPr>
              <w:t>6 при проведении капитального ремонта здания ДК.</w:t>
            </w:r>
          </w:p>
        </w:tc>
      </w:tr>
      <w:tr w:rsidR="00E67189">
        <w:trPr>
          <w:trHeight w:val="389"/>
        </w:trPr>
        <w:tc>
          <w:tcPr>
            <w:tcW w:w="3068" w:type="dxa"/>
          </w:tcPr>
          <w:p w:rsidR="00E67189" w:rsidRDefault="00827800">
            <w:pPr>
              <w:jc w:val="center"/>
              <w:rPr>
                <w:rFonts w:ascii="Times New Roman" w:hAnsi="Times New Roman"/>
                <w:sz w:val="24"/>
              </w:rPr>
            </w:pPr>
            <w:r>
              <w:rPr>
                <w:rFonts w:ascii="Times New Roman" w:hAnsi="Times New Roman"/>
                <w:b/>
                <w:sz w:val="24"/>
              </w:rPr>
              <w:t>Зимовниковский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2</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2</w:t>
            </w:r>
          </w:p>
        </w:tc>
        <w:tc>
          <w:tcPr>
            <w:tcW w:w="3925" w:type="dxa"/>
          </w:tcPr>
          <w:p w:rsidR="00E67189" w:rsidRDefault="00E67189">
            <w:pPr>
              <w:jc w:val="center"/>
              <w:rPr>
                <w:rFonts w:ascii="Times New Roman" w:hAnsi="Times New Roman"/>
                <w:sz w:val="24"/>
              </w:rPr>
            </w:pPr>
          </w:p>
        </w:tc>
        <w:tc>
          <w:tcPr>
            <w:tcW w:w="3218" w:type="dxa"/>
          </w:tcPr>
          <w:p w:rsidR="00E67189" w:rsidRDefault="00E67189">
            <w:pPr>
              <w:rPr>
                <w:rFonts w:ascii="Times New Roman" w:hAnsi="Times New Roman"/>
                <w:sz w:val="24"/>
              </w:rPr>
            </w:pPr>
          </w:p>
        </w:tc>
      </w:tr>
      <w:tr w:rsidR="00E67189">
        <w:trPr>
          <w:trHeight w:val="1125"/>
        </w:trPr>
        <w:tc>
          <w:tcPr>
            <w:tcW w:w="3068" w:type="dxa"/>
          </w:tcPr>
          <w:p w:rsidR="00E67189" w:rsidRDefault="00827800">
            <w:pPr>
              <w:jc w:val="center"/>
              <w:rPr>
                <w:rFonts w:ascii="Times New Roman" w:hAnsi="Times New Roman"/>
                <w:b/>
                <w:sz w:val="24"/>
              </w:rPr>
            </w:pPr>
            <w:r>
              <w:rPr>
                <w:rFonts w:ascii="Times New Roman" w:hAnsi="Times New Roman"/>
                <w:sz w:val="24"/>
              </w:rPr>
              <w:t>Муниципальное учреждение культуры Сельский дом культуры «Глубочанский», расположенного по адресу: Ростовская область, Зимовниковский район, х. Глубокий, ул.Садовая,23</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Сумма не определена.</w:t>
            </w:r>
          </w:p>
          <w:p w:rsidR="00E67189" w:rsidRDefault="00827800">
            <w:pPr>
              <w:jc w:val="center"/>
              <w:rPr>
                <w:rFonts w:ascii="Times New Roman" w:hAnsi="Times New Roman"/>
                <w:sz w:val="24"/>
              </w:rPr>
            </w:pPr>
            <w:r>
              <w:rPr>
                <w:rFonts w:ascii="Times New Roman" w:hAnsi="Times New Roman"/>
                <w:sz w:val="24"/>
              </w:rPr>
              <w:t>В соответствии с постановлением Правительства РО от 04.10.2012 №945 09.09.2023 № 74/3824 был подготовлен и направлен пакет документов в министерство строительства РО на предварительное согласование проектирования объекта. ГБУ РО "</w:t>
            </w:r>
            <w:r>
              <w:rPr>
                <w:rFonts w:ascii="Times New Roman" w:hAnsi="Times New Roman"/>
                <w:sz w:val="24"/>
              </w:rPr>
              <w:t>Ростовоблстройзаказчик" 04.09.2023 № 26.11/2470 были выявлены и предоставлены замечания по документам.</w:t>
            </w:r>
          </w:p>
          <w:p w:rsidR="00E67189" w:rsidRDefault="00E67189">
            <w:pPr>
              <w:jc w:val="center"/>
              <w:rPr>
                <w:rFonts w:ascii="Times New Roman" w:hAnsi="Times New Roman"/>
                <w:sz w:val="24"/>
              </w:rPr>
            </w:pPr>
          </w:p>
          <w:p w:rsidR="00E67189" w:rsidRDefault="00827800">
            <w:pPr>
              <w:jc w:val="center"/>
              <w:rPr>
                <w:rFonts w:ascii="Times New Roman" w:hAnsi="Times New Roman"/>
                <w:sz w:val="24"/>
              </w:rPr>
            </w:pPr>
            <w:r>
              <w:rPr>
                <w:rFonts w:ascii="Times New Roman" w:hAnsi="Times New Roman"/>
                <w:sz w:val="24"/>
              </w:rPr>
              <w:t>По предварительному согласованию проектируемого объекта:</w:t>
            </w:r>
          </w:p>
          <w:p w:rsidR="00E67189" w:rsidRDefault="00E67189">
            <w:pPr>
              <w:jc w:val="center"/>
              <w:rPr>
                <w:rFonts w:ascii="Times New Roman" w:hAnsi="Times New Roman"/>
                <w:sz w:val="24"/>
              </w:rPr>
            </w:pPr>
          </w:p>
          <w:p w:rsidR="00E67189" w:rsidRDefault="00827800">
            <w:pPr>
              <w:jc w:val="center"/>
              <w:rPr>
                <w:rFonts w:ascii="Times New Roman" w:hAnsi="Times New Roman"/>
                <w:sz w:val="24"/>
              </w:rPr>
            </w:pPr>
            <w:r>
              <w:rPr>
                <w:rFonts w:ascii="Times New Roman" w:hAnsi="Times New Roman"/>
                <w:sz w:val="24"/>
              </w:rPr>
              <w:t>Администрация Глубочанского сельского поселения провела работы по объединению земельных участк</w:t>
            </w:r>
            <w:r>
              <w:rPr>
                <w:rFonts w:ascii="Times New Roman" w:hAnsi="Times New Roman"/>
                <w:sz w:val="24"/>
              </w:rPr>
              <w:t>ов;</w:t>
            </w:r>
          </w:p>
          <w:p w:rsidR="00E67189" w:rsidRDefault="00827800">
            <w:pPr>
              <w:jc w:val="center"/>
              <w:rPr>
                <w:rFonts w:ascii="Times New Roman" w:hAnsi="Times New Roman"/>
                <w:sz w:val="24"/>
              </w:rPr>
            </w:pPr>
            <w:r>
              <w:rPr>
                <w:rFonts w:ascii="Times New Roman" w:hAnsi="Times New Roman"/>
                <w:sz w:val="24"/>
              </w:rPr>
              <w:lastRenderedPageBreak/>
              <w:t>на вновь образуемые земельные участки сделана топосъемка и ситуационный план земельных участков с согласованием инженерных коммуникаций;</w:t>
            </w:r>
          </w:p>
          <w:p w:rsidR="00E67189" w:rsidRDefault="00827800">
            <w:pPr>
              <w:jc w:val="center"/>
              <w:rPr>
                <w:rFonts w:ascii="Times New Roman" w:hAnsi="Times New Roman"/>
                <w:sz w:val="24"/>
              </w:rPr>
            </w:pPr>
            <w:r>
              <w:rPr>
                <w:rFonts w:ascii="Times New Roman" w:hAnsi="Times New Roman"/>
                <w:sz w:val="24"/>
              </w:rPr>
              <w:t>ведутся работы по получению технических условий (технологического присоединения) к инженерным коммуникациям (водосн</w:t>
            </w:r>
            <w:r>
              <w:rPr>
                <w:rFonts w:ascii="Times New Roman" w:hAnsi="Times New Roman"/>
                <w:sz w:val="24"/>
              </w:rPr>
              <w:t>абжение - получено, газификация — в работе);</w:t>
            </w:r>
          </w:p>
          <w:p w:rsidR="00E67189" w:rsidRDefault="00827800">
            <w:pPr>
              <w:jc w:val="center"/>
              <w:rPr>
                <w:rFonts w:ascii="Times New Roman" w:hAnsi="Times New Roman"/>
                <w:sz w:val="24"/>
              </w:rPr>
            </w:pPr>
            <w:r>
              <w:rPr>
                <w:rFonts w:ascii="Times New Roman" w:hAnsi="Times New Roman"/>
                <w:sz w:val="24"/>
              </w:rPr>
              <w:t>подана заявка на получение ГПЗУ (градостроительного плана) на вновь образуемые земельные участки;</w:t>
            </w:r>
          </w:p>
          <w:p w:rsidR="00E67189" w:rsidRDefault="00827800">
            <w:pPr>
              <w:jc w:val="center"/>
              <w:rPr>
                <w:rFonts w:ascii="Times New Roman" w:hAnsi="Times New Roman"/>
                <w:sz w:val="24"/>
              </w:rPr>
            </w:pPr>
            <w:r>
              <w:rPr>
                <w:rFonts w:ascii="Times New Roman" w:hAnsi="Times New Roman"/>
                <w:sz w:val="24"/>
              </w:rPr>
              <w:t>до 20 декабря 2023 года будет предоставлен пакет документов для принятия решения о проектировании объекта капитал</w:t>
            </w:r>
            <w:r>
              <w:rPr>
                <w:rFonts w:ascii="Times New Roman" w:hAnsi="Times New Roman"/>
                <w:sz w:val="24"/>
              </w:rPr>
              <w:t>ьного строительства в министерство строительства РО.</w:t>
            </w:r>
          </w:p>
          <w:p w:rsidR="00E67189" w:rsidRDefault="00E67189">
            <w:pPr>
              <w:jc w:val="center"/>
              <w:rPr>
                <w:rFonts w:ascii="Times New Roman" w:hAnsi="Times New Roman"/>
                <w:sz w:val="24"/>
              </w:rPr>
            </w:pPr>
          </w:p>
          <w:p w:rsidR="00E67189" w:rsidRDefault="00827800">
            <w:pPr>
              <w:ind w:firstLine="295"/>
              <w:jc w:val="both"/>
              <w:rPr>
                <w:rFonts w:ascii="Times New Roman" w:hAnsi="Times New Roman"/>
                <w:sz w:val="24"/>
              </w:rPr>
            </w:pPr>
            <w:r>
              <w:rPr>
                <w:rFonts w:ascii="Times New Roman" w:hAnsi="Times New Roman"/>
                <w:sz w:val="24"/>
              </w:rPr>
              <w:t xml:space="preserve">24.01.2024 № 74/329 отправлено обращение в министерство строительства РО о предварительном согласовании проектирования объекта. </w:t>
            </w:r>
          </w:p>
          <w:p w:rsidR="00E67189" w:rsidRDefault="00827800">
            <w:pPr>
              <w:ind w:firstLine="295"/>
              <w:jc w:val="both"/>
              <w:rPr>
                <w:rFonts w:ascii="Times New Roman" w:hAnsi="Times New Roman"/>
                <w:sz w:val="24"/>
              </w:rPr>
            </w:pPr>
            <w:r>
              <w:rPr>
                <w:rFonts w:ascii="Times New Roman" w:hAnsi="Times New Roman"/>
                <w:sz w:val="24"/>
              </w:rPr>
              <w:t>07.02.2024 № 26.04./190 направлены замечания к представленным документам.</w:t>
            </w:r>
            <w:r>
              <w:rPr>
                <w:rFonts w:ascii="Times New Roman" w:hAnsi="Times New Roman"/>
                <w:sz w:val="24"/>
              </w:rPr>
              <w:t xml:space="preserve">  </w:t>
            </w:r>
          </w:p>
          <w:p w:rsidR="00E67189" w:rsidRDefault="00827800">
            <w:pPr>
              <w:ind w:firstLine="295"/>
              <w:jc w:val="both"/>
              <w:rPr>
                <w:rFonts w:ascii="Times New Roman" w:hAnsi="Times New Roman"/>
                <w:sz w:val="24"/>
              </w:rPr>
            </w:pPr>
            <w:r>
              <w:rPr>
                <w:rFonts w:ascii="Times New Roman" w:hAnsi="Times New Roman"/>
                <w:sz w:val="24"/>
              </w:rPr>
              <w:t>Переделали топосъемку земельных участков и ГПЗУ.</w:t>
            </w:r>
          </w:p>
          <w:p w:rsidR="00E67189" w:rsidRDefault="00E67189">
            <w:pPr>
              <w:jc w:val="both"/>
              <w:rPr>
                <w:rFonts w:ascii="Times New Roman" w:hAnsi="Times New Roman"/>
                <w:sz w:val="24"/>
              </w:rPr>
            </w:pPr>
          </w:p>
          <w:p w:rsidR="00E67189" w:rsidRDefault="00827800">
            <w:pPr>
              <w:ind w:firstLine="295"/>
              <w:jc w:val="both"/>
              <w:rPr>
                <w:rFonts w:ascii="Times New Roman" w:hAnsi="Times New Roman"/>
                <w:sz w:val="24"/>
              </w:rPr>
            </w:pPr>
            <w:r>
              <w:rPr>
                <w:rFonts w:ascii="Times New Roman" w:hAnsi="Times New Roman"/>
                <w:sz w:val="24"/>
              </w:rPr>
              <w:t xml:space="preserve">Администрацией повторно направлены обращения от 21.03.2024 № 74/1290, от 02.04.2024 № 74/1552 с откорректированными данными. Однако, ГБУ РО </w:t>
            </w:r>
            <w:r>
              <w:rPr>
                <w:rFonts w:ascii="Times New Roman" w:hAnsi="Times New Roman"/>
                <w:sz w:val="24"/>
              </w:rPr>
              <w:lastRenderedPageBreak/>
              <w:t xml:space="preserve">«Ростовоблстройзаказчик» вновь выявил замечания. В настоящее </w:t>
            </w:r>
            <w:r>
              <w:rPr>
                <w:rFonts w:ascii="Times New Roman" w:hAnsi="Times New Roman"/>
                <w:sz w:val="24"/>
              </w:rPr>
              <w:t>время ведутся работы по устранению замечаний.</w:t>
            </w:r>
          </w:p>
        </w:tc>
        <w:tc>
          <w:tcPr>
            <w:tcW w:w="3218" w:type="dxa"/>
          </w:tcPr>
          <w:p w:rsidR="00E67189" w:rsidRDefault="00827800">
            <w:pPr>
              <w:ind w:firstLine="708"/>
              <w:jc w:val="both"/>
              <w:rPr>
                <w:rFonts w:ascii="Times New Roman" w:hAnsi="Times New Roman"/>
                <w:sz w:val="24"/>
              </w:rPr>
            </w:pPr>
            <w:r>
              <w:rPr>
                <w:rFonts w:ascii="Times New Roman" w:hAnsi="Times New Roman"/>
                <w:sz w:val="24"/>
              </w:rPr>
              <w:lastRenderedPageBreak/>
              <w:t xml:space="preserve">В связи с изменением действующего законодательства (Приказ Минстроя России от 10.06.2020 N 313/пр) стало необходимо согласовать задание на проектирование объекта с ГАУ РО "Государственная экспертиза проектов". </w:t>
            </w:r>
            <w:r>
              <w:rPr>
                <w:rFonts w:ascii="Times New Roman" w:hAnsi="Times New Roman"/>
                <w:sz w:val="24"/>
              </w:rPr>
              <w:t xml:space="preserve">                                                                                                                ГАУ РО "Государственная экспертиза проектов" рассмотрело проект задания на проектирование объекта и выдало отрицательные результаты экспертной о</w:t>
            </w:r>
            <w:r>
              <w:rPr>
                <w:rFonts w:ascii="Times New Roman" w:hAnsi="Times New Roman"/>
                <w:sz w:val="24"/>
              </w:rPr>
              <w:t xml:space="preserve">ценки от 17.11.2020 № 0023-СПЗ/2020.                                                   </w:t>
            </w:r>
          </w:p>
          <w:p w:rsidR="00E67189" w:rsidRDefault="00827800">
            <w:pPr>
              <w:ind w:firstLine="708"/>
              <w:jc w:val="both"/>
              <w:rPr>
                <w:rFonts w:ascii="Times New Roman" w:hAnsi="Times New Roman"/>
                <w:sz w:val="24"/>
              </w:rPr>
            </w:pPr>
            <w:r>
              <w:rPr>
                <w:rFonts w:ascii="Times New Roman" w:hAnsi="Times New Roman"/>
                <w:sz w:val="24"/>
              </w:rPr>
              <w:t xml:space="preserve">По рекомендации министерства строительства от 15.03.2021 г. № 26.4/165 в целях оптимизации затрат и </w:t>
            </w:r>
            <w:r>
              <w:rPr>
                <w:rFonts w:ascii="Times New Roman" w:hAnsi="Times New Roman"/>
                <w:sz w:val="24"/>
              </w:rPr>
              <w:lastRenderedPageBreak/>
              <w:t>сроков выполнения работ по реконструкции систем теплоснабжения вышеу</w:t>
            </w:r>
            <w:r>
              <w:rPr>
                <w:rFonts w:ascii="Times New Roman" w:hAnsi="Times New Roman"/>
                <w:sz w:val="24"/>
              </w:rPr>
              <w:t>казанного учреждения согласовывается письмо на Губернатора Ростовской области В.Ю. Голубева с министерством культуры Ростовской области по вопросу  закупки блочно-модульной котельной контейнерного типа и необходимого оборудования за счет средств резервного</w:t>
            </w:r>
            <w:r>
              <w:rPr>
                <w:rFonts w:ascii="Times New Roman" w:hAnsi="Times New Roman"/>
                <w:sz w:val="24"/>
              </w:rPr>
              <w:t xml:space="preserve"> фонда Правительства Ростовской области, с последующим выполнением работ по установке котельного оборудования. 28.10.2021 письмо было отклонено.</w:t>
            </w:r>
          </w:p>
          <w:p w:rsidR="00E67189" w:rsidRDefault="00827800">
            <w:pPr>
              <w:ind w:firstLine="708"/>
              <w:jc w:val="both"/>
              <w:rPr>
                <w:rFonts w:ascii="Times New Roman" w:hAnsi="Times New Roman"/>
                <w:sz w:val="24"/>
              </w:rPr>
            </w:pPr>
            <w:r>
              <w:rPr>
                <w:rFonts w:ascii="Times New Roman" w:hAnsi="Times New Roman"/>
                <w:sz w:val="24"/>
              </w:rPr>
              <w:t>Разработано техническое задание на архитектурно-строительное проектирование с учетом ТИМ. Проведена актуализаци</w:t>
            </w:r>
            <w:r>
              <w:rPr>
                <w:rFonts w:ascii="Times New Roman" w:hAnsi="Times New Roman"/>
                <w:sz w:val="24"/>
              </w:rPr>
              <w:t xml:space="preserve">я сметной документации на проектно-изыскательские работы. </w:t>
            </w:r>
          </w:p>
          <w:p w:rsidR="00E67189" w:rsidRDefault="00827800">
            <w:pPr>
              <w:ind w:firstLine="708"/>
              <w:jc w:val="both"/>
              <w:rPr>
                <w:rFonts w:ascii="Times New Roman" w:hAnsi="Times New Roman"/>
                <w:sz w:val="24"/>
              </w:rPr>
            </w:pPr>
            <w:r>
              <w:rPr>
                <w:rFonts w:ascii="Times New Roman" w:hAnsi="Times New Roman"/>
                <w:sz w:val="24"/>
              </w:rPr>
              <w:t>При направлении в  государственную экспертизу  на  согласование проекта задания на архитектурно-строительное проектирование по объекту получен отказ в связи с отсутствием  решения межотраслевого шт</w:t>
            </w:r>
            <w:r>
              <w:rPr>
                <w:rFonts w:ascii="Times New Roman" w:hAnsi="Times New Roman"/>
                <w:sz w:val="24"/>
              </w:rPr>
              <w:t xml:space="preserve">аба о </w:t>
            </w:r>
            <w:r>
              <w:rPr>
                <w:rFonts w:ascii="Times New Roman" w:hAnsi="Times New Roman"/>
                <w:sz w:val="24"/>
              </w:rPr>
              <w:lastRenderedPageBreak/>
              <w:t xml:space="preserve">возможности подготовки проектной документации на реконструкцию объекта капитального строительства, в соответствии с п. 2.1.8 постановления Правительства РО от 04.10.2012 №945 "Об утверждении Порядка организации и финансирования из областного бюджета </w:t>
            </w:r>
            <w:r>
              <w:rPr>
                <w:rFonts w:ascii="Times New Roman" w:hAnsi="Times New Roman"/>
                <w:sz w:val="24"/>
              </w:rPr>
              <w:t>работ по строительству, реконструкции, капитальному ремонту, сносу объектов капитального строительства, выполнению мероприятий по благоустройству территории, а также ремонту автомобильных дорог".</w:t>
            </w:r>
          </w:p>
          <w:p w:rsidR="00E67189" w:rsidRDefault="00827800">
            <w:pPr>
              <w:ind w:firstLine="708"/>
              <w:jc w:val="both"/>
              <w:rPr>
                <w:rFonts w:ascii="Times New Roman" w:hAnsi="Times New Roman"/>
                <w:sz w:val="24"/>
              </w:rPr>
            </w:pPr>
            <w:r>
              <w:rPr>
                <w:rFonts w:ascii="Times New Roman" w:hAnsi="Times New Roman"/>
                <w:sz w:val="24"/>
              </w:rPr>
              <w:t>В соответствии с постановлением Правительства РО от 04.10.20</w:t>
            </w:r>
            <w:r>
              <w:rPr>
                <w:rFonts w:ascii="Times New Roman" w:hAnsi="Times New Roman"/>
                <w:sz w:val="24"/>
              </w:rPr>
              <w:t>12 №945 09.09.2023 № 74/3824 был подготовлен и направлен пакет документов в министерство строительства РО на предварительное согласование проектирования объекта. ГБУ РО "Ростовоблстройзаказчик"  04.09.2023 № 26.11/2470 были выявлены и предсталены замечания</w:t>
            </w:r>
            <w:r>
              <w:rPr>
                <w:rFonts w:ascii="Times New Roman" w:hAnsi="Times New Roman"/>
                <w:sz w:val="24"/>
              </w:rPr>
              <w:t xml:space="preserve"> по документам. В настоящее </w:t>
            </w:r>
            <w:r>
              <w:rPr>
                <w:rFonts w:ascii="Times New Roman" w:hAnsi="Times New Roman"/>
                <w:sz w:val="24"/>
              </w:rPr>
              <w:lastRenderedPageBreak/>
              <w:t>время Администрацией Глубочанского сельского поселения ведутся работы по устранению замечаний.</w:t>
            </w:r>
          </w:p>
        </w:tc>
      </w:tr>
      <w:tr w:rsidR="00E67189">
        <w:trPr>
          <w:trHeight w:val="3119"/>
        </w:trPr>
        <w:tc>
          <w:tcPr>
            <w:tcW w:w="3068" w:type="dxa"/>
          </w:tcPr>
          <w:p w:rsidR="00E67189" w:rsidRDefault="00827800">
            <w:pPr>
              <w:jc w:val="center"/>
              <w:rPr>
                <w:rFonts w:ascii="Times New Roman" w:hAnsi="Times New Roman"/>
                <w:b/>
                <w:sz w:val="24"/>
              </w:rPr>
            </w:pPr>
            <w:r>
              <w:rPr>
                <w:rFonts w:ascii="Times New Roman" w:hAnsi="Times New Roman"/>
                <w:sz w:val="24"/>
              </w:rPr>
              <w:lastRenderedPageBreak/>
              <w:t>Муниципальное учреждение культуры Сельский дом культуры «Красночабанский», расположенного по адресу: Ростовская область, Зимовниковс</w:t>
            </w:r>
            <w:r>
              <w:rPr>
                <w:rFonts w:ascii="Times New Roman" w:hAnsi="Times New Roman"/>
                <w:sz w:val="24"/>
              </w:rPr>
              <w:t>кий район, х. Плотников, ул.Мира,22</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Сумма не определена.</w:t>
            </w:r>
          </w:p>
          <w:p w:rsidR="00E67189" w:rsidRDefault="00827800">
            <w:pPr>
              <w:jc w:val="center"/>
              <w:rPr>
                <w:rFonts w:ascii="Times New Roman" w:hAnsi="Times New Roman"/>
                <w:sz w:val="24"/>
              </w:rPr>
            </w:pPr>
            <w:r>
              <w:rPr>
                <w:rFonts w:ascii="Times New Roman" w:hAnsi="Times New Roman"/>
                <w:sz w:val="24"/>
              </w:rPr>
              <w:t>В соответствии с постановлением Правительства РО от 04.10.2012 №945 09.09.2023 № 74/3824 был подготовлен и направлен</w:t>
            </w:r>
            <w:r>
              <w:rPr>
                <w:rFonts w:ascii="Times New Roman" w:hAnsi="Times New Roman"/>
                <w:sz w:val="24"/>
              </w:rPr>
              <w:t xml:space="preserve"> пакет документов в министерство строительства РО на предварительное согласование проектирования объекта. ГБУ РО "Ростовоблстройзаказчик" 04.09.2023 № 26.11/2470 были выявлены и предоставлены замечания по документам.</w:t>
            </w:r>
          </w:p>
          <w:p w:rsidR="00E67189" w:rsidRDefault="00E67189">
            <w:pPr>
              <w:jc w:val="center"/>
              <w:rPr>
                <w:rFonts w:ascii="Times New Roman" w:hAnsi="Times New Roman"/>
                <w:sz w:val="24"/>
              </w:rPr>
            </w:pPr>
          </w:p>
          <w:p w:rsidR="00E67189" w:rsidRDefault="00827800">
            <w:pPr>
              <w:jc w:val="center"/>
              <w:rPr>
                <w:rFonts w:ascii="Times New Roman" w:hAnsi="Times New Roman"/>
                <w:sz w:val="24"/>
              </w:rPr>
            </w:pPr>
            <w:r>
              <w:rPr>
                <w:rFonts w:ascii="Times New Roman" w:hAnsi="Times New Roman"/>
                <w:sz w:val="24"/>
              </w:rPr>
              <w:t>По предварительному согласованию проек</w:t>
            </w:r>
            <w:r>
              <w:rPr>
                <w:rFonts w:ascii="Times New Roman" w:hAnsi="Times New Roman"/>
                <w:sz w:val="24"/>
              </w:rPr>
              <w:t>тируемого объекта:</w:t>
            </w:r>
          </w:p>
          <w:p w:rsidR="00E67189" w:rsidRDefault="00E67189">
            <w:pPr>
              <w:jc w:val="center"/>
              <w:rPr>
                <w:rFonts w:ascii="Times New Roman" w:hAnsi="Times New Roman"/>
                <w:sz w:val="24"/>
              </w:rPr>
            </w:pPr>
          </w:p>
          <w:p w:rsidR="00E67189" w:rsidRDefault="00827800">
            <w:pPr>
              <w:jc w:val="center"/>
              <w:rPr>
                <w:rFonts w:ascii="Times New Roman" w:hAnsi="Times New Roman"/>
                <w:sz w:val="24"/>
              </w:rPr>
            </w:pPr>
            <w:r>
              <w:rPr>
                <w:rFonts w:ascii="Times New Roman" w:hAnsi="Times New Roman"/>
                <w:sz w:val="24"/>
              </w:rPr>
              <w:t>Администрация Глубочанского сельского поселения провела работы по объединению земельных участков;</w:t>
            </w:r>
          </w:p>
          <w:p w:rsidR="00E67189" w:rsidRDefault="00827800">
            <w:pPr>
              <w:jc w:val="center"/>
              <w:rPr>
                <w:rFonts w:ascii="Times New Roman" w:hAnsi="Times New Roman"/>
                <w:sz w:val="24"/>
              </w:rPr>
            </w:pPr>
            <w:r>
              <w:rPr>
                <w:rFonts w:ascii="Times New Roman" w:hAnsi="Times New Roman"/>
                <w:sz w:val="24"/>
              </w:rPr>
              <w:t>на вновь образуемые земельные участки сделана топосъемка и ситуационный план земельных участков с согласованием инженерных коммуникаций;</w:t>
            </w:r>
          </w:p>
          <w:p w:rsidR="00E67189" w:rsidRDefault="00827800">
            <w:pPr>
              <w:jc w:val="center"/>
              <w:rPr>
                <w:rFonts w:ascii="Times New Roman" w:hAnsi="Times New Roman"/>
                <w:sz w:val="24"/>
              </w:rPr>
            </w:pPr>
            <w:r>
              <w:rPr>
                <w:rFonts w:ascii="Times New Roman" w:hAnsi="Times New Roman"/>
                <w:sz w:val="24"/>
              </w:rPr>
              <w:t>в</w:t>
            </w:r>
            <w:r>
              <w:rPr>
                <w:rFonts w:ascii="Times New Roman" w:hAnsi="Times New Roman"/>
                <w:sz w:val="24"/>
              </w:rPr>
              <w:t>едутся работы по получению технических условий (технологического присоединения) к инженерным коммуникациям (водоснабжение - получено, газификация — в работе);</w:t>
            </w:r>
          </w:p>
          <w:p w:rsidR="00E67189" w:rsidRDefault="00827800">
            <w:pPr>
              <w:jc w:val="center"/>
              <w:rPr>
                <w:rFonts w:ascii="Times New Roman" w:hAnsi="Times New Roman"/>
                <w:sz w:val="24"/>
              </w:rPr>
            </w:pPr>
            <w:r>
              <w:rPr>
                <w:rFonts w:ascii="Times New Roman" w:hAnsi="Times New Roman"/>
                <w:sz w:val="24"/>
              </w:rPr>
              <w:t xml:space="preserve">подана заявка на получение ГПЗУ </w:t>
            </w:r>
            <w:r>
              <w:rPr>
                <w:rFonts w:ascii="Times New Roman" w:hAnsi="Times New Roman"/>
                <w:sz w:val="24"/>
              </w:rPr>
              <w:lastRenderedPageBreak/>
              <w:t>(градостроительного плана) на вновь образуемые земельные участки;</w:t>
            </w:r>
          </w:p>
          <w:p w:rsidR="00E67189" w:rsidRDefault="00827800">
            <w:pPr>
              <w:jc w:val="center"/>
              <w:rPr>
                <w:rFonts w:ascii="Times New Roman" w:hAnsi="Times New Roman"/>
                <w:sz w:val="24"/>
              </w:rPr>
            </w:pPr>
            <w:r>
              <w:rPr>
                <w:rFonts w:ascii="Times New Roman" w:hAnsi="Times New Roman"/>
                <w:sz w:val="24"/>
              </w:rPr>
              <w:t>до 20 декабря 2023 года будет предоставлен пакет документов для принятия решения о проектировании объекта капитального строительства в министерство строительства РО.</w:t>
            </w:r>
          </w:p>
          <w:p w:rsidR="00E67189" w:rsidRDefault="00827800">
            <w:pPr>
              <w:ind w:firstLine="437"/>
              <w:jc w:val="both"/>
              <w:rPr>
                <w:rFonts w:ascii="Times New Roman" w:hAnsi="Times New Roman"/>
                <w:sz w:val="24"/>
              </w:rPr>
            </w:pPr>
            <w:r>
              <w:rPr>
                <w:rFonts w:ascii="Times New Roman" w:hAnsi="Times New Roman"/>
                <w:sz w:val="24"/>
              </w:rPr>
              <w:t>24.01.2024 № 74/328 отправлено обращение в министерство строительства РО о предварительно</w:t>
            </w:r>
            <w:r>
              <w:rPr>
                <w:rFonts w:ascii="Times New Roman" w:hAnsi="Times New Roman"/>
                <w:sz w:val="24"/>
              </w:rPr>
              <w:t xml:space="preserve">м согласовании проектирования объекта.  </w:t>
            </w:r>
          </w:p>
          <w:p w:rsidR="00E67189" w:rsidRDefault="00827800">
            <w:pPr>
              <w:ind w:firstLine="437"/>
              <w:jc w:val="both"/>
              <w:rPr>
                <w:rFonts w:ascii="Times New Roman" w:hAnsi="Times New Roman"/>
                <w:sz w:val="24"/>
              </w:rPr>
            </w:pPr>
            <w:r>
              <w:rPr>
                <w:rFonts w:ascii="Times New Roman" w:hAnsi="Times New Roman"/>
                <w:sz w:val="24"/>
              </w:rPr>
              <w:t xml:space="preserve">07.02.2024 № 26.04./190 направлены замечания к представленным документам. </w:t>
            </w:r>
          </w:p>
          <w:p w:rsidR="00E67189" w:rsidRDefault="00827800">
            <w:pPr>
              <w:ind w:firstLine="437"/>
              <w:jc w:val="both"/>
              <w:rPr>
                <w:rFonts w:ascii="Times New Roman" w:hAnsi="Times New Roman"/>
                <w:sz w:val="24"/>
              </w:rPr>
            </w:pPr>
            <w:r>
              <w:rPr>
                <w:rFonts w:ascii="Times New Roman" w:hAnsi="Times New Roman"/>
                <w:sz w:val="24"/>
              </w:rPr>
              <w:t>Переделали топосъемку земельных участков и ГПЗУ.</w:t>
            </w:r>
          </w:p>
          <w:p w:rsidR="00E67189" w:rsidRDefault="00827800">
            <w:pPr>
              <w:ind w:firstLine="437"/>
              <w:jc w:val="both"/>
              <w:rPr>
                <w:rFonts w:ascii="Times New Roman" w:hAnsi="Times New Roman"/>
                <w:sz w:val="24"/>
              </w:rPr>
            </w:pPr>
            <w:r>
              <w:rPr>
                <w:rFonts w:ascii="Times New Roman" w:hAnsi="Times New Roman"/>
                <w:sz w:val="24"/>
              </w:rPr>
              <w:t>Администрацией повторно направлены обращения от 21.03.2024 № 74/1288, от 02.04.2024 № 74/15</w:t>
            </w:r>
            <w:r>
              <w:rPr>
                <w:rFonts w:ascii="Times New Roman" w:hAnsi="Times New Roman"/>
                <w:sz w:val="24"/>
              </w:rPr>
              <w:t>51 с откорректированными данными. Однако, ГБУ РО «Ростовоблстройзаказчик» вновь выявил замечания. В настоящее время ведутся работы по устранению замечаний.</w:t>
            </w:r>
          </w:p>
        </w:tc>
        <w:tc>
          <w:tcPr>
            <w:tcW w:w="3218" w:type="dxa"/>
          </w:tcPr>
          <w:p w:rsidR="00E67189" w:rsidRDefault="00827800">
            <w:pPr>
              <w:jc w:val="both"/>
              <w:rPr>
                <w:rFonts w:ascii="Times New Roman" w:hAnsi="Times New Roman"/>
                <w:sz w:val="24"/>
              </w:rPr>
            </w:pPr>
            <w:r>
              <w:rPr>
                <w:rFonts w:ascii="Times New Roman" w:hAnsi="Times New Roman"/>
                <w:sz w:val="24"/>
              </w:rPr>
              <w:lastRenderedPageBreak/>
              <w:t>В связи с изменением действующего законодательства (Приказ Минстроя России от 10.06.2020 N 313/пр) с</w:t>
            </w:r>
            <w:r>
              <w:rPr>
                <w:rFonts w:ascii="Times New Roman" w:hAnsi="Times New Roman"/>
                <w:sz w:val="24"/>
              </w:rPr>
              <w:t>тало необходимо согласовать задание на проектирование объекта с ГАУ РО "Государственная экспертиза проектов".                                                                                                                 ГАУ РО "Государственная экспертиза</w:t>
            </w:r>
            <w:r>
              <w:rPr>
                <w:rFonts w:ascii="Times New Roman" w:hAnsi="Times New Roman"/>
                <w:sz w:val="24"/>
              </w:rPr>
              <w:t xml:space="preserve"> проектов" рассмотрело проект задания на проектирование объекта и выдало отрицательные результаты экспертной оценки от 17.11.2020 № 0023-СПЗ/2020.                                                   </w:t>
            </w:r>
          </w:p>
          <w:p w:rsidR="00E67189" w:rsidRDefault="00827800">
            <w:pPr>
              <w:jc w:val="both"/>
              <w:rPr>
                <w:rFonts w:ascii="Times New Roman" w:hAnsi="Times New Roman"/>
                <w:sz w:val="24"/>
              </w:rPr>
            </w:pPr>
            <w:r>
              <w:rPr>
                <w:rFonts w:ascii="Times New Roman" w:hAnsi="Times New Roman"/>
                <w:sz w:val="24"/>
              </w:rPr>
              <w:t>По рекомендации министерства строительства от 15.03.2021 г</w:t>
            </w:r>
            <w:r>
              <w:rPr>
                <w:rFonts w:ascii="Times New Roman" w:hAnsi="Times New Roman"/>
                <w:sz w:val="24"/>
              </w:rPr>
              <w:t>. № 26.4/165 в целях оптимизации затрат и сроков выполнения работ по реконструкции систем теплоснабжения вышеуказанного учреждения согласовывается письмо на Губернатора Ростовской области В.Ю. Голубева с министерством культуры Ростовской области по вопросу</w:t>
            </w:r>
            <w:r>
              <w:rPr>
                <w:rFonts w:ascii="Times New Roman" w:hAnsi="Times New Roman"/>
                <w:sz w:val="24"/>
              </w:rPr>
              <w:t xml:space="preserve">  закупки блочно-модульной котельной контейнерного типа и </w:t>
            </w:r>
            <w:r>
              <w:rPr>
                <w:rFonts w:ascii="Times New Roman" w:hAnsi="Times New Roman"/>
                <w:sz w:val="24"/>
              </w:rPr>
              <w:lastRenderedPageBreak/>
              <w:t>необходимого оборудования за счет средств резервного фонда Правительства Ростовской области, с последующим выполнением работ по установке котельного оборудования. 28.10.2021 письмо было отклонено.</w:t>
            </w:r>
          </w:p>
          <w:p w:rsidR="00E67189" w:rsidRDefault="00827800">
            <w:pPr>
              <w:jc w:val="both"/>
              <w:rPr>
                <w:rFonts w:ascii="Times New Roman" w:hAnsi="Times New Roman"/>
                <w:sz w:val="24"/>
              </w:rPr>
            </w:pPr>
            <w:r>
              <w:rPr>
                <w:rFonts w:ascii="Times New Roman" w:hAnsi="Times New Roman"/>
                <w:sz w:val="24"/>
              </w:rPr>
              <w:t>Р</w:t>
            </w:r>
            <w:r>
              <w:rPr>
                <w:rFonts w:ascii="Times New Roman" w:hAnsi="Times New Roman"/>
                <w:sz w:val="24"/>
              </w:rPr>
              <w:t xml:space="preserve">азработано техническое задания на архитектурно-строительное проектирование с учетом ТИМ. Проведена актуализация сметной документации на проектно-изыскательские работы. </w:t>
            </w:r>
          </w:p>
          <w:p w:rsidR="00E67189" w:rsidRDefault="00827800">
            <w:pPr>
              <w:jc w:val="both"/>
              <w:rPr>
                <w:rFonts w:ascii="Times New Roman" w:hAnsi="Times New Roman"/>
                <w:sz w:val="24"/>
              </w:rPr>
            </w:pPr>
            <w:r>
              <w:rPr>
                <w:rFonts w:ascii="Times New Roman" w:hAnsi="Times New Roman"/>
                <w:sz w:val="24"/>
              </w:rPr>
              <w:t>При направлении в  государственную экспертизу  на  согласование проекта задания на архи</w:t>
            </w:r>
            <w:r>
              <w:rPr>
                <w:rFonts w:ascii="Times New Roman" w:hAnsi="Times New Roman"/>
                <w:sz w:val="24"/>
              </w:rPr>
              <w:t>тектурно-строительное проектирование по объекту получен отказ в связи с отсутствием  решения межотраслевого штаба о возможности подготовки проектной документации на реконструкцию объекта капитального строительства, в соответствии с п. 2.1.8 постановления П</w:t>
            </w:r>
            <w:r>
              <w:rPr>
                <w:rFonts w:ascii="Times New Roman" w:hAnsi="Times New Roman"/>
                <w:sz w:val="24"/>
              </w:rPr>
              <w:t xml:space="preserve">равительства РО от 04.10.2012 №945 "Об утверждении Порядка организации и финансирования из областного бюджета работ </w:t>
            </w:r>
            <w:r>
              <w:rPr>
                <w:rFonts w:ascii="Times New Roman" w:hAnsi="Times New Roman"/>
                <w:sz w:val="24"/>
              </w:rPr>
              <w:lastRenderedPageBreak/>
              <w:t xml:space="preserve">по строительству, реконструкции, капитальному ремонту, сносу объектов капитального строительства, выполнению мероприятий по благоустройству </w:t>
            </w:r>
            <w:r>
              <w:rPr>
                <w:rFonts w:ascii="Times New Roman" w:hAnsi="Times New Roman"/>
                <w:sz w:val="24"/>
              </w:rPr>
              <w:t>территории, а также ремонту автомобильных дорог".</w:t>
            </w:r>
          </w:p>
          <w:p w:rsidR="00E67189" w:rsidRDefault="00827800">
            <w:pPr>
              <w:jc w:val="both"/>
              <w:rPr>
                <w:rFonts w:ascii="Times New Roman" w:hAnsi="Times New Roman"/>
                <w:sz w:val="24"/>
              </w:rPr>
            </w:pPr>
            <w:r>
              <w:rPr>
                <w:rFonts w:ascii="Times New Roman" w:hAnsi="Times New Roman"/>
                <w:sz w:val="24"/>
              </w:rPr>
              <w:t xml:space="preserve">          В соответствии с постановлением Правительства РО от 04.10.2012 №945 16.08.2023 № 74/3933 был подготовлен и направлен пакет документов для в министерство строительства РО на предварительное согласо</w:t>
            </w:r>
            <w:r>
              <w:rPr>
                <w:rFonts w:ascii="Times New Roman" w:hAnsi="Times New Roman"/>
                <w:sz w:val="24"/>
              </w:rPr>
              <w:t>вание проектирования объекта. ГБУ РО "Ростовоблстройзаказчик"  30.08.2023 № 26.11/2416 были выявлены и предсталены замечания по документам. В настоящее время Администрацией Глубочанского сельского поселения ведутся работы по устранению замечаний.</w:t>
            </w:r>
          </w:p>
        </w:tc>
      </w:tr>
      <w:tr w:rsidR="00E67189">
        <w:trPr>
          <w:trHeight w:val="417"/>
        </w:trPr>
        <w:tc>
          <w:tcPr>
            <w:tcW w:w="3068" w:type="dxa"/>
          </w:tcPr>
          <w:p w:rsidR="00E67189" w:rsidRDefault="00827800">
            <w:pPr>
              <w:jc w:val="center"/>
              <w:rPr>
                <w:rFonts w:ascii="Times New Roman" w:hAnsi="Times New Roman"/>
                <w:b/>
                <w:sz w:val="24"/>
              </w:rPr>
            </w:pPr>
            <w:r>
              <w:rPr>
                <w:rFonts w:ascii="Times New Roman" w:hAnsi="Times New Roman"/>
                <w:b/>
                <w:sz w:val="24"/>
              </w:rPr>
              <w:lastRenderedPageBreak/>
              <w:t>Каменский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1</w:t>
            </w:r>
          </w:p>
        </w:tc>
        <w:tc>
          <w:tcPr>
            <w:tcW w:w="1562" w:type="dxa"/>
          </w:tcPr>
          <w:p w:rsidR="00E67189" w:rsidRDefault="00E67189">
            <w:pPr>
              <w:jc w:val="center"/>
              <w:rPr>
                <w:rFonts w:ascii="Times New Roman" w:hAnsi="Times New Roman"/>
                <w:b/>
                <w:sz w:val="24"/>
              </w:rPr>
            </w:pPr>
          </w:p>
        </w:tc>
        <w:tc>
          <w:tcPr>
            <w:tcW w:w="1562" w:type="dxa"/>
          </w:tcPr>
          <w:p w:rsidR="00E67189" w:rsidRDefault="00827800">
            <w:pPr>
              <w:jc w:val="center"/>
              <w:rPr>
                <w:rFonts w:ascii="Times New Roman" w:hAnsi="Times New Roman"/>
                <w:b/>
                <w:sz w:val="24"/>
              </w:rPr>
            </w:pPr>
            <w:r>
              <w:rPr>
                <w:rFonts w:ascii="Times New Roman" w:hAnsi="Times New Roman"/>
                <w:b/>
                <w:sz w:val="24"/>
              </w:rPr>
              <w:t>1</w:t>
            </w:r>
          </w:p>
        </w:tc>
        <w:tc>
          <w:tcPr>
            <w:tcW w:w="3925" w:type="dxa"/>
          </w:tcPr>
          <w:p w:rsidR="00E67189" w:rsidRDefault="00827800">
            <w:pPr>
              <w:jc w:val="center"/>
              <w:rPr>
                <w:rFonts w:ascii="Times New Roman" w:hAnsi="Times New Roman"/>
                <w:b/>
                <w:sz w:val="24"/>
              </w:rPr>
            </w:pPr>
            <w:r>
              <w:rPr>
                <w:rFonts w:ascii="Times New Roman" w:hAnsi="Times New Roman"/>
                <w:b/>
                <w:sz w:val="24"/>
              </w:rPr>
              <w:t>5343,6</w:t>
            </w:r>
          </w:p>
        </w:tc>
        <w:tc>
          <w:tcPr>
            <w:tcW w:w="3218" w:type="dxa"/>
          </w:tcPr>
          <w:p w:rsidR="00E67189" w:rsidRDefault="00E67189">
            <w:pPr>
              <w:jc w:val="both"/>
              <w:rPr>
                <w:rFonts w:ascii="Times New Roman" w:hAnsi="Times New Roman"/>
                <w:sz w:val="24"/>
              </w:rPr>
            </w:pPr>
          </w:p>
        </w:tc>
      </w:tr>
      <w:tr w:rsidR="00E67189">
        <w:trPr>
          <w:trHeight w:val="3119"/>
        </w:trPr>
        <w:tc>
          <w:tcPr>
            <w:tcW w:w="3068" w:type="dxa"/>
          </w:tcPr>
          <w:p w:rsidR="00E67189" w:rsidRDefault="00827800">
            <w:pPr>
              <w:jc w:val="center"/>
              <w:rPr>
                <w:rFonts w:ascii="Times New Roman" w:hAnsi="Times New Roman"/>
                <w:sz w:val="24"/>
              </w:rPr>
            </w:pPr>
            <w:r>
              <w:rPr>
                <w:rFonts w:ascii="Times New Roman" w:hAnsi="Times New Roman"/>
                <w:sz w:val="24"/>
              </w:rPr>
              <w:lastRenderedPageBreak/>
              <w:t>МБУК КСП «Калитвенский ЦКС»</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pStyle w:val="a3"/>
              <w:jc w:val="center"/>
              <w:rPr>
                <w:rFonts w:ascii="Times New Roman" w:hAnsi="Times New Roman"/>
              </w:rPr>
            </w:pPr>
            <w:r>
              <w:rPr>
                <w:rFonts w:ascii="Times New Roman" w:hAnsi="Times New Roman"/>
              </w:rPr>
              <w:t>5343,6</w:t>
            </w:r>
          </w:p>
        </w:tc>
        <w:tc>
          <w:tcPr>
            <w:tcW w:w="3218" w:type="dxa"/>
          </w:tcPr>
          <w:p w:rsidR="00E67189" w:rsidRDefault="00827800">
            <w:pPr>
              <w:pStyle w:val="a3"/>
              <w:rPr>
                <w:rFonts w:ascii="Times New Roman" w:hAnsi="Times New Roman"/>
              </w:rPr>
            </w:pPr>
            <w:r>
              <w:rPr>
                <w:rFonts w:ascii="Times New Roman" w:hAnsi="Times New Roman"/>
              </w:rPr>
              <w:t xml:space="preserve">Администрацией Калитвенского сельского поселения </w:t>
            </w:r>
            <w:r>
              <w:t xml:space="preserve"> ведется </w:t>
            </w:r>
            <w:r>
              <w:rPr>
                <w:rFonts w:ascii="Times New Roman" w:hAnsi="Times New Roman"/>
              </w:rPr>
              <w:t>разработка проектно-изыскательских работ по объекту: «Капитальный ремонт системы теплообеспечения</w:t>
            </w:r>
            <w:r>
              <w:rPr>
                <w:rFonts w:ascii="Times New Roman" w:hAnsi="Times New Roman"/>
              </w:rPr>
              <w:t xml:space="preserve"> Сельского дома культуры, расположенного по адресу: Ростовская область, Каменский район, ст-цаКалитвенская, ул. Калинина, 13»;</w:t>
            </w:r>
          </w:p>
          <w:p w:rsidR="00E67189" w:rsidRDefault="00827800">
            <w:pPr>
              <w:pStyle w:val="a3"/>
              <w:rPr>
                <w:rFonts w:ascii="Times New Roman" w:hAnsi="Times New Roman"/>
              </w:rPr>
            </w:pPr>
            <w:r>
              <w:rPr>
                <w:rFonts w:ascii="Times New Roman" w:hAnsi="Times New Roman"/>
              </w:rPr>
              <w:t>- Сопровождение сметной документации по объекту: «Капитальный ремонт системы теплообеспечения Сельского дома культуры, расположен</w:t>
            </w:r>
            <w:r>
              <w:rPr>
                <w:rFonts w:ascii="Times New Roman" w:hAnsi="Times New Roman"/>
              </w:rPr>
              <w:t>ного по адресу: Ростовская область, Каменский район, ст-цаКалитвенская, ул. Калинина, 13»</w:t>
            </w:r>
          </w:p>
          <w:p w:rsidR="00E67189" w:rsidRDefault="00E67189">
            <w:pPr>
              <w:pStyle w:val="a3"/>
              <w:rPr>
                <w:rFonts w:ascii="Times New Roman" w:hAnsi="Times New Roman"/>
              </w:rPr>
            </w:pPr>
          </w:p>
          <w:p w:rsidR="00E67189" w:rsidRDefault="00827800">
            <w:pPr>
              <w:pStyle w:val="a3"/>
              <w:rPr>
                <w:rFonts w:ascii="Times New Roman" w:hAnsi="Times New Roman"/>
              </w:rPr>
            </w:pPr>
            <w:r>
              <w:rPr>
                <w:rFonts w:ascii="Times New Roman" w:hAnsi="Times New Roman"/>
              </w:rPr>
              <w:t>1. ООО «Лотос» Разработана проектно-изыскательская документация:</w:t>
            </w:r>
          </w:p>
          <w:p w:rsidR="00E67189" w:rsidRDefault="00827800">
            <w:pPr>
              <w:pStyle w:val="a3"/>
              <w:rPr>
                <w:rFonts w:ascii="Times New Roman" w:hAnsi="Times New Roman"/>
              </w:rPr>
            </w:pPr>
            <w:r>
              <w:rPr>
                <w:rFonts w:ascii="Times New Roman" w:hAnsi="Times New Roman"/>
              </w:rPr>
              <w:t xml:space="preserve">- Раздел «Газоснабжение» (прокладка подземного газопровода среднего давления (162,0 м) с установкой </w:t>
            </w:r>
            <w:r>
              <w:rPr>
                <w:rFonts w:ascii="Times New Roman" w:hAnsi="Times New Roman"/>
              </w:rPr>
              <w:t>ГРПШ, газопровода низкого давления и котла наружного размещения мощностью 200 кВт</w:t>
            </w:r>
          </w:p>
          <w:p w:rsidR="00E67189" w:rsidRDefault="00827800">
            <w:pPr>
              <w:pStyle w:val="a3"/>
              <w:rPr>
                <w:rFonts w:ascii="Times New Roman" w:hAnsi="Times New Roman"/>
              </w:rPr>
            </w:pPr>
            <w:r>
              <w:rPr>
                <w:rFonts w:ascii="Times New Roman" w:hAnsi="Times New Roman"/>
              </w:rPr>
              <w:t>- Раздел «Электроснабжение» - устройство заземления, электроснабжение газогорелочного устройства котла, система автоматизации</w:t>
            </w:r>
          </w:p>
          <w:p w:rsidR="00E67189" w:rsidRDefault="00827800">
            <w:pPr>
              <w:pStyle w:val="a3"/>
              <w:rPr>
                <w:rFonts w:ascii="Times New Roman" w:hAnsi="Times New Roman"/>
              </w:rPr>
            </w:pPr>
            <w:r>
              <w:rPr>
                <w:rFonts w:ascii="Times New Roman" w:hAnsi="Times New Roman"/>
              </w:rPr>
              <w:t>- Раздел «Тепловые сети» - проектирование надзем</w:t>
            </w:r>
            <w:r>
              <w:rPr>
                <w:rFonts w:ascii="Times New Roman" w:hAnsi="Times New Roman"/>
              </w:rPr>
              <w:t>ной теплотрассы до здания клуба с устройством технологических приямков и «мокрого колодца»</w:t>
            </w:r>
          </w:p>
          <w:p w:rsidR="00E67189" w:rsidRDefault="00827800">
            <w:pPr>
              <w:pStyle w:val="a3"/>
              <w:rPr>
                <w:rFonts w:ascii="Times New Roman" w:hAnsi="Times New Roman"/>
              </w:rPr>
            </w:pPr>
            <w:r>
              <w:rPr>
                <w:rFonts w:ascii="Times New Roman" w:hAnsi="Times New Roman"/>
              </w:rPr>
              <w:lastRenderedPageBreak/>
              <w:t>- Раздел «Конструктивные решения» - разработка ограждения ГРПШ и котлов, устройство опор под газопроводы и теплотрассу, устройство колодцев и приямков, устройство кр</w:t>
            </w:r>
            <w:r>
              <w:rPr>
                <w:rFonts w:ascii="Times New Roman" w:hAnsi="Times New Roman"/>
              </w:rPr>
              <w:t>епления дымовой трубы.</w:t>
            </w:r>
          </w:p>
          <w:p w:rsidR="00E67189" w:rsidRDefault="00827800">
            <w:pPr>
              <w:pStyle w:val="a3"/>
              <w:rPr>
                <w:rFonts w:ascii="Times New Roman" w:hAnsi="Times New Roman"/>
              </w:rPr>
            </w:pPr>
            <w:r>
              <w:rPr>
                <w:rFonts w:ascii="Times New Roman" w:hAnsi="Times New Roman"/>
              </w:rPr>
              <w:t>2. Раздел «Газоснабжение» - передан на согласование коммерчского узла учета расхода газа в ООО «Газпром межрегионгаз Ростов-на-Дону» - 22.05.2024 г.</w:t>
            </w:r>
          </w:p>
          <w:p w:rsidR="00E67189" w:rsidRDefault="00827800">
            <w:pPr>
              <w:pStyle w:val="a3"/>
              <w:rPr>
                <w:rFonts w:ascii="Times New Roman" w:hAnsi="Times New Roman"/>
              </w:rPr>
            </w:pPr>
            <w:r>
              <w:rPr>
                <w:rFonts w:ascii="Times New Roman" w:hAnsi="Times New Roman"/>
              </w:rPr>
              <w:t>3. ООО «Проектно-сметное бюро» разработаны разделы «Отопление, вентиляция, кондицион</w:t>
            </w:r>
            <w:r>
              <w:rPr>
                <w:rFonts w:ascii="Times New Roman" w:hAnsi="Times New Roman"/>
              </w:rPr>
              <w:t>ирование», «Электроснабжение» (насосов в тепловом пункте)</w:t>
            </w:r>
          </w:p>
          <w:p w:rsidR="00E67189" w:rsidRDefault="00827800">
            <w:pPr>
              <w:pStyle w:val="a3"/>
              <w:rPr>
                <w:rFonts w:ascii="Times New Roman" w:hAnsi="Times New Roman"/>
              </w:rPr>
            </w:pPr>
            <w:r>
              <w:rPr>
                <w:rFonts w:ascii="Times New Roman" w:hAnsi="Times New Roman"/>
              </w:rPr>
              <w:t>4. ООО «Лотос» - выполнение расчета стоимости СМР по всем разделам (в процессе). Ориентировочный срок подачи документов для проведения государственной экспертизы для получения ДСС - с 20.07.2024 г.</w:t>
            </w:r>
          </w:p>
          <w:p w:rsidR="00E67189" w:rsidRDefault="00827800">
            <w:pPr>
              <w:pStyle w:val="a3"/>
              <w:rPr>
                <w:sz w:val="24"/>
              </w:rPr>
            </w:pPr>
            <w:r>
              <w:rPr>
                <w:rFonts w:ascii="Times New Roman" w:hAnsi="Times New Roman"/>
              </w:rPr>
              <w:t>5. После получения согласования ООО «Газпром межрегионгаз Ростов-на-Дону»- передача раздела «Газоснабжение» на негосударственную экспертизу — ориентировочно после 22.06.2024 г</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lastRenderedPageBreak/>
              <w:t>Обливский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1</w:t>
            </w:r>
          </w:p>
        </w:tc>
        <w:tc>
          <w:tcPr>
            <w:tcW w:w="1562" w:type="dxa"/>
          </w:tcPr>
          <w:p w:rsidR="00E67189" w:rsidRDefault="00E67189">
            <w:pPr>
              <w:jc w:val="center"/>
              <w:rPr>
                <w:rFonts w:ascii="Times New Roman" w:hAnsi="Times New Roman"/>
                <w:b/>
                <w:sz w:val="24"/>
              </w:rPr>
            </w:pPr>
          </w:p>
        </w:tc>
        <w:tc>
          <w:tcPr>
            <w:tcW w:w="1562" w:type="dxa"/>
          </w:tcPr>
          <w:p w:rsidR="00E67189" w:rsidRDefault="00827800">
            <w:pPr>
              <w:jc w:val="center"/>
              <w:rPr>
                <w:rFonts w:ascii="Times New Roman" w:hAnsi="Times New Roman"/>
                <w:b/>
                <w:sz w:val="24"/>
              </w:rPr>
            </w:pPr>
            <w:r>
              <w:rPr>
                <w:rFonts w:ascii="Times New Roman" w:hAnsi="Times New Roman"/>
                <w:b/>
                <w:sz w:val="24"/>
              </w:rPr>
              <w:t>1</w:t>
            </w:r>
          </w:p>
        </w:tc>
        <w:tc>
          <w:tcPr>
            <w:tcW w:w="3925" w:type="dxa"/>
          </w:tcPr>
          <w:p w:rsidR="00E67189" w:rsidRDefault="00827800">
            <w:pPr>
              <w:jc w:val="center"/>
              <w:rPr>
                <w:rFonts w:ascii="Times New Roman" w:hAnsi="Times New Roman"/>
                <w:b/>
                <w:sz w:val="24"/>
              </w:rPr>
            </w:pPr>
            <w:r>
              <w:rPr>
                <w:rFonts w:ascii="Times New Roman" w:hAnsi="Times New Roman"/>
                <w:b/>
                <w:sz w:val="24"/>
              </w:rPr>
              <w:t>815,5</w:t>
            </w:r>
          </w:p>
        </w:tc>
        <w:tc>
          <w:tcPr>
            <w:tcW w:w="3218" w:type="dxa"/>
          </w:tcPr>
          <w:p w:rsidR="00E67189" w:rsidRDefault="00E67189">
            <w:pPr>
              <w:rPr>
                <w:rFonts w:ascii="Times New Roman" w:hAnsi="Times New Roman"/>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Киреевский СДК –структурное подразделение МБУК «</w:t>
            </w:r>
            <w:r>
              <w:rPr>
                <w:rFonts w:ascii="Times New Roman" w:hAnsi="Times New Roman"/>
                <w:sz w:val="24"/>
              </w:rPr>
              <w:t>Караичевский ЦСДК»</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815,5</w:t>
            </w:r>
          </w:p>
        </w:tc>
        <w:tc>
          <w:tcPr>
            <w:tcW w:w="3218" w:type="dxa"/>
          </w:tcPr>
          <w:p w:rsidR="00E67189" w:rsidRDefault="00827800">
            <w:pPr>
              <w:rPr>
                <w:rFonts w:ascii="Times New Roman" w:hAnsi="Times New Roman"/>
                <w:sz w:val="24"/>
              </w:rPr>
            </w:pPr>
            <w:r>
              <w:rPr>
                <w:rFonts w:ascii="Times New Roman" w:hAnsi="Times New Roman"/>
                <w:sz w:val="24"/>
              </w:rPr>
              <w:t xml:space="preserve">Изготовлен тепловой расчет, выполнена топографическая съемка участка в М 1:500 (на основании постановления </w:t>
            </w:r>
            <w:r>
              <w:rPr>
                <w:rFonts w:ascii="Times New Roman" w:hAnsi="Times New Roman"/>
                <w:sz w:val="24"/>
              </w:rPr>
              <w:lastRenderedPageBreak/>
              <w:t>ПРО № 400), готовится пакет документов для получения технических  условий на техприсоединение к газовым сетям.</w:t>
            </w:r>
          </w:p>
          <w:p w:rsidR="00E67189" w:rsidRDefault="00827800">
            <w:pPr>
              <w:rPr>
                <w:rFonts w:ascii="Times New Roman" w:hAnsi="Times New Roman"/>
                <w:sz w:val="24"/>
              </w:rPr>
            </w:pPr>
            <w:r>
              <w:rPr>
                <w:rFonts w:ascii="Times New Roman" w:hAnsi="Times New Roman"/>
                <w:sz w:val="24"/>
              </w:rPr>
              <w:t>Выполне</w:t>
            </w:r>
            <w:r>
              <w:rPr>
                <w:rFonts w:ascii="Times New Roman" w:hAnsi="Times New Roman"/>
                <w:sz w:val="24"/>
              </w:rPr>
              <w:t>ние работ – декабрь 2024 года</w:t>
            </w:r>
          </w:p>
        </w:tc>
      </w:tr>
      <w:tr w:rsidR="00E67189">
        <w:tc>
          <w:tcPr>
            <w:tcW w:w="3068" w:type="dxa"/>
          </w:tcPr>
          <w:p w:rsidR="00E67189" w:rsidRDefault="00827800">
            <w:pPr>
              <w:rPr>
                <w:rFonts w:ascii="Times New Roman" w:hAnsi="Times New Roman"/>
                <w:b/>
                <w:sz w:val="28"/>
              </w:rPr>
            </w:pPr>
            <w:r>
              <w:rPr>
                <w:rFonts w:ascii="Times New Roman" w:hAnsi="Times New Roman"/>
                <w:b/>
                <w:sz w:val="28"/>
                <w:highlight w:val="green"/>
              </w:rPr>
              <w:lastRenderedPageBreak/>
              <w:t>6.1.НЕТ СРЕДСТВ (на газификацию) И Т.П.</w:t>
            </w:r>
          </w:p>
        </w:tc>
        <w:tc>
          <w:tcPr>
            <w:tcW w:w="1802" w:type="dxa"/>
          </w:tcPr>
          <w:p w:rsidR="00E67189" w:rsidRDefault="00827800">
            <w:pPr>
              <w:jc w:val="center"/>
              <w:rPr>
                <w:rFonts w:ascii="Times New Roman" w:hAnsi="Times New Roman"/>
                <w:b/>
                <w:sz w:val="24"/>
              </w:rPr>
            </w:pPr>
            <w:r>
              <w:rPr>
                <w:rFonts w:ascii="Times New Roman" w:hAnsi="Times New Roman"/>
                <w:b/>
                <w:sz w:val="24"/>
              </w:rPr>
              <w:t>45</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45</w:t>
            </w:r>
          </w:p>
        </w:tc>
        <w:tc>
          <w:tcPr>
            <w:tcW w:w="3925" w:type="dxa"/>
          </w:tcPr>
          <w:p w:rsidR="00E67189" w:rsidRDefault="00827800">
            <w:pPr>
              <w:jc w:val="center"/>
              <w:rPr>
                <w:rFonts w:ascii="Times New Roman" w:hAnsi="Times New Roman"/>
                <w:b/>
                <w:sz w:val="24"/>
              </w:rPr>
            </w:pPr>
            <w:r>
              <w:rPr>
                <w:rFonts w:ascii="Times New Roman" w:hAnsi="Times New Roman"/>
                <w:b/>
                <w:sz w:val="24"/>
              </w:rPr>
              <w:t>41508,8</w:t>
            </w:r>
          </w:p>
        </w:tc>
        <w:tc>
          <w:tcPr>
            <w:tcW w:w="3218" w:type="dxa"/>
          </w:tcPr>
          <w:p w:rsidR="00E67189" w:rsidRDefault="00827800">
            <w:pPr>
              <w:jc w:val="center"/>
              <w:rPr>
                <w:rFonts w:ascii="Times New Roman" w:hAnsi="Times New Roman"/>
                <w:b/>
                <w:sz w:val="24"/>
              </w:rPr>
            </w:pPr>
            <w:r>
              <w:rPr>
                <w:rFonts w:ascii="Times New Roman" w:hAnsi="Times New Roman"/>
                <w:b/>
                <w:sz w:val="24"/>
              </w:rPr>
              <w:t>Без Тарасовского Нижне-Дубовского СК</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t>Азовский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4</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4</w:t>
            </w:r>
          </w:p>
        </w:tc>
        <w:tc>
          <w:tcPr>
            <w:tcW w:w="3925" w:type="dxa"/>
          </w:tcPr>
          <w:p w:rsidR="00E67189" w:rsidRDefault="00827800">
            <w:pPr>
              <w:jc w:val="center"/>
              <w:rPr>
                <w:rFonts w:ascii="Times New Roman" w:hAnsi="Times New Roman"/>
                <w:b/>
                <w:sz w:val="24"/>
              </w:rPr>
            </w:pPr>
            <w:r>
              <w:rPr>
                <w:rFonts w:ascii="Times New Roman" w:hAnsi="Times New Roman"/>
                <w:b/>
                <w:sz w:val="24"/>
              </w:rPr>
              <w:t>18000,0</w:t>
            </w:r>
          </w:p>
        </w:tc>
        <w:tc>
          <w:tcPr>
            <w:tcW w:w="3218" w:type="dxa"/>
          </w:tcPr>
          <w:p w:rsidR="00E67189" w:rsidRDefault="00E67189">
            <w:pPr>
              <w:jc w:val="both"/>
              <w:rPr>
                <w:rFonts w:ascii="Times New Roman" w:hAnsi="Times New Roman"/>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МБУК СДК с. Семибалки, ул. Ленина, 14</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7200,0</w:t>
            </w:r>
          </w:p>
        </w:tc>
        <w:tc>
          <w:tcPr>
            <w:tcW w:w="3218" w:type="dxa"/>
          </w:tcPr>
          <w:p w:rsidR="00E67189" w:rsidRDefault="00827800">
            <w:pPr>
              <w:rPr>
                <w:rFonts w:ascii="Times New Roman" w:hAnsi="Times New Roman"/>
                <w:sz w:val="24"/>
              </w:rPr>
            </w:pPr>
            <w:r>
              <w:rPr>
                <w:rFonts w:ascii="Times New Roman" w:hAnsi="Times New Roman"/>
                <w:sz w:val="24"/>
              </w:rPr>
              <w:t xml:space="preserve">Дефицит средств. </w:t>
            </w:r>
          </w:p>
          <w:p w:rsidR="00E67189" w:rsidRDefault="00827800">
            <w:pPr>
              <w:rPr>
                <w:rFonts w:ascii="Times New Roman" w:hAnsi="Times New Roman"/>
                <w:sz w:val="24"/>
              </w:rPr>
            </w:pPr>
            <w:r>
              <w:rPr>
                <w:rFonts w:ascii="Times New Roman" w:hAnsi="Times New Roman"/>
                <w:sz w:val="24"/>
              </w:rPr>
              <w:t xml:space="preserve">Планируемые сроки 2025-2026 </w:t>
            </w:r>
            <w:r>
              <w:rPr>
                <w:rFonts w:ascii="Times New Roman" w:hAnsi="Times New Roman"/>
                <w:sz w:val="24"/>
              </w:rPr>
              <w:t>года</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МБУК СДК</w:t>
            </w:r>
          </w:p>
          <w:p w:rsidR="00E67189" w:rsidRDefault="00827800">
            <w:pPr>
              <w:jc w:val="center"/>
              <w:rPr>
                <w:rFonts w:ascii="Times New Roman" w:hAnsi="Times New Roman"/>
                <w:sz w:val="24"/>
              </w:rPr>
            </w:pPr>
            <w:r>
              <w:rPr>
                <w:rFonts w:ascii="Times New Roman" w:hAnsi="Times New Roman"/>
                <w:sz w:val="24"/>
              </w:rPr>
              <w:t>х. Бурхановка,</w:t>
            </w:r>
          </w:p>
          <w:p w:rsidR="00E67189" w:rsidRDefault="00827800">
            <w:pPr>
              <w:jc w:val="center"/>
              <w:rPr>
                <w:rFonts w:ascii="Times New Roman" w:hAnsi="Times New Roman"/>
                <w:sz w:val="24"/>
              </w:rPr>
            </w:pPr>
            <w:r>
              <w:rPr>
                <w:rFonts w:ascii="Times New Roman" w:hAnsi="Times New Roman"/>
                <w:sz w:val="24"/>
              </w:rPr>
              <w:t>ул. Октябрьская, 14</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4800,0</w:t>
            </w:r>
          </w:p>
        </w:tc>
        <w:tc>
          <w:tcPr>
            <w:tcW w:w="3218" w:type="dxa"/>
          </w:tcPr>
          <w:p w:rsidR="00E67189" w:rsidRDefault="00827800">
            <w:pPr>
              <w:rPr>
                <w:rFonts w:ascii="Times New Roman" w:hAnsi="Times New Roman"/>
                <w:sz w:val="24"/>
              </w:rPr>
            </w:pPr>
            <w:r>
              <w:rPr>
                <w:rFonts w:ascii="Times New Roman" w:hAnsi="Times New Roman"/>
                <w:sz w:val="24"/>
              </w:rPr>
              <w:t xml:space="preserve">Дефицит средств. </w:t>
            </w:r>
          </w:p>
          <w:p w:rsidR="00E67189" w:rsidRDefault="00827800">
            <w:pPr>
              <w:rPr>
                <w:rFonts w:ascii="Times New Roman" w:hAnsi="Times New Roman"/>
                <w:sz w:val="24"/>
              </w:rPr>
            </w:pPr>
            <w:r>
              <w:rPr>
                <w:rFonts w:ascii="Times New Roman" w:hAnsi="Times New Roman"/>
                <w:sz w:val="24"/>
              </w:rPr>
              <w:t>Планируемые сроки  2025-2026 года.</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МБУК СДК</w:t>
            </w:r>
          </w:p>
          <w:p w:rsidR="00E67189" w:rsidRDefault="00827800">
            <w:pPr>
              <w:jc w:val="center"/>
              <w:rPr>
                <w:rFonts w:ascii="Times New Roman" w:hAnsi="Times New Roman"/>
                <w:sz w:val="24"/>
              </w:rPr>
            </w:pPr>
            <w:r>
              <w:rPr>
                <w:rFonts w:ascii="Times New Roman" w:hAnsi="Times New Roman"/>
                <w:sz w:val="24"/>
              </w:rPr>
              <w:t>с. Головатовка,</w:t>
            </w:r>
          </w:p>
          <w:p w:rsidR="00E67189" w:rsidRDefault="00827800">
            <w:pPr>
              <w:jc w:val="center"/>
              <w:rPr>
                <w:rFonts w:ascii="Times New Roman" w:hAnsi="Times New Roman"/>
                <w:sz w:val="24"/>
              </w:rPr>
            </w:pPr>
            <w:r>
              <w:rPr>
                <w:rFonts w:ascii="Times New Roman" w:hAnsi="Times New Roman"/>
                <w:sz w:val="24"/>
              </w:rPr>
              <w:t>ул. Буденного, 46</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3000,0</w:t>
            </w:r>
          </w:p>
        </w:tc>
        <w:tc>
          <w:tcPr>
            <w:tcW w:w="3218" w:type="dxa"/>
          </w:tcPr>
          <w:p w:rsidR="00E67189" w:rsidRDefault="00827800">
            <w:pPr>
              <w:rPr>
                <w:rFonts w:ascii="Times New Roman" w:hAnsi="Times New Roman"/>
                <w:sz w:val="24"/>
              </w:rPr>
            </w:pPr>
            <w:r>
              <w:rPr>
                <w:rFonts w:ascii="Times New Roman" w:hAnsi="Times New Roman"/>
                <w:sz w:val="24"/>
              </w:rPr>
              <w:t xml:space="preserve">Дефицит средств. </w:t>
            </w:r>
          </w:p>
          <w:p w:rsidR="00E67189" w:rsidRDefault="00827800">
            <w:pPr>
              <w:rPr>
                <w:rFonts w:ascii="Times New Roman" w:hAnsi="Times New Roman"/>
                <w:sz w:val="24"/>
              </w:rPr>
            </w:pPr>
            <w:r>
              <w:rPr>
                <w:rFonts w:ascii="Times New Roman" w:hAnsi="Times New Roman"/>
                <w:sz w:val="24"/>
              </w:rPr>
              <w:t xml:space="preserve"> Планируемые сроки 2025-2026 года</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МБУК СДК</w:t>
            </w:r>
          </w:p>
          <w:p w:rsidR="00E67189" w:rsidRDefault="00827800">
            <w:pPr>
              <w:jc w:val="center"/>
              <w:rPr>
                <w:rFonts w:ascii="Times New Roman" w:hAnsi="Times New Roman"/>
                <w:sz w:val="24"/>
              </w:rPr>
            </w:pPr>
            <w:r>
              <w:rPr>
                <w:rFonts w:ascii="Times New Roman" w:hAnsi="Times New Roman"/>
                <w:sz w:val="24"/>
              </w:rPr>
              <w:t>с. Займо-Обрыв,</w:t>
            </w:r>
          </w:p>
          <w:p w:rsidR="00E67189" w:rsidRDefault="00827800">
            <w:pPr>
              <w:jc w:val="center"/>
              <w:rPr>
                <w:rFonts w:ascii="Times New Roman" w:hAnsi="Times New Roman"/>
                <w:sz w:val="24"/>
              </w:rPr>
            </w:pPr>
            <w:r>
              <w:rPr>
                <w:rFonts w:ascii="Times New Roman" w:hAnsi="Times New Roman"/>
                <w:sz w:val="24"/>
              </w:rPr>
              <w:t xml:space="preserve">пер. </w:t>
            </w:r>
            <w:r>
              <w:rPr>
                <w:rFonts w:ascii="Times New Roman" w:hAnsi="Times New Roman"/>
                <w:sz w:val="24"/>
              </w:rPr>
              <w:t>Октябрьский, 8</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3000,0</w:t>
            </w:r>
          </w:p>
        </w:tc>
        <w:tc>
          <w:tcPr>
            <w:tcW w:w="3218" w:type="dxa"/>
          </w:tcPr>
          <w:p w:rsidR="00E67189" w:rsidRDefault="00827800">
            <w:pPr>
              <w:rPr>
                <w:rFonts w:ascii="Times New Roman" w:hAnsi="Times New Roman"/>
                <w:sz w:val="24"/>
              </w:rPr>
            </w:pPr>
            <w:r>
              <w:rPr>
                <w:rFonts w:ascii="Times New Roman" w:hAnsi="Times New Roman"/>
                <w:sz w:val="24"/>
              </w:rPr>
              <w:t xml:space="preserve">Дефицит средств. Планируемые сроки 2025-2026 года. </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t>Багаевский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2</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2</w:t>
            </w:r>
          </w:p>
        </w:tc>
        <w:tc>
          <w:tcPr>
            <w:tcW w:w="3925" w:type="dxa"/>
          </w:tcPr>
          <w:p w:rsidR="00E67189" w:rsidRDefault="00E67189">
            <w:pPr>
              <w:jc w:val="center"/>
              <w:rPr>
                <w:rFonts w:ascii="Times New Roman" w:hAnsi="Times New Roman"/>
                <w:sz w:val="24"/>
              </w:rPr>
            </w:pPr>
          </w:p>
        </w:tc>
        <w:tc>
          <w:tcPr>
            <w:tcW w:w="3218" w:type="dxa"/>
          </w:tcPr>
          <w:p w:rsidR="00E67189" w:rsidRDefault="00E67189">
            <w:pPr>
              <w:rPr>
                <w:rFonts w:ascii="Times New Roman" w:hAnsi="Times New Roman"/>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СДК п.Задонский Багаевского сельского поселения Багаевского района Ростовской</w:t>
            </w:r>
          </w:p>
          <w:p w:rsidR="00E67189" w:rsidRDefault="00827800">
            <w:pPr>
              <w:jc w:val="center"/>
              <w:rPr>
                <w:rFonts w:ascii="Times New Roman" w:hAnsi="Times New Roman"/>
                <w:sz w:val="24"/>
              </w:rPr>
            </w:pPr>
            <w:r>
              <w:rPr>
                <w:rFonts w:ascii="Times New Roman" w:hAnsi="Times New Roman"/>
                <w:sz w:val="24"/>
              </w:rPr>
              <w:t>области</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Calibri" w:hAnsi="Calibri"/>
                <w:sz w:val="24"/>
              </w:rPr>
            </w:pPr>
            <w:r>
              <w:rPr>
                <w:rFonts w:ascii="Times New Roman" w:hAnsi="Times New Roman"/>
                <w:sz w:val="24"/>
              </w:rPr>
              <w:t>0</w:t>
            </w:r>
          </w:p>
        </w:tc>
        <w:tc>
          <w:tcPr>
            <w:tcW w:w="1562" w:type="dxa"/>
          </w:tcPr>
          <w:p w:rsidR="00E67189" w:rsidRDefault="00827800">
            <w:pPr>
              <w:jc w:val="center"/>
              <w:rPr>
                <w:rFonts w:ascii="Calibri" w:hAnsi="Calibri"/>
                <w:sz w:val="24"/>
              </w:rPr>
            </w:pPr>
            <w:r>
              <w:rPr>
                <w:rFonts w:ascii="Times New Roman" w:hAnsi="Times New Roman"/>
                <w:sz w:val="24"/>
              </w:rPr>
              <w:t>1</w:t>
            </w:r>
          </w:p>
        </w:tc>
        <w:tc>
          <w:tcPr>
            <w:tcW w:w="3925" w:type="dxa"/>
          </w:tcPr>
          <w:p w:rsidR="00E67189" w:rsidRDefault="00E67189">
            <w:pPr>
              <w:jc w:val="center"/>
              <w:rPr>
                <w:rFonts w:ascii="Times New Roman" w:hAnsi="Times New Roman"/>
                <w:sz w:val="24"/>
              </w:rPr>
            </w:pPr>
          </w:p>
        </w:tc>
        <w:tc>
          <w:tcPr>
            <w:tcW w:w="3218" w:type="dxa"/>
          </w:tcPr>
          <w:p w:rsidR="00E67189" w:rsidRDefault="00827800">
            <w:pPr>
              <w:rPr>
                <w:rFonts w:ascii="Times New Roman" w:hAnsi="Times New Roman"/>
                <w:sz w:val="24"/>
              </w:rPr>
            </w:pPr>
            <w:r>
              <w:rPr>
                <w:rFonts w:ascii="Times New Roman" w:hAnsi="Times New Roman"/>
                <w:sz w:val="24"/>
              </w:rPr>
              <w:t xml:space="preserve">Получение достоверности сметной стоимости газификации </w:t>
            </w:r>
            <w:r>
              <w:rPr>
                <w:rFonts w:ascii="Times New Roman" w:hAnsi="Times New Roman"/>
                <w:sz w:val="24"/>
              </w:rPr>
              <w:t>СДК планируется на 2024 год. Планируемый срок исполнения  31.12.2026 г.</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СДК х. Ажинов Ажиновского</w:t>
            </w:r>
          </w:p>
          <w:p w:rsidR="00E67189" w:rsidRDefault="00827800">
            <w:pPr>
              <w:jc w:val="center"/>
              <w:rPr>
                <w:rFonts w:ascii="Times New Roman" w:hAnsi="Times New Roman"/>
                <w:sz w:val="24"/>
              </w:rPr>
            </w:pPr>
            <w:r>
              <w:rPr>
                <w:rFonts w:ascii="Times New Roman" w:hAnsi="Times New Roman"/>
                <w:sz w:val="24"/>
              </w:rPr>
              <w:t>сельского поселения</w:t>
            </w:r>
          </w:p>
          <w:p w:rsidR="00E67189" w:rsidRDefault="00827800">
            <w:pPr>
              <w:jc w:val="center"/>
              <w:rPr>
                <w:rFonts w:ascii="Times New Roman" w:hAnsi="Times New Roman"/>
                <w:sz w:val="24"/>
              </w:rPr>
            </w:pPr>
            <w:r>
              <w:rPr>
                <w:rFonts w:ascii="Times New Roman" w:hAnsi="Times New Roman"/>
                <w:sz w:val="24"/>
              </w:rPr>
              <w:t>Багаевского района Ростовской</w:t>
            </w:r>
          </w:p>
          <w:p w:rsidR="00E67189" w:rsidRDefault="00827800">
            <w:pPr>
              <w:jc w:val="center"/>
              <w:rPr>
                <w:rFonts w:ascii="Times New Roman" w:hAnsi="Times New Roman"/>
                <w:sz w:val="24"/>
              </w:rPr>
            </w:pPr>
            <w:r>
              <w:rPr>
                <w:rFonts w:ascii="Times New Roman" w:hAnsi="Times New Roman"/>
                <w:sz w:val="24"/>
              </w:rPr>
              <w:t>области</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Calibri" w:hAnsi="Calibri"/>
                <w:sz w:val="24"/>
              </w:rPr>
            </w:pPr>
            <w:r>
              <w:rPr>
                <w:rFonts w:ascii="Times New Roman" w:hAnsi="Times New Roman"/>
                <w:sz w:val="24"/>
              </w:rPr>
              <w:t>0</w:t>
            </w:r>
          </w:p>
        </w:tc>
        <w:tc>
          <w:tcPr>
            <w:tcW w:w="1562" w:type="dxa"/>
          </w:tcPr>
          <w:p w:rsidR="00E67189" w:rsidRDefault="00827800">
            <w:pPr>
              <w:jc w:val="center"/>
              <w:rPr>
                <w:rFonts w:ascii="Calibri" w:hAnsi="Calibri"/>
                <w:sz w:val="24"/>
              </w:rPr>
            </w:pPr>
            <w:r>
              <w:rPr>
                <w:rFonts w:ascii="Times New Roman" w:hAnsi="Times New Roman"/>
                <w:sz w:val="24"/>
              </w:rPr>
              <w:t>1</w:t>
            </w:r>
          </w:p>
        </w:tc>
        <w:tc>
          <w:tcPr>
            <w:tcW w:w="3925" w:type="dxa"/>
          </w:tcPr>
          <w:p w:rsidR="00E67189" w:rsidRDefault="00E67189">
            <w:pPr>
              <w:jc w:val="center"/>
              <w:rPr>
                <w:rFonts w:ascii="Times New Roman" w:hAnsi="Times New Roman"/>
                <w:sz w:val="24"/>
              </w:rPr>
            </w:pPr>
          </w:p>
        </w:tc>
        <w:tc>
          <w:tcPr>
            <w:tcW w:w="3218" w:type="dxa"/>
          </w:tcPr>
          <w:p w:rsidR="00E67189" w:rsidRDefault="00827800">
            <w:pPr>
              <w:rPr>
                <w:rFonts w:ascii="Times New Roman" w:hAnsi="Times New Roman"/>
                <w:sz w:val="24"/>
              </w:rPr>
            </w:pPr>
            <w:r>
              <w:rPr>
                <w:rFonts w:ascii="Times New Roman" w:hAnsi="Times New Roman"/>
                <w:sz w:val="24"/>
              </w:rPr>
              <w:t>В настоящее время в бюджете сельского поселения денежные средства на разработку проектно-сме</w:t>
            </w:r>
            <w:r>
              <w:rPr>
                <w:rFonts w:ascii="Times New Roman" w:hAnsi="Times New Roman"/>
                <w:sz w:val="24"/>
              </w:rPr>
              <w:t xml:space="preserve">тной документации отсутствуют. Планируемый срок </w:t>
            </w:r>
            <w:r>
              <w:rPr>
                <w:rFonts w:ascii="Times New Roman" w:hAnsi="Times New Roman"/>
                <w:sz w:val="24"/>
              </w:rPr>
              <w:lastRenderedPageBreak/>
              <w:t>исполнения 2026 г.</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lastRenderedPageBreak/>
              <w:t>Боковский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1</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1</w:t>
            </w:r>
          </w:p>
        </w:tc>
        <w:tc>
          <w:tcPr>
            <w:tcW w:w="3925" w:type="dxa"/>
          </w:tcPr>
          <w:p w:rsidR="00E67189" w:rsidRDefault="00827800">
            <w:pPr>
              <w:jc w:val="center"/>
              <w:rPr>
                <w:rFonts w:ascii="Times New Roman" w:hAnsi="Times New Roman"/>
                <w:b/>
                <w:sz w:val="24"/>
              </w:rPr>
            </w:pPr>
            <w:r>
              <w:rPr>
                <w:rFonts w:ascii="Times New Roman" w:hAnsi="Times New Roman"/>
                <w:b/>
                <w:sz w:val="24"/>
              </w:rPr>
              <w:t>600,0</w:t>
            </w:r>
          </w:p>
        </w:tc>
        <w:tc>
          <w:tcPr>
            <w:tcW w:w="3218" w:type="dxa"/>
          </w:tcPr>
          <w:p w:rsidR="00E67189" w:rsidRDefault="00E67189">
            <w:pPr>
              <w:rPr>
                <w:rFonts w:ascii="Times New Roman" w:hAnsi="Times New Roman"/>
                <w:b/>
                <w:sz w:val="24"/>
              </w:rPr>
            </w:pPr>
          </w:p>
        </w:tc>
      </w:tr>
      <w:tr w:rsidR="00E67189">
        <w:tc>
          <w:tcPr>
            <w:tcW w:w="3068" w:type="dxa"/>
          </w:tcPr>
          <w:p w:rsidR="00E67189" w:rsidRDefault="00827800">
            <w:pPr>
              <w:jc w:val="center"/>
              <w:rPr>
                <w:rFonts w:ascii="Times New Roman" w:hAnsi="Times New Roman"/>
                <w:b/>
                <w:sz w:val="24"/>
              </w:rPr>
            </w:pPr>
            <w:r>
              <w:rPr>
                <w:rFonts w:ascii="Times New Roman" w:hAnsi="Times New Roman"/>
                <w:sz w:val="24"/>
              </w:rPr>
              <w:t>филиал МБУК «Краснокутский СДК» Свиридовский СК по адресу: Ростовская область, Боковский район, х. Свиридов, ул.Луговая,9</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600,0</w:t>
            </w:r>
          </w:p>
        </w:tc>
        <w:tc>
          <w:tcPr>
            <w:tcW w:w="3218" w:type="dxa"/>
          </w:tcPr>
          <w:p w:rsidR="00E67189" w:rsidRDefault="00827800">
            <w:pPr>
              <w:rPr>
                <w:rFonts w:ascii="Times New Roman" w:hAnsi="Times New Roman"/>
                <w:sz w:val="24"/>
              </w:rPr>
            </w:pPr>
            <w:r>
              <w:rPr>
                <w:rFonts w:ascii="Times New Roman" w:hAnsi="Times New Roman"/>
                <w:sz w:val="24"/>
              </w:rPr>
              <w:t>В настоящее время средства в бюджете Краснокутского сельского поселения отсутствуют.</w:t>
            </w:r>
          </w:p>
          <w:p w:rsidR="00E67189" w:rsidRDefault="00827800">
            <w:pPr>
              <w:rPr>
                <w:rFonts w:ascii="Times New Roman" w:hAnsi="Times New Roman"/>
                <w:sz w:val="24"/>
              </w:rPr>
            </w:pPr>
            <w:r>
              <w:rPr>
                <w:rFonts w:ascii="Times New Roman" w:hAnsi="Times New Roman"/>
                <w:sz w:val="24"/>
              </w:rPr>
              <w:t xml:space="preserve">Вопрос газификации объекта будет рассмотрен при проведении капитального ремонта здания СК в 2026 – 2027 г.г. </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t>Верхнедонской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1</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1</w:t>
            </w:r>
          </w:p>
        </w:tc>
        <w:tc>
          <w:tcPr>
            <w:tcW w:w="3925" w:type="dxa"/>
          </w:tcPr>
          <w:p w:rsidR="00E67189" w:rsidRDefault="00827800">
            <w:pPr>
              <w:jc w:val="center"/>
              <w:rPr>
                <w:rFonts w:ascii="Times New Roman" w:hAnsi="Times New Roman"/>
                <w:b/>
                <w:sz w:val="24"/>
              </w:rPr>
            </w:pPr>
            <w:r>
              <w:rPr>
                <w:rFonts w:ascii="Times New Roman" w:hAnsi="Times New Roman"/>
                <w:b/>
                <w:sz w:val="24"/>
              </w:rPr>
              <w:t>600</w:t>
            </w:r>
          </w:p>
        </w:tc>
        <w:tc>
          <w:tcPr>
            <w:tcW w:w="3218" w:type="dxa"/>
          </w:tcPr>
          <w:p w:rsidR="00E67189" w:rsidRDefault="00E67189">
            <w:pPr>
              <w:rPr>
                <w:rFonts w:ascii="Times New Roman" w:hAnsi="Times New Roman"/>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Тубянский СДК</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600</w:t>
            </w:r>
          </w:p>
        </w:tc>
        <w:tc>
          <w:tcPr>
            <w:tcW w:w="3218" w:type="dxa"/>
          </w:tcPr>
          <w:p w:rsidR="00E67189" w:rsidRDefault="00827800">
            <w:pPr>
              <w:rPr>
                <w:rFonts w:ascii="Times New Roman" w:hAnsi="Times New Roman"/>
                <w:sz w:val="24"/>
              </w:rPr>
            </w:pPr>
            <w:r>
              <w:rPr>
                <w:rFonts w:ascii="Times New Roman" w:hAnsi="Times New Roman"/>
                <w:sz w:val="24"/>
              </w:rPr>
              <w:t xml:space="preserve">Ведётся строительство газораспределительного шкафа. Денежные средства на разработку проектно-сметной документации отсутствуют. Планируемый срок исполнения 2025 год. </w:t>
            </w:r>
          </w:p>
        </w:tc>
      </w:tr>
      <w:tr w:rsidR="00E67189">
        <w:tc>
          <w:tcPr>
            <w:tcW w:w="3068" w:type="dxa"/>
          </w:tcPr>
          <w:p w:rsidR="00E67189" w:rsidRDefault="00827800">
            <w:pPr>
              <w:spacing w:beforeAutospacing="1" w:afterAutospacing="1"/>
              <w:jc w:val="center"/>
              <w:rPr>
                <w:rFonts w:ascii="Times New Roman" w:hAnsi="Times New Roman"/>
                <w:b/>
                <w:sz w:val="24"/>
              </w:rPr>
            </w:pPr>
            <w:r>
              <w:rPr>
                <w:rFonts w:ascii="Times New Roman" w:hAnsi="Times New Roman"/>
                <w:b/>
                <w:sz w:val="24"/>
              </w:rPr>
              <w:t>Константиновский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1</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1</w:t>
            </w:r>
          </w:p>
        </w:tc>
        <w:tc>
          <w:tcPr>
            <w:tcW w:w="3925" w:type="dxa"/>
          </w:tcPr>
          <w:p w:rsidR="00E67189" w:rsidRDefault="00827800">
            <w:pPr>
              <w:jc w:val="center"/>
              <w:rPr>
                <w:rFonts w:ascii="Times New Roman" w:hAnsi="Times New Roman"/>
                <w:b/>
                <w:sz w:val="24"/>
              </w:rPr>
            </w:pPr>
            <w:r>
              <w:rPr>
                <w:rFonts w:ascii="Times New Roman" w:hAnsi="Times New Roman"/>
                <w:b/>
                <w:sz w:val="24"/>
              </w:rPr>
              <w:t>1800,0</w:t>
            </w:r>
          </w:p>
        </w:tc>
        <w:tc>
          <w:tcPr>
            <w:tcW w:w="3218" w:type="dxa"/>
          </w:tcPr>
          <w:p w:rsidR="00E67189" w:rsidRDefault="00E67189">
            <w:pPr>
              <w:rPr>
                <w:rFonts w:ascii="Times New Roman" w:hAnsi="Times New Roman"/>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Муниципальное бюджетное учреждение «Богоявленский с</w:t>
            </w:r>
            <w:r>
              <w:rPr>
                <w:rFonts w:ascii="Times New Roman" w:hAnsi="Times New Roman"/>
                <w:sz w:val="24"/>
              </w:rPr>
              <w:t>ельский дом культуры»</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1800,0</w:t>
            </w:r>
          </w:p>
        </w:tc>
        <w:tc>
          <w:tcPr>
            <w:tcW w:w="3218" w:type="dxa"/>
          </w:tcPr>
          <w:p w:rsidR="00E67189" w:rsidRDefault="00827800">
            <w:pPr>
              <w:rPr>
                <w:rFonts w:ascii="Times New Roman" w:hAnsi="Times New Roman"/>
                <w:sz w:val="24"/>
              </w:rPr>
            </w:pPr>
            <w:r>
              <w:rPr>
                <w:rFonts w:ascii="Times New Roman" w:hAnsi="Times New Roman"/>
                <w:sz w:val="24"/>
              </w:rPr>
              <w:t>Отсутствие финансовых средств. Планируемый срок исполнения 2026 год.</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t>Красносулинский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1</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1</w:t>
            </w:r>
          </w:p>
        </w:tc>
        <w:tc>
          <w:tcPr>
            <w:tcW w:w="3925" w:type="dxa"/>
          </w:tcPr>
          <w:p w:rsidR="00E67189" w:rsidRDefault="00827800">
            <w:pPr>
              <w:jc w:val="center"/>
              <w:rPr>
                <w:rFonts w:ascii="Times New Roman" w:hAnsi="Times New Roman"/>
                <w:b/>
                <w:sz w:val="24"/>
              </w:rPr>
            </w:pPr>
            <w:r>
              <w:rPr>
                <w:rFonts w:ascii="Times New Roman" w:hAnsi="Times New Roman"/>
                <w:b/>
                <w:sz w:val="24"/>
              </w:rPr>
              <w:t>3000,0</w:t>
            </w:r>
          </w:p>
        </w:tc>
        <w:tc>
          <w:tcPr>
            <w:tcW w:w="3218" w:type="dxa"/>
          </w:tcPr>
          <w:p w:rsidR="00E67189" w:rsidRDefault="00E67189">
            <w:pPr>
              <w:rPr>
                <w:rFonts w:ascii="Times New Roman" w:hAnsi="Times New Roman"/>
                <w:sz w:val="24"/>
              </w:rPr>
            </w:pPr>
          </w:p>
        </w:tc>
      </w:tr>
      <w:tr w:rsidR="00E67189">
        <w:trPr>
          <w:trHeight w:val="416"/>
        </w:trPr>
        <w:tc>
          <w:tcPr>
            <w:tcW w:w="3068" w:type="dxa"/>
          </w:tcPr>
          <w:p w:rsidR="00E67189" w:rsidRDefault="00827800">
            <w:pPr>
              <w:jc w:val="center"/>
              <w:rPr>
                <w:rFonts w:ascii="Times New Roman" w:hAnsi="Times New Roman"/>
                <w:sz w:val="24"/>
              </w:rPr>
            </w:pPr>
            <w:r>
              <w:rPr>
                <w:rFonts w:ascii="Times New Roman" w:hAnsi="Times New Roman"/>
                <w:sz w:val="24"/>
              </w:rPr>
              <w:t>Табунщиковский сельский дом культуры, с. Табунщиково, ул. Ленина, д.82</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3000,0</w:t>
            </w:r>
          </w:p>
        </w:tc>
        <w:tc>
          <w:tcPr>
            <w:tcW w:w="3218" w:type="dxa"/>
          </w:tcPr>
          <w:p w:rsidR="00E67189" w:rsidRDefault="00827800">
            <w:pPr>
              <w:pStyle w:val="Default"/>
              <w:rPr>
                <w:sz w:val="23"/>
              </w:rPr>
            </w:pPr>
            <w:r>
              <w:rPr>
                <w:sz w:val="23"/>
              </w:rPr>
              <w:t>Разработан локально – сметный расчёт по замене системы отопления. Направлены документы на получение стоимостной экспертизы для дальнейшего выделения бюджетных ассигнований из областного бюджета. Поданы документы в ООО Газпром на газификацию учреждения до г</w:t>
            </w:r>
            <w:r>
              <w:rPr>
                <w:sz w:val="23"/>
              </w:rPr>
              <w:t xml:space="preserve">раниц земельного участка. </w:t>
            </w:r>
          </w:p>
          <w:p w:rsidR="00E67189" w:rsidRDefault="00827800">
            <w:pPr>
              <w:rPr>
                <w:rFonts w:ascii="Times New Roman" w:hAnsi="Times New Roman"/>
                <w:sz w:val="23"/>
              </w:rPr>
            </w:pPr>
            <w:r>
              <w:rPr>
                <w:sz w:val="23"/>
              </w:rPr>
              <w:t xml:space="preserve">Работы по переводу с </w:t>
            </w:r>
            <w:r>
              <w:rPr>
                <w:rFonts w:ascii="Times New Roman" w:hAnsi="Times New Roman"/>
                <w:sz w:val="23"/>
              </w:rPr>
              <w:t xml:space="preserve">твёрдого топлива на газ </w:t>
            </w:r>
            <w:r>
              <w:rPr>
                <w:rFonts w:ascii="Times New Roman" w:hAnsi="Times New Roman"/>
                <w:sz w:val="23"/>
              </w:rPr>
              <w:lastRenderedPageBreak/>
              <w:t xml:space="preserve">планируется завершить в 2025г. </w:t>
            </w:r>
          </w:p>
          <w:p w:rsidR="00E67189" w:rsidRDefault="00E67189">
            <w:pPr>
              <w:ind w:left="-40"/>
              <w:rPr>
                <w:rFonts w:ascii="Times New Roman" w:hAnsi="Times New Roman"/>
                <w:sz w:val="24"/>
              </w:rPr>
            </w:pP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lastRenderedPageBreak/>
              <w:t>Милютинский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4</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4</w:t>
            </w:r>
          </w:p>
        </w:tc>
        <w:tc>
          <w:tcPr>
            <w:tcW w:w="3925" w:type="dxa"/>
          </w:tcPr>
          <w:p w:rsidR="00E67189" w:rsidRDefault="00827800">
            <w:pPr>
              <w:jc w:val="center"/>
              <w:rPr>
                <w:rFonts w:ascii="Times New Roman" w:hAnsi="Times New Roman"/>
                <w:b/>
                <w:sz w:val="24"/>
              </w:rPr>
            </w:pPr>
            <w:r>
              <w:rPr>
                <w:rFonts w:ascii="Times New Roman" w:hAnsi="Times New Roman"/>
                <w:b/>
                <w:sz w:val="24"/>
              </w:rPr>
              <w:t>540,0</w:t>
            </w:r>
          </w:p>
        </w:tc>
        <w:tc>
          <w:tcPr>
            <w:tcW w:w="3218" w:type="dxa"/>
          </w:tcPr>
          <w:p w:rsidR="00E67189" w:rsidRDefault="00E67189">
            <w:pPr>
              <w:rPr>
                <w:rFonts w:ascii="Times New Roman" w:hAnsi="Times New Roman"/>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Селивановский СДК МБУК «Селивановский СДК»</w:t>
            </w:r>
          </w:p>
          <w:p w:rsidR="00E67189" w:rsidRDefault="00827800">
            <w:pPr>
              <w:jc w:val="center"/>
              <w:rPr>
                <w:rFonts w:ascii="Times New Roman" w:hAnsi="Times New Roman"/>
                <w:sz w:val="24"/>
              </w:rPr>
            </w:pPr>
            <w:r>
              <w:rPr>
                <w:rFonts w:ascii="Times New Roman" w:hAnsi="Times New Roman"/>
                <w:sz w:val="24"/>
              </w:rPr>
              <w:t>Милютинский район</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540,0</w:t>
            </w:r>
          </w:p>
        </w:tc>
        <w:tc>
          <w:tcPr>
            <w:tcW w:w="3218" w:type="dxa"/>
          </w:tcPr>
          <w:p w:rsidR="00E67189" w:rsidRDefault="00827800">
            <w:pPr>
              <w:rPr>
                <w:rFonts w:ascii="Times New Roman" w:hAnsi="Times New Roman"/>
                <w:sz w:val="24"/>
              </w:rPr>
            </w:pPr>
            <w:r>
              <w:rPr>
                <w:rFonts w:ascii="Times New Roman" w:hAnsi="Times New Roman"/>
                <w:sz w:val="24"/>
              </w:rPr>
              <w:t>В 2022 году МБУК «Селивановский</w:t>
            </w:r>
            <w:r>
              <w:rPr>
                <w:rFonts w:ascii="Times New Roman" w:hAnsi="Times New Roman"/>
                <w:sz w:val="24"/>
              </w:rPr>
              <w:t xml:space="preserve"> СДК» проведены работы за счет местного бюджета по выполнению топографической съемки для распределительных сетей газификации Селивановского СДК на сумму 21,0 тыс.руб., технологическое присоединение газоиспользующего оборудования и объекта капитального стро</w:t>
            </w:r>
            <w:r>
              <w:rPr>
                <w:rFonts w:ascii="Times New Roman" w:hAnsi="Times New Roman"/>
                <w:sz w:val="24"/>
              </w:rPr>
              <w:t xml:space="preserve">ительства административного здания расположенного по адресу: Ростовская область, Милютинский район, ст-ца  Селивановская, ул. Титова, д.23   на сумму 35,2 тыс.руб. </w:t>
            </w:r>
          </w:p>
          <w:p w:rsidR="00E67189" w:rsidRDefault="00827800">
            <w:pPr>
              <w:rPr>
                <w:rFonts w:ascii="Times New Roman" w:hAnsi="Times New Roman"/>
                <w:sz w:val="24"/>
              </w:rPr>
            </w:pPr>
            <w:r>
              <w:rPr>
                <w:rFonts w:ascii="Times New Roman" w:hAnsi="Times New Roman"/>
                <w:sz w:val="24"/>
              </w:rPr>
              <w:t>Для реализации поручения требуется покупка оборудования и строительство дымохода на сумму 3</w:t>
            </w:r>
            <w:r>
              <w:rPr>
                <w:rFonts w:ascii="Times New Roman" w:hAnsi="Times New Roman"/>
                <w:sz w:val="24"/>
              </w:rPr>
              <w:t>70 т.р;</w:t>
            </w:r>
          </w:p>
          <w:p w:rsidR="00E67189" w:rsidRDefault="00827800">
            <w:pPr>
              <w:rPr>
                <w:rFonts w:ascii="Times New Roman" w:hAnsi="Times New Roman"/>
                <w:sz w:val="24"/>
              </w:rPr>
            </w:pPr>
            <w:r>
              <w:rPr>
                <w:rFonts w:ascii="Times New Roman" w:hAnsi="Times New Roman"/>
                <w:sz w:val="24"/>
              </w:rPr>
              <w:t>Строительно-монажные работы- 150т.р.</w:t>
            </w:r>
          </w:p>
          <w:p w:rsidR="00E67189" w:rsidRDefault="00827800">
            <w:pPr>
              <w:rPr>
                <w:rFonts w:ascii="Times New Roman" w:hAnsi="Times New Roman"/>
                <w:sz w:val="24"/>
              </w:rPr>
            </w:pPr>
            <w:r>
              <w:rPr>
                <w:rFonts w:ascii="Times New Roman" w:hAnsi="Times New Roman"/>
                <w:sz w:val="24"/>
              </w:rPr>
              <w:t>Договор на пуско-наладку -20т.р</w:t>
            </w:r>
          </w:p>
          <w:p w:rsidR="00E67189" w:rsidRDefault="00827800">
            <w:pPr>
              <w:rPr>
                <w:rFonts w:ascii="Times New Roman" w:hAnsi="Times New Roman"/>
                <w:sz w:val="24"/>
              </w:rPr>
            </w:pPr>
            <w:r>
              <w:rPr>
                <w:rFonts w:ascii="Times New Roman" w:hAnsi="Times New Roman"/>
                <w:sz w:val="24"/>
              </w:rPr>
              <w:t>Планируемая дата исполнения 2025-2026гг.</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Маньково-Березовский СДК МБУК «Маньково-</w:t>
            </w:r>
            <w:r>
              <w:rPr>
                <w:rFonts w:ascii="Times New Roman" w:hAnsi="Times New Roman"/>
                <w:sz w:val="24"/>
              </w:rPr>
              <w:lastRenderedPageBreak/>
              <w:t>Березовский СДК»</w:t>
            </w:r>
          </w:p>
          <w:p w:rsidR="00E67189" w:rsidRDefault="00827800">
            <w:pPr>
              <w:jc w:val="center"/>
              <w:rPr>
                <w:rFonts w:ascii="Times New Roman" w:hAnsi="Times New Roman"/>
                <w:b/>
                <w:sz w:val="24"/>
              </w:rPr>
            </w:pPr>
            <w:r>
              <w:rPr>
                <w:rFonts w:ascii="Times New Roman" w:hAnsi="Times New Roman"/>
                <w:sz w:val="24"/>
              </w:rPr>
              <w:t>Милютинский район</w:t>
            </w:r>
          </w:p>
        </w:tc>
        <w:tc>
          <w:tcPr>
            <w:tcW w:w="1802" w:type="dxa"/>
          </w:tcPr>
          <w:p w:rsidR="00E67189" w:rsidRDefault="00827800">
            <w:pPr>
              <w:jc w:val="center"/>
              <w:rPr>
                <w:rFonts w:ascii="Times New Roman" w:hAnsi="Times New Roman"/>
                <w:sz w:val="24"/>
              </w:rPr>
            </w:pPr>
            <w:r>
              <w:rPr>
                <w:rFonts w:ascii="Times New Roman" w:hAnsi="Times New Roman"/>
                <w:sz w:val="24"/>
              </w:rPr>
              <w:lastRenderedPageBreak/>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w:t>
            </w:r>
          </w:p>
        </w:tc>
        <w:tc>
          <w:tcPr>
            <w:tcW w:w="3218" w:type="dxa"/>
          </w:tcPr>
          <w:p w:rsidR="00E67189" w:rsidRDefault="00827800">
            <w:pPr>
              <w:rPr>
                <w:rFonts w:ascii="Times New Roman" w:hAnsi="Times New Roman"/>
                <w:sz w:val="24"/>
              </w:rPr>
            </w:pPr>
            <w:r>
              <w:rPr>
                <w:rFonts w:ascii="Times New Roman" w:hAnsi="Times New Roman"/>
                <w:sz w:val="24"/>
              </w:rPr>
              <w:t>В Администрации Маньково-Березовского</w:t>
            </w:r>
            <w:r>
              <w:rPr>
                <w:rFonts w:ascii="Times New Roman" w:hAnsi="Times New Roman"/>
                <w:sz w:val="24"/>
              </w:rPr>
              <w:t xml:space="preserve"> </w:t>
            </w:r>
            <w:r>
              <w:rPr>
                <w:rFonts w:ascii="Times New Roman" w:hAnsi="Times New Roman"/>
                <w:sz w:val="24"/>
              </w:rPr>
              <w:lastRenderedPageBreak/>
              <w:t>сельского поселения отсутствуют финансовые средства на исполнение поручения. Планируемая дата исполнения – 2025г.</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lastRenderedPageBreak/>
              <w:t>Нижнепетровский СДК МБУК «Маньково-Березовский СДК», (учреждение переименовано,   согласно постановления  Администрации</w:t>
            </w:r>
          </w:p>
          <w:p w:rsidR="00E67189" w:rsidRDefault="00827800">
            <w:pPr>
              <w:jc w:val="center"/>
              <w:rPr>
                <w:rFonts w:ascii="Times New Roman" w:hAnsi="Times New Roman"/>
                <w:sz w:val="24"/>
              </w:rPr>
            </w:pPr>
            <w:r>
              <w:rPr>
                <w:rFonts w:ascii="Times New Roman" w:hAnsi="Times New Roman"/>
                <w:sz w:val="24"/>
              </w:rPr>
              <w:t>Маньково-Березовског</w:t>
            </w:r>
            <w:r>
              <w:rPr>
                <w:rFonts w:ascii="Times New Roman" w:hAnsi="Times New Roman"/>
                <w:sz w:val="24"/>
              </w:rPr>
              <w:t>о сельского поселения от 31.12.2019 № 83 ,ранее был – Петровский СК))</w:t>
            </w:r>
          </w:p>
          <w:p w:rsidR="00E67189" w:rsidRDefault="00827800">
            <w:pPr>
              <w:jc w:val="center"/>
              <w:rPr>
                <w:rFonts w:ascii="Times New Roman" w:hAnsi="Times New Roman"/>
                <w:b/>
                <w:sz w:val="24"/>
              </w:rPr>
            </w:pPr>
            <w:r>
              <w:rPr>
                <w:rFonts w:ascii="Times New Roman" w:hAnsi="Times New Roman"/>
                <w:sz w:val="24"/>
              </w:rPr>
              <w:t>Милютинский район</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w:t>
            </w:r>
          </w:p>
        </w:tc>
        <w:tc>
          <w:tcPr>
            <w:tcW w:w="3218" w:type="dxa"/>
          </w:tcPr>
          <w:p w:rsidR="00E67189" w:rsidRDefault="00827800">
            <w:pPr>
              <w:rPr>
                <w:rFonts w:ascii="Times New Roman" w:hAnsi="Times New Roman"/>
                <w:sz w:val="24"/>
              </w:rPr>
            </w:pPr>
            <w:r>
              <w:rPr>
                <w:rFonts w:ascii="Times New Roman" w:hAnsi="Times New Roman"/>
                <w:sz w:val="24"/>
              </w:rPr>
              <w:t>В Администрации Маньково-Березовского сельского поселения отсутствуют финансовые средства на исполнение поручения. Планируемая дата исполнения – 2026г.</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Степано</w:t>
            </w:r>
            <w:r>
              <w:rPr>
                <w:rFonts w:ascii="Times New Roman" w:hAnsi="Times New Roman"/>
                <w:sz w:val="24"/>
              </w:rPr>
              <w:t>-Савченский СДК МБУК «Маньково-Березовский СДК»</w:t>
            </w:r>
          </w:p>
          <w:p w:rsidR="00E67189" w:rsidRDefault="00827800">
            <w:pPr>
              <w:jc w:val="center"/>
              <w:rPr>
                <w:rFonts w:ascii="Times New Roman" w:hAnsi="Times New Roman"/>
                <w:b/>
                <w:sz w:val="24"/>
              </w:rPr>
            </w:pPr>
            <w:r>
              <w:rPr>
                <w:rFonts w:ascii="Times New Roman" w:hAnsi="Times New Roman"/>
                <w:sz w:val="24"/>
              </w:rPr>
              <w:t>Милютинский район</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w:t>
            </w:r>
          </w:p>
        </w:tc>
        <w:tc>
          <w:tcPr>
            <w:tcW w:w="3218" w:type="dxa"/>
          </w:tcPr>
          <w:p w:rsidR="00E67189" w:rsidRDefault="00827800">
            <w:pPr>
              <w:rPr>
                <w:rFonts w:ascii="Times New Roman" w:hAnsi="Times New Roman"/>
                <w:sz w:val="24"/>
              </w:rPr>
            </w:pPr>
            <w:r>
              <w:rPr>
                <w:rFonts w:ascii="Times New Roman" w:hAnsi="Times New Roman"/>
                <w:sz w:val="24"/>
              </w:rPr>
              <w:t>В Администрации Маньково-Березовского сельского поселения отсутствуют финансовые средства на исполнение поручения.  Планируемая дата исполнения – 2028г.</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t>Неклиновский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2</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2</w:t>
            </w:r>
          </w:p>
        </w:tc>
        <w:tc>
          <w:tcPr>
            <w:tcW w:w="3925" w:type="dxa"/>
          </w:tcPr>
          <w:p w:rsidR="00E67189" w:rsidRDefault="00E67189">
            <w:pPr>
              <w:jc w:val="center"/>
              <w:rPr>
                <w:rFonts w:ascii="Times New Roman" w:hAnsi="Times New Roman"/>
                <w:sz w:val="24"/>
              </w:rPr>
            </w:pPr>
          </w:p>
        </w:tc>
        <w:tc>
          <w:tcPr>
            <w:tcW w:w="3218" w:type="dxa"/>
          </w:tcPr>
          <w:p w:rsidR="00E67189" w:rsidRDefault="00E67189">
            <w:pPr>
              <w:rPr>
                <w:rFonts w:ascii="Times New Roman" w:hAnsi="Times New Roman"/>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Ефремовкий СДК структурное подразделение МБУК Федоровского с/п «Федоровский Дом культуры и клубы» Неклиновского района Ростовской области с. Ефремовка, ул. Транспортная, 1-а</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Стоимость работ по газификации будет определена дополнительно после разработ</w:t>
            </w:r>
            <w:r>
              <w:rPr>
                <w:rFonts w:ascii="Times New Roman" w:hAnsi="Times New Roman"/>
                <w:sz w:val="24"/>
              </w:rPr>
              <w:t>ки проектной документации</w:t>
            </w:r>
          </w:p>
          <w:p w:rsidR="00E67189" w:rsidRDefault="00E67189">
            <w:pPr>
              <w:jc w:val="center"/>
              <w:rPr>
                <w:rFonts w:ascii="Times New Roman" w:hAnsi="Times New Roman"/>
                <w:sz w:val="24"/>
              </w:rPr>
            </w:pPr>
          </w:p>
        </w:tc>
        <w:tc>
          <w:tcPr>
            <w:tcW w:w="3218" w:type="dxa"/>
            <w:vAlign w:val="center"/>
          </w:tcPr>
          <w:p w:rsidR="00E67189" w:rsidRDefault="00827800">
            <w:pPr>
              <w:rPr>
                <w:rFonts w:ascii="Times New Roman" w:hAnsi="Times New Roman"/>
                <w:sz w:val="24"/>
              </w:rPr>
            </w:pPr>
            <w:r>
              <w:rPr>
                <w:rFonts w:ascii="Times New Roman" w:hAnsi="Times New Roman"/>
                <w:sz w:val="24"/>
              </w:rPr>
              <w:t xml:space="preserve">В рамках подготовки документации для газификации  Ефремовкого СДК, за счет средств местного бюджета были проведены следующие мероприятия: </w:t>
            </w:r>
          </w:p>
          <w:p w:rsidR="00E67189" w:rsidRDefault="00827800">
            <w:pPr>
              <w:pStyle w:val="a6"/>
              <w:numPr>
                <w:ilvl w:val="0"/>
                <w:numId w:val="1"/>
              </w:numPr>
              <w:rPr>
                <w:rFonts w:ascii="Times New Roman" w:hAnsi="Times New Roman"/>
                <w:sz w:val="24"/>
              </w:rPr>
            </w:pPr>
            <w:r>
              <w:rPr>
                <w:rFonts w:ascii="Times New Roman" w:hAnsi="Times New Roman"/>
                <w:sz w:val="24"/>
              </w:rPr>
              <w:t xml:space="preserve">произведена корректировка «Схемы газоснабжения села Ефремовка Неклиновского </w:t>
            </w:r>
            <w:r>
              <w:rPr>
                <w:rFonts w:ascii="Times New Roman" w:hAnsi="Times New Roman"/>
                <w:sz w:val="24"/>
              </w:rPr>
              <w:lastRenderedPageBreak/>
              <w:t>района Ростовс</w:t>
            </w:r>
            <w:r>
              <w:rPr>
                <w:rFonts w:ascii="Times New Roman" w:hAnsi="Times New Roman"/>
                <w:sz w:val="24"/>
              </w:rPr>
              <w:t>кой области» с учетом подключения к сетям здания СДК;</w:t>
            </w:r>
          </w:p>
          <w:p w:rsidR="00E67189" w:rsidRDefault="00827800">
            <w:pPr>
              <w:pStyle w:val="a6"/>
              <w:numPr>
                <w:ilvl w:val="0"/>
                <w:numId w:val="1"/>
              </w:numPr>
              <w:rPr>
                <w:rFonts w:ascii="Times New Roman" w:hAnsi="Times New Roman"/>
                <w:sz w:val="24"/>
              </w:rPr>
            </w:pPr>
            <w:r>
              <w:rPr>
                <w:rFonts w:ascii="Times New Roman" w:hAnsi="Times New Roman"/>
                <w:sz w:val="24"/>
              </w:rPr>
              <w:t>разработан Расчет годовой потребности тепла и топлива для автономного источника теплоснабжения здания  Ефремовкого СДК;</w:t>
            </w:r>
          </w:p>
          <w:p w:rsidR="00E67189" w:rsidRDefault="00827800">
            <w:pPr>
              <w:pStyle w:val="a6"/>
              <w:numPr>
                <w:ilvl w:val="0"/>
                <w:numId w:val="1"/>
              </w:numPr>
              <w:rPr>
                <w:rFonts w:ascii="Times New Roman" w:hAnsi="Times New Roman"/>
                <w:sz w:val="24"/>
              </w:rPr>
            </w:pPr>
            <w:r>
              <w:rPr>
                <w:rFonts w:ascii="Times New Roman" w:hAnsi="Times New Roman"/>
                <w:sz w:val="24"/>
              </w:rPr>
              <w:t>разработано техническое задание на проектирование объекта;</w:t>
            </w:r>
          </w:p>
          <w:p w:rsidR="00E67189" w:rsidRDefault="00827800">
            <w:pPr>
              <w:pStyle w:val="a6"/>
              <w:numPr>
                <w:ilvl w:val="0"/>
                <w:numId w:val="1"/>
              </w:numPr>
              <w:rPr>
                <w:rFonts w:ascii="Times New Roman" w:hAnsi="Times New Roman"/>
                <w:sz w:val="24"/>
              </w:rPr>
            </w:pPr>
            <w:r>
              <w:rPr>
                <w:rFonts w:ascii="Times New Roman" w:hAnsi="Times New Roman"/>
                <w:sz w:val="24"/>
              </w:rPr>
              <w:t xml:space="preserve"> получено положительное заключение ГБУ РО «Ростовоблстройзаказчик» № 20-36Б/2019 «Реконструкция автономного источника теплоснабжения Ефремовского СДК» на сметные расчеты на проектирование и изыскательные работы, стоимость данных работ в ценах по состоянию </w:t>
            </w:r>
            <w:r>
              <w:rPr>
                <w:rFonts w:ascii="Times New Roman" w:hAnsi="Times New Roman"/>
                <w:sz w:val="24"/>
              </w:rPr>
              <w:t xml:space="preserve">на II квартал 2019 г. 1 761 853 (с учетом НДС). </w:t>
            </w:r>
          </w:p>
          <w:p w:rsidR="00E67189" w:rsidRDefault="00827800">
            <w:pPr>
              <w:rPr>
                <w:rFonts w:ascii="Times New Roman" w:hAnsi="Times New Roman"/>
                <w:sz w:val="24"/>
              </w:rPr>
            </w:pPr>
            <w:r>
              <w:rPr>
                <w:rFonts w:ascii="Times New Roman" w:hAnsi="Times New Roman"/>
                <w:sz w:val="24"/>
              </w:rPr>
              <w:t xml:space="preserve">     Выполнить работы по разработке проектной документации за счет </w:t>
            </w:r>
            <w:r>
              <w:rPr>
                <w:rFonts w:ascii="Times New Roman" w:hAnsi="Times New Roman"/>
                <w:sz w:val="24"/>
              </w:rPr>
              <w:lastRenderedPageBreak/>
              <w:t>средств местного бюджета не представляется возможным.</w:t>
            </w:r>
          </w:p>
          <w:p w:rsidR="00E67189" w:rsidRDefault="00827800">
            <w:pPr>
              <w:rPr>
                <w:rFonts w:ascii="Times New Roman" w:hAnsi="Times New Roman"/>
                <w:sz w:val="24"/>
              </w:rPr>
            </w:pPr>
            <w:r>
              <w:rPr>
                <w:rFonts w:ascii="Times New Roman" w:hAnsi="Times New Roman"/>
                <w:sz w:val="24"/>
              </w:rPr>
              <w:t>Стоимость работ по газификации будет определена дополнительно после разработки проектн</w:t>
            </w:r>
            <w:r>
              <w:rPr>
                <w:rFonts w:ascii="Times New Roman" w:hAnsi="Times New Roman"/>
                <w:sz w:val="24"/>
              </w:rPr>
              <w:t>ой документации.</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lastRenderedPageBreak/>
              <w:t>Залевский СК структурное подразделение МБУК «Центр досуга» Новобессергеновского с/п Неклиновского района Ростовской области с.Софиевка, ул.Центральная, 16</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Стоимость работ по газификации будет определена дополнительно после разработк</w:t>
            </w:r>
            <w:r>
              <w:rPr>
                <w:rFonts w:ascii="Times New Roman" w:hAnsi="Times New Roman"/>
                <w:sz w:val="24"/>
              </w:rPr>
              <w:t>и проектной документации</w:t>
            </w:r>
          </w:p>
          <w:p w:rsidR="00E67189" w:rsidRDefault="00E67189">
            <w:pPr>
              <w:jc w:val="center"/>
              <w:rPr>
                <w:rFonts w:ascii="Times New Roman" w:hAnsi="Times New Roman"/>
                <w:sz w:val="24"/>
              </w:rPr>
            </w:pPr>
          </w:p>
        </w:tc>
        <w:tc>
          <w:tcPr>
            <w:tcW w:w="3218" w:type="dxa"/>
          </w:tcPr>
          <w:p w:rsidR="00E67189" w:rsidRDefault="00827800">
            <w:pPr>
              <w:rPr>
                <w:rFonts w:ascii="Times New Roman" w:hAnsi="Times New Roman"/>
                <w:sz w:val="24"/>
              </w:rPr>
            </w:pPr>
            <w:r>
              <w:rPr>
                <w:rFonts w:ascii="Times New Roman" w:hAnsi="Times New Roman"/>
                <w:sz w:val="24"/>
              </w:rPr>
              <w:t xml:space="preserve">Отсутствие финансирования. </w:t>
            </w:r>
          </w:p>
          <w:p w:rsidR="00E67189" w:rsidRDefault="00827800">
            <w:pPr>
              <w:rPr>
                <w:rFonts w:ascii="Times New Roman" w:hAnsi="Times New Roman"/>
                <w:sz w:val="24"/>
              </w:rPr>
            </w:pPr>
            <w:r>
              <w:rPr>
                <w:rFonts w:ascii="Times New Roman" w:hAnsi="Times New Roman"/>
                <w:sz w:val="24"/>
              </w:rPr>
              <w:t>Планируемый срок исполнения - 2026 год</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t>Обливский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2</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2</w:t>
            </w:r>
          </w:p>
        </w:tc>
        <w:tc>
          <w:tcPr>
            <w:tcW w:w="3925" w:type="dxa"/>
          </w:tcPr>
          <w:p w:rsidR="00E67189" w:rsidRDefault="00827800">
            <w:pPr>
              <w:jc w:val="center"/>
              <w:rPr>
                <w:rFonts w:ascii="Times New Roman" w:hAnsi="Times New Roman"/>
                <w:b/>
                <w:sz w:val="24"/>
              </w:rPr>
            </w:pPr>
            <w:r>
              <w:rPr>
                <w:rFonts w:ascii="Times New Roman" w:hAnsi="Times New Roman"/>
                <w:b/>
                <w:sz w:val="24"/>
              </w:rPr>
              <w:t>905,5</w:t>
            </w:r>
          </w:p>
        </w:tc>
        <w:tc>
          <w:tcPr>
            <w:tcW w:w="3218" w:type="dxa"/>
          </w:tcPr>
          <w:p w:rsidR="00E67189" w:rsidRDefault="00E67189">
            <w:pPr>
              <w:rPr>
                <w:rFonts w:ascii="Times New Roman" w:hAnsi="Times New Roman"/>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МБУК «Караичевский ЦСДК»</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455,5</w:t>
            </w:r>
          </w:p>
        </w:tc>
        <w:tc>
          <w:tcPr>
            <w:tcW w:w="3218" w:type="dxa"/>
          </w:tcPr>
          <w:p w:rsidR="00E67189" w:rsidRDefault="00827800">
            <w:pPr>
              <w:rPr>
                <w:rFonts w:ascii="Times New Roman" w:hAnsi="Times New Roman"/>
                <w:sz w:val="24"/>
              </w:rPr>
            </w:pPr>
            <w:r>
              <w:rPr>
                <w:rFonts w:ascii="Times New Roman" w:hAnsi="Times New Roman"/>
                <w:sz w:val="24"/>
              </w:rPr>
              <w:t>Отсутствие финансовых средств  в бюджете поселения на разработку проектно-сметной документации.</w:t>
            </w:r>
          </w:p>
          <w:p w:rsidR="00E67189" w:rsidRDefault="00827800">
            <w:pPr>
              <w:rPr>
                <w:rFonts w:ascii="Times New Roman" w:hAnsi="Times New Roman"/>
                <w:sz w:val="24"/>
              </w:rPr>
            </w:pPr>
            <w:r>
              <w:rPr>
                <w:rFonts w:ascii="Times New Roman" w:hAnsi="Times New Roman"/>
                <w:sz w:val="24"/>
              </w:rPr>
              <w:t>Планируемые сроки 2025-2026 гг.</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Сосновский СК -структурное подразделение МБУК «Караичевский ЦСДК»</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450,0</w:t>
            </w:r>
          </w:p>
        </w:tc>
        <w:tc>
          <w:tcPr>
            <w:tcW w:w="3218" w:type="dxa"/>
          </w:tcPr>
          <w:p w:rsidR="00E67189" w:rsidRDefault="00827800">
            <w:pPr>
              <w:rPr>
                <w:rFonts w:ascii="Times New Roman" w:hAnsi="Times New Roman"/>
                <w:sz w:val="24"/>
              </w:rPr>
            </w:pPr>
            <w:r>
              <w:rPr>
                <w:rFonts w:ascii="Times New Roman" w:hAnsi="Times New Roman"/>
                <w:sz w:val="24"/>
              </w:rPr>
              <w:t>Отсутствие финансовых средств  в бюджете поселения на разработку проектно-сметной документации.</w:t>
            </w:r>
          </w:p>
          <w:p w:rsidR="00E67189" w:rsidRDefault="00827800">
            <w:pPr>
              <w:rPr>
                <w:rFonts w:ascii="Times New Roman" w:hAnsi="Times New Roman"/>
                <w:sz w:val="24"/>
              </w:rPr>
            </w:pPr>
            <w:r>
              <w:rPr>
                <w:rFonts w:ascii="Times New Roman" w:hAnsi="Times New Roman"/>
                <w:sz w:val="24"/>
              </w:rPr>
              <w:t>Планируемые сроки 2026-2027гг.</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t xml:space="preserve">Пролетарский </w:t>
            </w:r>
            <w:r>
              <w:rPr>
                <w:rFonts w:ascii="Times New Roman" w:hAnsi="Times New Roman"/>
                <w:b/>
                <w:sz w:val="24"/>
              </w:rPr>
              <w:t>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2</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2</w:t>
            </w:r>
          </w:p>
        </w:tc>
        <w:tc>
          <w:tcPr>
            <w:tcW w:w="3925" w:type="dxa"/>
          </w:tcPr>
          <w:p w:rsidR="00E67189" w:rsidRDefault="00827800">
            <w:pPr>
              <w:jc w:val="center"/>
              <w:rPr>
                <w:rFonts w:ascii="Times New Roman" w:hAnsi="Times New Roman"/>
                <w:b/>
                <w:sz w:val="24"/>
              </w:rPr>
            </w:pPr>
            <w:r>
              <w:rPr>
                <w:rFonts w:ascii="Times New Roman" w:hAnsi="Times New Roman"/>
                <w:b/>
                <w:sz w:val="24"/>
              </w:rPr>
              <w:t>1000,0</w:t>
            </w:r>
          </w:p>
        </w:tc>
        <w:tc>
          <w:tcPr>
            <w:tcW w:w="3218" w:type="dxa"/>
          </w:tcPr>
          <w:p w:rsidR="00E67189" w:rsidRDefault="00E67189">
            <w:pPr>
              <w:rPr>
                <w:rFonts w:ascii="Times New Roman" w:hAnsi="Times New Roman"/>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Муниципальное бюджетное учреждение культуры «Сельский дом культуры» Буденновского сельского поселения</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1000,0</w:t>
            </w:r>
          </w:p>
        </w:tc>
        <w:tc>
          <w:tcPr>
            <w:tcW w:w="3218" w:type="dxa"/>
          </w:tcPr>
          <w:p w:rsidR="00E67189" w:rsidRDefault="00827800">
            <w:pPr>
              <w:rPr>
                <w:rFonts w:ascii="Times New Roman" w:hAnsi="Times New Roman"/>
                <w:sz w:val="24"/>
              </w:rPr>
            </w:pPr>
            <w:r>
              <w:rPr>
                <w:rFonts w:ascii="Times New Roman" w:hAnsi="Times New Roman"/>
                <w:sz w:val="24"/>
              </w:rPr>
              <w:t xml:space="preserve">Дефицит средств. </w:t>
            </w:r>
          </w:p>
          <w:p w:rsidR="00E67189" w:rsidRDefault="00827800">
            <w:pPr>
              <w:rPr>
                <w:rFonts w:ascii="Times New Roman" w:hAnsi="Times New Roman"/>
                <w:sz w:val="24"/>
              </w:rPr>
            </w:pPr>
            <w:r>
              <w:rPr>
                <w:rFonts w:ascii="Times New Roman" w:hAnsi="Times New Roman"/>
                <w:sz w:val="24"/>
              </w:rPr>
              <w:t>Планируемые сроки 2025 – 2026 гг. Проектно-сметная документация находится на пересогласовании.</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 xml:space="preserve">Муниципальное </w:t>
            </w:r>
            <w:r>
              <w:rPr>
                <w:rFonts w:ascii="Times New Roman" w:hAnsi="Times New Roman"/>
                <w:sz w:val="24"/>
              </w:rPr>
              <w:lastRenderedPageBreak/>
              <w:t>бюджетное учреждение культуры «Ганчуковский СДК»</w:t>
            </w:r>
          </w:p>
        </w:tc>
        <w:tc>
          <w:tcPr>
            <w:tcW w:w="1802" w:type="dxa"/>
          </w:tcPr>
          <w:p w:rsidR="00E67189" w:rsidRDefault="00827800">
            <w:pPr>
              <w:jc w:val="center"/>
              <w:rPr>
                <w:rFonts w:ascii="Times New Roman" w:hAnsi="Times New Roman"/>
                <w:sz w:val="24"/>
              </w:rPr>
            </w:pPr>
            <w:r>
              <w:rPr>
                <w:rFonts w:ascii="Times New Roman" w:hAnsi="Times New Roman"/>
                <w:sz w:val="24"/>
              </w:rPr>
              <w:lastRenderedPageBreak/>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E67189">
            <w:pPr>
              <w:jc w:val="center"/>
              <w:rPr>
                <w:rFonts w:ascii="Times New Roman" w:hAnsi="Times New Roman"/>
                <w:sz w:val="24"/>
              </w:rPr>
            </w:pPr>
          </w:p>
        </w:tc>
        <w:tc>
          <w:tcPr>
            <w:tcW w:w="3218" w:type="dxa"/>
          </w:tcPr>
          <w:p w:rsidR="00E67189" w:rsidRDefault="00827800">
            <w:pPr>
              <w:rPr>
                <w:rFonts w:ascii="Times New Roman" w:hAnsi="Times New Roman"/>
                <w:sz w:val="24"/>
              </w:rPr>
            </w:pPr>
            <w:r>
              <w:rPr>
                <w:rFonts w:ascii="Times New Roman" w:hAnsi="Times New Roman"/>
                <w:sz w:val="24"/>
              </w:rPr>
              <w:t xml:space="preserve">Отсутствие финансовых </w:t>
            </w:r>
            <w:r>
              <w:rPr>
                <w:rFonts w:ascii="Times New Roman" w:hAnsi="Times New Roman"/>
                <w:sz w:val="24"/>
              </w:rPr>
              <w:lastRenderedPageBreak/>
              <w:t>средств в бюджете поселения на разработку проектно-сметной документации</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lastRenderedPageBreak/>
              <w:t>Сальский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1</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1</w:t>
            </w:r>
          </w:p>
        </w:tc>
        <w:tc>
          <w:tcPr>
            <w:tcW w:w="3925" w:type="dxa"/>
          </w:tcPr>
          <w:p w:rsidR="00E67189" w:rsidRDefault="00827800">
            <w:pPr>
              <w:jc w:val="center"/>
              <w:rPr>
                <w:rFonts w:ascii="Times New Roman" w:hAnsi="Times New Roman"/>
                <w:b/>
                <w:sz w:val="24"/>
              </w:rPr>
            </w:pPr>
            <w:r>
              <w:rPr>
                <w:rFonts w:ascii="Times New Roman" w:hAnsi="Times New Roman"/>
                <w:b/>
                <w:sz w:val="24"/>
              </w:rPr>
              <w:t>5489,9</w:t>
            </w:r>
          </w:p>
        </w:tc>
        <w:tc>
          <w:tcPr>
            <w:tcW w:w="3218" w:type="dxa"/>
          </w:tcPr>
          <w:p w:rsidR="00E67189" w:rsidRDefault="00E67189">
            <w:pPr>
              <w:rPr>
                <w:rFonts w:ascii="Times New Roman" w:hAnsi="Times New Roman"/>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Муниципальное бюджетное учреждение Сальского района «Сельский</w:t>
            </w:r>
            <w:r>
              <w:rPr>
                <w:rFonts w:ascii="Times New Roman" w:hAnsi="Times New Roman"/>
                <w:sz w:val="24"/>
              </w:rPr>
              <w:t xml:space="preserve"> дом культуры Екатериновского сельского поселения»</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5489,9</w:t>
            </w:r>
          </w:p>
        </w:tc>
        <w:tc>
          <w:tcPr>
            <w:tcW w:w="3218" w:type="dxa"/>
          </w:tcPr>
          <w:p w:rsidR="00E67189" w:rsidRDefault="00827800">
            <w:pPr>
              <w:rPr>
                <w:rFonts w:ascii="Times New Roman" w:hAnsi="Times New Roman"/>
                <w:sz w:val="24"/>
              </w:rPr>
            </w:pPr>
            <w:r>
              <w:rPr>
                <w:rFonts w:ascii="Times New Roman" w:hAnsi="Times New Roman"/>
                <w:sz w:val="24"/>
              </w:rPr>
              <w:t xml:space="preserve">Разработана проектная документация </w:t>
            </w:r>
          </w:p>
          <w:p w:rsidR="00E67189" w:rsidRDefault="00827800">
            <w:pPr>
              <w:rPr>
                <w:rFonts w:ascii="Times New Roman" w:hAnsi="Times New Roman"/>
                <w:sz w:val="24"/>
              </w:rPr>
            </w:pPr>
            <w:r>
              <w:rPr>
                <w:rFonts w:ascii="Times New Roman" w:hAnsi="Times New Roman"/>
                <w:sz w:val="24"/>
              </w:rPr>
              <w:t xml:space="preserve">на перевод котельной с твердого топлива на газообразное. Получено положительное заключение  ГАУ РО «Государственная экспертиза проектной документации и </w:t>
            </w:r>
            <w:r>
              <w:rPr>
                <w:rFonts w:ascii="Times New Roman" w:hAnsi="Times New Roman"/>
                <w:sz w:val="24"/>
              </w:rPr>
              <w:t>результатов инженерных изысканий» от 26.10.2023 № 3-16-1-0959-23.</w:t>
            </w:r>
          </w:p>
          <w:p w:rsidR="00E67189" w:rsidRDefault="00827800">
            <w:pPr>
              <w:rPr>
                <w:rFonts w:ascii="Times New Roman" w:hAnsi="Times New Roman"/>
                <w:sz w:val="24"/>
              </w:rPr>
            </w:pPr>
            <w:r>
              <w:rPr>
                <w:rFonts w:ascii="Times New Roman" w:hAnsi="Times New Roman"/>
                <w:sz w:val="24"/>
              </w:rPr>
              <w:t xml:space="preserve">Выполнение строительно-монтажных работ: до 01.10.2024. </w:t>
            </w:r>
          </w:p>
          <w:p w:rsidR="00E67189" w:rsidRDefault="00827800">
            <w:pPr>
              <w:rPr>
                <w:rFonts w:ascii="Times New Roman" w:hAnsi="Times New Roman"/>
                <w:sz w:val="24"/>
              </w:rPr>
            </w:pPr>
            <w:r>
              <w:rPr>
                <w:rFonts w:ascii="Times New Roman" w:hAnsi="Times New Roman"/>
                <w:sz w:val="24"/>
              </w:rPr>
              <w:t xml:space="preserve">Денежные средства  сумме 346,4 т.р. на софинансирование расходов в бюджете Екатериновского сельского поселения предусмотрены. В адрес </w:t>
            </w:r>
            <w:r>
              <w:rPr>
                <w:rFonts w:ascii="Times New Roman" w:hAnsi="Times New Roman"/>
                <w:sz w:val="24"/>
              </w:rPr>
              <w:t>Губернатора РО Голубева В.Ю. подготовлено письмо с просьбой о выделении средств на газификацию</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t>Семикаракорский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5</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5</w:t>
            </w:r>
          </w:p>
        </w:tc>
        <w:tc>
          <w:tcPr>
            <w:tcW w:w="3925" w:type="dxa"/>
          </w:tcPr>
          <w:p w:rsidR="00E67189" w:rsidRDefault="00827800">
            <w:pPr>
              <w:jc w:val="center"/>
              <w:rPr>
                <w:rFonts w:ascii="Times New Roman" w:hAnsi="Times New Roman"/>
                <w:b/>
                <w:sz w:val="24"/>
              </w:rPr>
            </w:pPr>
            <w:r>
              <w:rPr>
                <w:rFonts w:ascii="Times New Roman" w:hAnsi="Times New Roman"/>
                <w:b/>
                <w:sz w:val="24"/>
              </w:rPr>
              <w:t>-</w:t>
            </w:r>
          </w:p>
        </w:tc>
        <w:tc>
          <w:tcPr>
            <w:tcW w:w="3218" w:type="dxa"/>
          </w:tcPr>
          <w:p w:rsidR="00E67189" w:rsidRDefault="00E67189">
            <w:pPr>
              <w:rPr>
                <w:rFonts w:ascii="Times New Roman" w:hAnsi="Times New Roman"/>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МБУК «Сельский дом культуры Топилинского сельского поселения»:</w:t>
            </w:r>
          </w:p>
          <w:p w:rsidR="00E67189" w:rsidRDefault="00827800">
            <w:pPr>
              <w:jc w:val="center"/>
              <w:rPr>
                <w:rFonts w:ascii="Times New Roman" w:hAnsi="Times New Roman"/>
                <w:sz w:val="24"/>
              </w:rPr>
            </w:pPr>
            <w:r>
              <w:rPr>
                <w:rFonts w:ascii="Times New Roman" w:hAnsi="Times New Roman"/>
                <w:sz w:val="24"/>
              </w:rPr>
              <w:t>1) СДК х. Топилин, пер. Советский, 10/1;</w:t>
            </w:r>
          </w:p>
          <w:p w:rsidR="00E67189" w:rsidRDefault="00827800">
            <w:pPr>
              <w:jc w:val="center"/>
              <w:rPr>
                <w:rFonts w:ascii="Times New Roman" w:hAnsi="Times New Roman"/>
                <w:sz w:val="24"/>
              </w:rPr>
            </w:pPr>
            <w:r>
              <w:rPr>
                <w:rFonts w:ascii="Times New Roman" w:hAnsi="Times New Roman"/>
                <w:sz w:val="24"/>
              </w:rPr>
              <w:t>2) СДК х. Страхов, ул. Г</w:t>
            </w:r>
            <w:r>
              <w:rPr>
                <w:rFonts w:ascii="Times New Roman" w:hAnsi="Times New Roman"/>
                <w:sz w:val="24"/>
              </w:rPr>
              <w:t>агарина, 60</w:t>
            </w:r>
          </w:p>
        </w:tc>
        <w:tc>
          <w:tcPr>
            <w:tcW w:w="1802" w:type="dxa"/>
          </w:tcPr>
          <w:p w:rsidR="00E67189" w:rsidRDefault="00827800">
            <w:pPr>
              <w:jc w:val="center"/>
              <w:rPr>
                <w:rFonts w:ascii="Times New Roman" w:hAnsi="Times New Roman"/>
                <w:sz w:val="24"/>
              </w:rPr>
            </w:pPr>
            <w:r>
              <w:rPr>
                <w:rFonts w:ascii="Times New Roman" w:hAnsi="Times New Roman"/>
                <w:sz w:val="24"/>
              </w:rPr>
              <w:t>2</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2</w:t>
            </w:r>
          </w:p>
        </w:tc>
        <w:tc>
          <w:tcPr>
            <w:tcW w:w="3925" w:type="dxa"/>
          </w:tcPr>
          <w:p w:rsidR="00E67189" w:rsidRDefault="00827800">
            <w:pPr>
              <w:jc w:val="center"/>
              <w:rPr>
                <w:rFonts w:ascii="Times New Roman" w:hAnsi="Times New Roman"/>
                <w:sz w:val="24"/>
              </w:rPr>
            </w:pPr>
            <w:r>
              <w:rPr>
                <w:rFonts w:ascii="Times New Roman" w:hAnsi="Times New Roman"/>
                <w:sz w:val="24"/>
              </w:rPr>
              <w:t>Сумма будет определена после изготовления проектно-сметной документации. Планируемый срок изготовления  проектно-сметной документации – 2025 год.</w:t>
            </w:r>
          </w:p>
        </w:tc>
        <w:tc>
          <w:tcPr>
            <w:tcW w:w="3218" w:type="dxa"/>
          </w:tcPr>
          <w:p w:rsidR="00E67189" w:rsidRDefault="00827800">
            <w:pPr>
              <w:rPr>
                <w:rFonts w:ascii="Times New Roman" w:hAnsi="Times New Roman"/>
                <w:sz w:val="24"/>
              </w:rPr>
            </w:pPr>
            <w:r>
              <w:rPr>
                <w:rFonts w:ascii="Times New Roman" w:hAnsi="Times New Roman"/>
                <w:sz w:val="24"/>
              </w:rPr>
              <w:t xml:space="preserve">Отсутствие денежных средств. Администрация Семикаракорского района ведет работу по пополнению доходной части бюджета района для реализации мероприятий по переводу </w:t>
            </w:r>
            <w:r>
              <w:rPr>
                <w:rFonts w:ascii="Times New Roman" w:hAnsi="Times New Roman"/>
                <w:sz w:val="24"/>
              </w:rPr>
              <w:lastRenderedPageBreak/>
              <w:t>учреждений культуры на газообразное топливо. Планируемый срок реализации до конца 2025 г.</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lastRenderedPageBreak/>
              <w:t>МБ</w:t>
            </w:r>
            <w:r>
              <w:rPr>
                <w:rFonts w:ascii="Times New Roman" w:hAnsi="Times New Roman"/>
                <w:sz w:val="24"/>
              </w:rPr>
              <w:t>УК «Кузнецовский информационно-культурный центр»:</w:t>
            </w:r>
          </w:p>
          <w:p w:rsidR="00E67189" w:rsidRDefault="00827800">
            <w:pPr>
              <w:jc w:val="center"/>
              <w:rPr>
                <w:rFonts w:ascii="Times New Roman" w:hAnsi="Times New Roman"/>
                <w:sz w:val="24"/>
              </w:rPr>
            </w:pPr>
            <w:r>
              <w:rPr>
                <w:rFonts w:ascii="Times New Roman" w:hAnsi="Times New Roman"/>
                <w:sz w:val="24"/>
              </w:rPr>
              <w:t>1) СДК х. Кузнецовка, ул. Первомайская 4а</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 xml:space="preserve">Сумма газификации,  будет известна после разработки ПСД . </w:t>
            </w:r>
          </w:p>
        </w:tc>
        <w:tc>
          <w:tcPr>
            <w:tcW w:w="3218" w:type="dxa"/>
          </w:tcPr>
          <w:p w:rsidR="00E67189" w:rsidRDefault="00827800">
            <w:pPr>
              <w:rPr>
                <w:rFonts w:ascii="Times New Roman" w:hAnsi="Times New Roman"/>
                <w:sz w:val="24"/>
              </w:rPr>
            </w:pPr>
            <w:r>
              <w:rPr>
                <w:rFonts w:ascii="Times New Roman" w:hAnsi="Times New Roman"/>
                <w:sz w:val="24"/>
              </w:rPr>
              <w:t>Отсутствие денежных средств. Администрация Семикаракорского района ведет работу по пополнению доход</w:t>
            </w:r>
            <w:r>
              <w:rPr>
                <w:rFonts w:ascii="Times New Roman" w:hAnsi="Times New Roman"/>
                <w:sz w:val="24"/>
              </w:rPr>
              <w:t>ной части бюджета района для реализации мероприятий по переводу учреждений культуры на газообразное топливо. Планируемый срок реализации конца 2025 г.</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МБУК «Золоторевский сельский дом культуры»:</w:t>
            </w:r>
          </w:p>
          <w:p w:rsidR="00E67189" w:rsidRDefault="00827800">
            <w:pPr>
              <w:jc w:val="center"/>
              <w:rPr>
                <w:rFonts w:ascii="Times New Roman" w:hAnsi="Times New Roman"/>
                <w:sz w:val="24"/>
              </w:rPr>
            </w:pPr>
            <w:r>
              <w:rPr>
                <w:rFonts w:ascii="Times New Roman" w:hAnsi="Times New Roman"/>
                <w:sz w:val="24"/>
              </w:rPr>
              <w:t>1) СДК х. Золотаревка, ул. Степана Здоровцева, 37</w:t>
            </w:r>
          </w:p>
          <w:p w:rsidR="00E67189" w:rsidRDefault="00E67189">
            <w:pPr>
              <w:jc w:val="center"/>
              <w:rPr>
                <w:rFonts w:ascii="Times New Roman" w:hAnsi="Times New Roman"/>
                <w:sz w:val="24"/>
              </w:rPr>
            </w:pP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В 2</w:t>
            </w:r>
            <w:r>
              <w:rPr>
                <w:rFonts w:ascii="Times New Roman" w:hAnsi="Times New Roman"/>
                <w:sz w:val="24"/>
              </w:rPr>
              <w:t>025 году  планируется установка модульного дома культуры, в связи с этим  на текущую дату сумму для газификации объекта определить невозможно.</w:t>
            </w:r>
          </w:p>
        </w:tc>
        <w:tc>
          <w:tcPr>
            <w:tcW w:w="3218" w:type="dxa"/>
          </w:tcPr>
          <w:p w:rsidR="00E67189" w:rsidRDefault="00827800">
            <w:pPr>
              <w:rPr>
                <w:rFonts w:ascii="Times New Roman" w:hAnsi="Times New Roman"/>
                <w:sz w:val="24"/>
              </w:rPr>
            </w:pPr>
            <w:r>
              <w:rPr>
                <w:rFonts w:ascii="Times New Roman" w:hAnsi="Times New Roman"/>
                <w:sz w:val="24"/>
              </w:rPr>
              <w:t>Отсутствие денежных средств. Администрация Семикаракорского района ведет работу по пополнению доходной части  бюд</w:t>
            </w:r>
            <w:r>
              <w:rPr>
                <w:rFonts w:ascii="Times New Roman" w:hAnsi="Times New Roman"/>
                <w:sz w:val="24"/>
              </w:rPr>
              <w:t>жета района для реализации мероприятий по переводу учреждений культуры на газообразное топливо. Планируемый срок реализации до конца 2025 г.</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МБУК «Бакланниковский сельский Дом культуры»</w:t>
            </w:r>
          </w:p>
          <w:p w:rsidR="00E67189" w:rsidRDefault="00827800">
            <w:pPr>
              <w:jc w:val="center"/>
              <w:rPr>
                <w:rFonts w:ascii="Times New Roman" w:hAnsi="Times New Roman"/>
                <w:sz w:val="24"/>
              </w:rPr>
            </w:pPr>
            <w:r>
              <w:rPr>
                <w:rFonts w:ascii="Times New Roman" w:hAnsi="Times New Roman"/>
                <w:sz w:val="24"/>
              </w:rPr>
              <w:t xml:space="preserve"> СДК п. Нижний Саловск, </w:t>
            </w:r>
          </w:p>
          <w:p w:rsidR="00E67189" w:rsidRDefault="00827800">
            <w:pPr>
              <w:jc w:val="center"/>
              <w:rPr>
                <w:rFonts w:ascii="Times New Roman" w:hAnsi="Times New Roman"/>
                <w:sz w:val="24"/>
              </w:rPr>
            </w:pPr>
            <w:r>
              <w:rPr>
                <w:rFonts w:ascii="Times New Roman" w:hAnsi="Times New Roman"/>
                <w:sz w:val="24"/>
              </w:rPr>
              <w:t>ул. Садовая, 23;</w:t>
            </w:r>
          </w:p>
          <w:p w:rsidR="00E67189" w:rsidRDefault="00E67189">
            <w:pPr>
              <w:jc w:val="center"/>
              <w:rPr>
                <w:rFonts w:ascii="Times New Roman" w:hAnsi="Times New Roman"/>
                <w:sz w:val="24"/>
              </w:rPr>
            </w:pP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 xml:space="preserve">Сумма будет известна после разработки ПСД. </w:t>
            </w:r>
          </w:p>
          <w:p w:rsidR="00E67189" w:rsidRDefault="00E67189">
            <w:pPr>
              <w:jc w:val="center"/>
              <w:rPr>
                <w:rFonts w:ascii="Times New Roman" w:hAnsi="Times New Roman"/>
                <w:sz w:val="24"/>
              </w:rPr>
            </w:pPr>
          </w:p>
        </w:tc>
        <w:tc>
          <w:tcPr>
            <w:tcW w:w="3218" w:type="dxa"/>
          </w:tcPr>
          <w:p w:rsidR="00E67189" w:rsidRDefault="00827800">
            <w:pPr>
              <w:rPr>
                <w:rFonts w:ascii="Times New Roman" w:hAnsi="Times New Roman"/>
                <w:sz w:val="24"/>
              </w:rPr>
            </w:pPr>
            <w:r>
              <w:rPr>
                <w:rFonts w:ascii="Times New Roman" w:hAnsi="Times New Roman"/>
                <w:sz w:val="24"/>
              </w:rPr>
              <w:t>Отсутствие денежных средств. Администрация Семикаракорского района ведет работу по пополнению доходной части бюджета района для реализации мероприятий по переводу учреждений культуры на газообразное топливо. Пла</w:t>
            </w:r>
            <w:r>
              <w:rPr>
                <w:rFonts w:ascii="Times New Roman" w:hAnsi="Times New Roman"/>
                <w:sz w:val="24"/>
              </w:rPr>
              <w:t>нируемый срок реализации  до 31.12.2026 г.</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t>Советский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1</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1</w:t>
            </w:r>
          </w:p>
        </w:tc>
        <w:tc>
          <w:tcPr>
            <w:tcW w:w="3925" w:type="dxa"/>
          </w:tcPr>
          <w:p w:rsidR="00E67189" w:rsidRDefault="00827800">
            <w:pPr>
              <w:jc w:val="center"/>
              <w:rPr>
                <w:rFonts w:ascii="Times New Roman" w:hAnsi="Times New Roman"/>
                <w:b/>
                <w:sz w:val="24"/>
              </w:rPr>
            </w:pPr>
            <w:r>
              <w:rPr>
                <w:rFonts w:ascii="Times New Roman" w:hAnsi="Times New Roman"/>
                <w:b/>
                <w:sz w:val="24"/>
              </w:rPr>
              <w:t>600,0</w:t>
            </w:r>
          </w:p>
        </w:tc>
        <w:tc>
          <w:tcPr>
            <w:tcW w:w="3218" w:type="dxa"/>
          </w:tcPr>
          <w:p w:rsidR="00E67189" w:rsidRDefault="00E67189">
            <w:pPr>
              <w:rPr>
                <w:rFonts w:ascii="Times New Roman" w:hAnsi="Times New Roman"/>
                <w:b/>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lastRenderedPageBreak/>
              <w:t>МБОУ ДО "Советская ДМШ"</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600,0</w:t>
            </w:r>
          </w:p>
        </w:tc>
        <w:tc>
          <w:tcPr>
            <w:tcW w:w="3218" w:type="dxa"/>
          </w:tcPr>
          <w:p w:rsidR="00E67189" w:rsidRDefault="00827800">
            <w:pPr>
              <w:rPr>
                <w:rFonts w:ascii="Times New Roman" w:hAnsi="Times New Roman"/>
                <w:sz w:val="24"/>
              </w:rPr>
            </w:pPr>
            <w:r>
              <w:rPr>
                <w:rFonts w:ascii="Times New Roman" w:hAnsi="Times New Roman"/>
                <w:sz w:val="24"/>
              </w:rPr>
              <w:t>Отсутствие финансовых средств.</w:t>
            </w:r>
          </w:p>
          <w:p w:rsidR="00E67189" w:rsidRDefault="00827800">
            <w:pPr>
              <w:rPr>
                <w:rFonts w:ascii="Times New Roman" w:hAnsi="Times New Roman"/>
                <w:sz w:val="24"/>
              </w:rPr>
            </w:pPr>
            <w:r>
              <w:rPr>
                <w:rFonts w:ascii="Times New Roman" w:hAnsi="Times New Roman"/>
                <w:sz w:val="24"/>
              </w:rPr>
              <w:t>Планируемый срок -2025 г</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t>Тарасовский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 xml:space="preserve">2 </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2</w:t>
            </w:r>
          </w:p>
        </w:tc>
        <w:tc>
          <w:tcPr>
            <w:tcW w:w="3925" w:type="dxa"/>
          </w:tcPr>
          <w:p w:rsidR="00E67189" w:rsidRDefault="00827800">
            <w:pPr>
              <w:jc w:val="center"/>
              <w:rPr>
                <w:rFonts w:ascii="Times New Roman" w:hAnsi="Times New Roman"/>
                <w:b/>
                <w:sz w:val="24"/>
              </w:rPr>
            </w:pPr>
            <w:r>
              <w:rPr>
                <w:rFonts w:ascii="Times New Roman" w:hAnsi="Times New Roman"/>
                <w:b/>
                <w:sz w:val="24"/>
              </w:rPr>
              <w:t>4000,0</w:t>
            </w:r>
          </w:p>
        </w:tc>
        <w:tc>
          <w:tcPr>
            <w:tcW w:w="3218" w:type="dxa"/>
          </w:tcPr>
          <w:p w:rsidR="00E67189" w:rsidRDefault="00E67189">
            <w:pPr>
              <w:rPr>
                <w:rFonts w:ascii="Times New Roman" w:hAnsi="Times New Roman"/>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 xml:space="preserve">Муниципальное бюджетное учреждение культуры </w:t>
            </w:r>
            <w:r>
              <w:rPr>
                <w:rFonts w:ascii="Times New Roman" w:hAnsi="Times New Roman"/>
                <w:sz w:val="24"/>
              </w:rPr>
              <w:t>Тарасовского района  «Россошанский сельский Дом культуры» по адресу:</w:t>
            </w:r>
          </w:p>
          <w:p w:rsidR="00E67189" w:rsidRDefault="00827800">
            <w:pPr>
              <w:jc w:val="center"/>
              <w:rPr>
                <w:rFonts w:ascii="Times New Roman" w:hAnsi="Times New Roman"/>
                <w:sz w:val="24"/>
              </w:rPr>
            </w:pPr>
            <w:r>
              <w:rPr>
                <w:rFonts w:ascii="Times New Roman" w:hAnsi="Times New Roman"/>
                <w:sz w:val="24"/>
              </w:rPr>
              <w:t>ул. Советская, д. 12, х. Россошь Тарасовского района Ростовской области</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Стоимость не определена</w:t>
            </w:r>
          </w:p>
        </w:tc>
        <w:tc>
          <w:tcPr>
            <w:tcW w:w="3218" w:type="dxa"/>
          </w:tcPr>
          <w:p w:rsidR="00E67189" w:rsidRDefault="00827800">
            <w:pPr>
              <w:rPr>
                <w:rFonts w:ascii="Times New Roman" w:hAnsi="Times New Roman"/>
                <w:sz w:val="24"/>
              </w:rPr>
            </w:pPr>
            <w:r>
              <w:rPr>
                <w:rFonts w:ascii="Times New Roman" w:hAnsi="Times New Roman"/>
                <w:sz w:val="24"/>
              </w:rPr>
              <w:t xml:space="preserve">Отсутствие финансовых средств. Мероприятие входит в муниципальную программу развития </w:t>
            </w:r>
            <w:r>
              <w:rPr>
                <w:rFonts w:ascii="Times New Roman" w:hAnsi="Times New Roman"/>
                <w:sz w:val="24"/>
              </w:rPr>
              <w:t>культуры и спорта Тарасовского сельского поселения на 2019-2030 года. Планируемый срок исполнения – 2025-2026 г.</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Муниципальное  учреждение культуры Курно-Липовского сельского поселения Тарасовского района «Мартыновский СДК»</w:t>
            </w:r>
          </w:p>
          <w:p w:rsidR="00E67189" w:rsidRDefault="00827800">
            <w:pPr>
              <w:jc w:val="center"/>
              <w:rPr>
                <w:rFonts w:ascii="Times New Roman" w:hAnsi="Times New Roman"/>
                <w:sz w:val="24"/>
              </w:rPr>
            </w:pPr>
            <w:r>
              <w:rPr>
                <w:rFonts w:ascii="Times New Roman" w:hAnsi="Times New Roman"/>
                <w:sz w:val="24"/>
              </w:rPr>
              <w:t>по адресу: ул. Степная, д. 1, х</w:t>
            </w:r>
            <w:r>
              <w:rPr>
                <w:rFonts w:ascii="Times New Roman" w:hAnsi="Times New Roman"/>
                <w:sz w:val="24"/>
              </w:rPr>
              <w:t>. Мартыновка Тарасовского района Ростовской области</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4000,0</w:t>
            </w:r>
          </w:p>
        </w:tc>
        <w:tc>
          <w:tcPr>
            <w:tcW w:w="3218" w:type="dxa"/>
          </w:tcPr>
          <w:p w:rsidR="00E67189" w:rsidRDefault="00827800">
            <w:pPr>
              <w:rPr>
                <w:rFonts w:ascii="Times New Roman" w:hAnsi="Times New Roman"/>
                <w:sz w:val="24"/>
              </w:rPr>
            </w:pPr>
            <w:r>
              <w:rPr>
                <w:rFonts w:ascii="Times New Roman" w:hAnsi="Times New Roman"/>
                <w:sz w:val="24"/>
              </w:rPr>
              <w:t>Отсутствие финансовых средств.</w:t>
            </w:r>
          </w:p>
          <w:p w:rsidR="00E67189" w:rsidRDefault="00827800">
            <w:pPr>
              <w:rPr>
                <w:rFonts w:ascii="Times New Roman" w:hAnsi="Times New Roman"/>
                <w:sz w:val="24"/>
              </w:rPr>
            </w:pPr>
            <w:r>
              <w:rPr>
                <w:rFonts w:ascii="Times New Roman" w:hAnsi="Times New Roman"/>
                <w:sz w:val="24"/>
              </w:rPr>
              <w:t xml:space="preserve"> Работы по данному направлению проводятся   за счет средств бюджета Курно-Липовского сельского поселения,  мероприятие не входит в региональные программы. Плани</w:t>
            </w:r>
            <w:r>
              <w:rPr>
                <w:rFonts w:ascii="Times New Roman" w:hAnsi="Times New Roman"/>
                <w:sz w:val="24"/>
              </w:rPr>
              <w:t xml:space="preserve">руемый срок исполнения поручения – 2025 год. </w:t>
            </w:r>
          </w:p>
          <w:p w:rsidR="00E67189" w:rsidRDefault="00827800">
            <w:pPr>
              <w:rPr>
                <w:rFonts w:ascii="Times New Roman" w:hAnsi="Times New Roman"/>
                <w:sz w:val="24"/>
              </w:rPr>
            </w:pPr>
            <w:r>
              <w:rPr>
                <w:rFonts w:ascii="Times New Roman" w:hAnsi="Times New Roman"/>
                <w:sz w:val="24"/>
              </w:rPr>
              <w:t>В настоящее время, для газификации МУК Курно-Липовского сельского поселения «Мартыновский сельский Дом культуры» необходимо выполнить подключение (технологическое присоединение) газоиспользующего оборудования и</w:t>
            </w:r>
            <w:r>
              <w:rPr>
                <w:rFonts w:ascii="Times New Roman" w:hAnsi="Times New Roman"/>
                <w:sz w:val="24"/>
              </w:rPr>
              <w:t xml:space="preserve"> объектов капитального строительства к сети газораспределения. </w:t>
            </w:r>
            <w:r>
              <w:rPr>
                <w:rFonts w:ascii="Times New Roman" w:hAnsi="Times New Roman"/>
                <w:sz w:val="24"/>
              </w:rPr>
              <w:lastRenderedPageBreak/>
              <w:t>Согласно Договору № 00-32-00000000000852, предоставленным ПАО «Газпром газораспределение Ростов-на-Дону» размер платы за подключение (технологическое присоединение) объекта капитального строите</w:t>
            </w:r>
            <w:r>
              <w:rPr>
                <w:rFonts w:ascii="Times New Roman" w:hAnsi="Times New Roman"/>
                <w:sz w:val="24"/>
              </w:rPr>
              <w:t>льства определяется в соответствии с решением Региональной службы по тарифам Ростовской области от 29.12.2022 №77/3 и составляет 882 916,91 руб. Бюджет Курно-Липовского сельского поселения не позволяет оплатить данную сумму.</w:t>
            </w:r>
          </w:p>
          <w:p w:rsidR="00E67189" w:rsidRDefault="00827800">
            <w:pPr>
              <w:rPr>
                <w:rFonts w:ascii="Times New Roman" w:hAnsi="Times New Roman"/>
                <w:sz w:val="24"/>
              </w:rPr>
            </w:pPr>
            <w:r>
              <w:rPr>
                <w:rFonts w:ascii="Times New Roman" w:hAnsi="Times New Roman"/>
                <w:sz w:val="24"/>
              </w:rPr>
              <w:t>В соответствии с Постановлением</w:t>
            </w:r>
            <w:r>
              <w:rPr>
                <w:rFonts w:ascii="Times New Roman" w:hAnsi="Times New Roman"/>
                <w:sz w:val="24"/>
              </w:rPr>
              <w:t xml:space="preserve"> Правительства Российской Федерации от 30 ноября 2022 г. № 2187 «О внесении изменений в некоторые акты Правительства Российской Федерации и признании утратившим силу отдельного положения постановления Правительства Российской Федерации от 10 декабря 2008 г</w:t>
            </w:r>
            <w:r>
              <w:rPr>
                <w:rFonts w:ascii="Times New Roman" w:hAnsi="Times New Roman"/>
                <w:sz w:val="24"/>
              </w:rPr>
              <w:t xml:space="preserve">. № 950»,  в программу социальной газификации не включены дома культуры. Администрация Тарасовского района отправила обращение о </w:t>
            </w:r>
            <w:r>
              <w:rPr>
                <w:rFonts w:ascii="Times New Roman" w:hAnsi="Times New Roman"/>
                <w:sz w:val="24"/>
              </w:rPr>
              <w:lastRenderedPageBreak/>
              <w:t xml:space="preserve">внесении в программу ДК Заместителю председателя Комитета по строительству, ЖКХ, энергетике, транспорту и связи </w:t>
            </w:r>
          </w:p>
          <w:p w:rsidR="00E67189" w:rsidRDefault="00827800">
            <w:pPr>
              <w:rPr>
                <w:rFonts w:ascii="Times New Roman" w:hAnsi="Times New Roman"/>
                <w:sz w:val="24"/>
              </w:rPr>
            </w:pPr>
            <w:r>
              <w:rPr>
                <w:rFonts w:ascii="Times New Roman" w:hAnsi="Times New Roman"/>
                <w:sz w:val="24"/>
              </w:rPr>
              <w:t>С.А. Ковалеву.</w:t>
            </w:r>
          </w:p>
          <w:p w:rsidR="00E67189" w:rsidRDefault="00827800">
            <w:pPr>
              <w:rPr>
                <w:rFonts w:ascii="Times New Roman" w:hAnsi="Times New Roman"/>
                <w:sz w:val="24"/>
              </w:rPr>
            </w:pPr>
            <w:r>
              <w:rPr>
                <w:rFonts w:ascii="Times New Roman" w:hAnsi="Times New Roman"/>
                <w:sz w:val="24"/>
              </w:rPr>
              <w:t>Обращение ЗС РО направлено в Правительство РФ. Изменения в программу вносит только Правительство РФ. О сроках ответа на обращение не поступало.</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lastRenderedPageBreak/>
              <w:t>Тацинский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4</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4</w:t>
            </w:r>
          </w:p>
        </w:tc>
        <w:tc>
          <w:tcPr>
            <w:tcW w:w="3925" w:type="dxa"/>
          </w:tcPr>
          <w:p w:rsidR="00E67189" w:rsidRDefault="00E67189">
            <w:pPr>
              <w:jc w:val="center"/>
              <w:rPr>
                <w:rFonts w:ascii="Times New Roman" w:hAnsi="Times New Roman"/>
                <w:sz w:val="24"/>
              </w:rPr>
            </w:pPr>
          </w:p>
        </w:tc>
        <w:tc>
          <w:tcPr>
            <w:tcW w:w="3218" w:type="dxa"/>
          </w:tcPr>
          <w:p w:rsidR="00E67189" w:rsidRDefault="00E67189">
            <w:pPr>
              <w:rPr>
                <w:rFonts w:ascii="Times New Roman" w:hAnsi="Times New Roman"/>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МБУК «Быстрогорский СДК»</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E67189">
            <w:pPr>
              <w:jc w:val="center"/>
              <w:rPr>
                <w:rFonts w:ascii="Times New Roman" w:hAnsi="Times New Roman"/>
                <w:sz w:val="24"/>
              </w:rPr>
            </w:pPr>
          </w:p>
        </w:tc>
        <w:tc>
          <w:tcPr>
            <w:tcW w:w="3218" w:type="dxa"/>
          </w:tcPr>
          <w:p w:rsidR="00E67189" w:rsidRDefault="00827800">
            <w:pPr>
              <w:rPr>
                <w:rFonts w:ascii="Times New Roman" w:hAnsi="Times New Roman"/>
                <w:sz w:val="24"/>
              </w:rPr>
            </w:pPr>
            <w:r>
              <w:rPr>
                <w:rFonts w:ascii="Times New Roman" w:hAnsi="Times New Roman"/>
                <w:sz w:val="24"/>
              </w:rPr>
              <w:t xml:space="preserve">Внесены изменения в план-схему земельного участка, </w:t>
            </w:r>
            <w:r>
              <w:rPr>
                <w:rFonts w:ascii="Times New Roman" w:hAnsi="Times New Roman"/>
                <w:sz w:val="24"/>
              </w:rPr>
              <w:t>ведутся работы по уточнению правообладателя земельного участка. Планируемый срок исполнения 2026г.</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МБУК «Скосырский СДК»</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E67189">
            <w:pPr>
              <w:jc w:val="center"/>
              <w:rPr>
                <w:rFonts w:ascii="Times New Roman" w:hAnsi="Times New Roman"/>
                <w:sz w:val="24"/>
              </w:rPr>
            </w:pPr>
          </w:p>
        </w:tc>
        <w:tc>
          <w:tcPr>
            <w:tcW w:w="3218" w:type="dxa"/>
          </w:tcPr>
          <w:p w:rsidR="00E67189" w:rsidRDefault="00827800">
            <w:pPr>
              <w:rPr>
                <w:sz w:val="24"/>
              </w:rPr>
            </w:pPr>
            <w:r>
              <w:rPr>
                <w:rFonts w:ascii="Times New Roman" w:hAnsi="Times New Roman"/>
                <w:sz w:val="24"/>
              </w:rPr>
              <w:t>Отсутствует финансирование. Планируемый срок исполнения 2027г.</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МБУК «Скосырский СДК» филиал Надежевский СДК</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E67189">
            <w:pPr>
              <w:jc w:val="center"/>
              <w:rPr>
                <w:rFonts w:ascii="Times New Roman" w:hAnsi="Times New Roman"/>
                <w:sz w:val="24"/>
              </w:rPr>
            </w:pPr>
          </w:p>
        </w:tc>
        <w:tc>
          <w:tcPr>
            <w:tcW w:w="3218" w:type="dxa"/>
          </w:tcPr>
          <w:p w:rsidR="00E67189" w:rsidRDefault="00827800">
            <w:pPr>
              <w:rPr>
                <w:sz w:val="24"/>
              </w:rPr>
            </w:pPr>
            <w:r>
              <w:rPr>
                <w:rFonts w:ascii="Times New Roman" w:hAnsi="Times New Roman"/>
                <w:sz w:val="24"/>
              </w:rPr>
              <w:t>Отсутствует</w:t>
            </w:r>
            <w:r>
              <w:rPr>
                <w:rFonts w:ascii="Times New Roman" w:hAnsi="Times New Roman"/>
                <w:sz w:val="24"/>
              </w:rPr>
              <w:t xml:space="preserve"> финансирование. Планируемый срок исполнения 2028г.</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МБУК «Скосырский СДК» филиал Крюковский СДК</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E67189">
            <w:pPr>
              <w:jc w:val="center"/>
              <w:rPr>
                <w:rFonts w:ascii="Times New Roman" w:hAnsi="Times New Roman"/>
                <w:sz w:val="24"/>
              </w:rPr>
            </w:pPr>
          </w:p>
        </w:tc>
        <w:tc>
          <w:tcPr>
            <w:tcW w:w="3218" w:type="dxa"/>
          </w:tcPr>
          <w:p w:rsidR="00E67189" w:rsidRDefault="00827800">
            <w:pPr>
              <w:rPr>
                <w:sz w:val="24"/>
              </w:rPr>
            </w:pPr>
            <w:r>
              <w:rPr>
                <w:rFonts w:ascii="Times New Roman" w:hAnsi="Times New Roman"/>
                <w:sz w:val="24"/>
              </w:rPr>
              <w:t>Отсутствует финансирование. Планируемый срок исполнения 2028г.</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t>Чертковский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7</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7</w:t>
            </w:r>
          </w:p>
        </w:tc>
        <w:tc>
          <w:tcPr>
            <w:tcW w:w="3925" w:type="dxa"/>
          </w:tcPr>
          <w:p w:rsidR="00E67189" w:rsidRDefault="00E67189">
            <w:pPr>
              <w:jc w:val="center"/>
              <w:rPr>
                <w:rFonts w:ascii="Times New Roman" w:hAnsi="Times New Roman"/>
                <w:b/>
                <w:sz w:val="24"/>
              </w:rPr>
            </w:pPr>
          </w:p>
        </w:tc>
        <w:tc>
          <w:tcPr>
            <w:tcW w:w="3218" w:type="dxa"/>
          </w:tcPr>
          <w:p w:rsidR="00E67189" w:rsidRDefault="00E67189">
            <w:pPr>
              <w:rPr>
                <w:rFonts w:ascii="Times New Roman" w:hAnsi="Times New Roman"/>
                <w:b/>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МБУК Щедровского сельского поселения Анно-Ребриковское СДК</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E67189">
            <w:pPr>
              <w:jc w:val="center"/>
              <w:rPr>
                <w:rFonts w:ascii="Times New Roman" w:hAnsi="Times New Roman"/>
                <w:sz w:val="24"/>
              </w:rPr>
            </w:pPr>
          </w:p>
        </w:tc>
        <w:tc>
          <w:tcPr>
            <w:tcW w:w="3218" w:type="dxa"/>
          </w:tcPr>
          <w:p w:rsidR="00E67189" w:rsidRDefault="00827800">
            <w:pPr>
              <w:rPr>
                <w:rFonts w:ascii="Times New Roman" w:hAnsi="Times New Roman"/>
                <w:sz w:val="24"/>
              </w:rPr>
            </w:pPr>
            <w:r>
              <w:rPr>
                <w:rFonts w:ascii="Times New Roman" w:hAnsi="Times New Roman"/>
                <w:sz w:val="24"/>
              </w:rPr>
              <w:t>В связи с отсутствием финансирования</w:t>
            </w:r>
          </w:p>
          <w:p w:rsidR="00E67189" w:rsidRDefault="00827800">
            <w:pPr>
              <w:rPr>
                <w:rFonts w:ascii="Times New Roman" w:hAnsi="Times New Roman"/>
                <w:sz w:val="24"/>
              </w:rPr>
            </w:pPr>
            <w:r>
              <w:rPr>
                <w:rFonts w:ascii="Times New Roman" w:hAnsi="Times New Roman"/>
                <w:sz w:val="24"/>
              </w:rPr>
              <w:t xml:space="preserve">газификация будет осуществлена до конца </w:t>
            </w:r>
            <w:r>
              <w:rPr>
                <w:rFonts w:ascii="Times New Roman" w:hAnsi="Times New Roman"/>
                <w:sz w:val="24"/>
              </w:rPr>
              <w:lastRenderedPageBreak/>
              <w:t>31.12.2024</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lastRenderedPageBreak/>
              <w:t>МБУК Щедровского сельского поселения</w:t>
            </w:r>
          </w:p>
          <w:p w:rsidR="00E67189" w:rsidRDefault="00827800">
            <w:pPr>
              <w:jc w:val="center"/>
              <w:rPr>
                <w:rFonts w:ascii="Times New Roman" w:hAnsi="Times New Roman"/>
                <w:sz w:val="24"/>
              </w:rPr>
            </w:pPr>
            <w:r>
              <w:rPr>
                <w:rFonts w:ascii="Times New Roman" w:hAnsi="Times New Roman"/>
                <w:sz w:val="24"/>
              </w:rPr>
              <w:t>Новостепановский СДК</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E67189">
            <w:pPr>
              <w:jc w:val="center"/>
              <w:rPr>
                <w:rFonts w:ascii="Times New Roman" w:hAnsi="Times New Roman"/>
                <w:sz w:val="24"/>
              </w:rPr>
            </w:pPr>
          </w:p>
        </w:tc>
        <w:tc>
          <w:tcPr>
            <w:tcW w:w="3218" w:type="dxa"/>
          </w:tcPr>
          <w:p w:rsidR="00E67189" w:rsidRDefault="00827800">
            <w:pPr>
              <w:rPr>
                <w:rFonts w:ascii="Times New Roman" w:hAnsi="Times New Roman"/>
                <w:sz w:val="24"/>
              </w:rPr>
            </w:pPr>
            <w:r>
              <w:rPr>
                <w:rFonts w:ascii="Times New Roman" w:hAnsi="Times New Roman"/>
                <w:sz w:val="24"/>
              </w:rPr>
              <w:t>В связи с отсутствием финансирования</w:t>
            </w:r>
          </w:p>
          <w:p w:rsidR="00E67189" w:rsidRDefault="00827800">
            <w:pPr>
              <w:rPr>
                <w:rFonts w:ascii="Times New Roman" w:hAnsi="Times New Roman"/>
                <w:sz w:val="24"/>
              </w:rPr>
            </w:pPr>
            <w:r>
              <w:rPr>
                <w:rFonts w:ascii="Times New Roman" w:hAnsi="Times New Roman"/>
                <w:sz w:val="24"/>
              </w:rPr>
              <w:t>газификация будет осуществлена до конца 31.12.2024</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 xml:space="preserve">МБУК </w:t>
            </w:r>
            <w:r>
              <w:rPr>
                <w:rFonts w:ascii="Times New Roman" w:hAnsi="Times New Roman"/>
                <w:sz w:val="24"/>
              </w:rPr>
              <w:t>Маньковского сельского поселения</w:t>
            </w:r>
          </w:p>
          <w:p w:rsidR="00E67189" w:rsidRDefault="00827800">
            <w:pPr>
              <w:jc w:val="center"/>
              <w:rPr>
                <w:rFonts w:ascii="Times New Roman" w:hAnsi="Times New Roman"/>
                <w:sz w:val="24"/>
              </w:rPr>
            </w:pPr>
            <w:r>
              <w:rPr>
                <w:rFonts w:ascii="Times New Roman" w:hAnsi="Times New Roman"/>
                <w:sz w:val="24"/>
              </w:rPr>
              <w:t>Маньковский СДК</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E67189">
            <w:pPr>
              <w:jc w:val="center"/>
              <w:rPr>
                <w:rFonts w:ascii="Times New Roman" w:hAnsi="Times New Roman"/>
                <w:sz w:val="24"/>
              </w:rPr>
            </w:pPr>
          </w:p>
        </w:tc>
        <w:tc>
          <w:tcPr>
            <w:tcW w:w="3218" w:type="dxa"/>
          </w:tcPr>
          <w:p w:rsidR="00E67189" w:rsidRDefault="00827800">
            <w:pPr>
              <w:rPr>
                <w:rFonts w:ascii="Times New Roman" w:hAnsi="Times New Roman"/>
                <w:sz w:val="24"/>
              </w:rPr>
            </w:pPr>
            <w:r>
              <w:rPr>
                <w:rFonts w:ascii="Times New Roman" w:hAnsi="Times New Roman"/>
                <w:sz w:val="24"/>
              </w:rPr>
              <w:t>В связи с отсутствием финансирования газификация будет осуществлена до конца 31.12.2024</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Маньковский отдел №11 МБУК Чертковского района «МЦБ»</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E67189">
            <w:pPr>
              <w:jc w:val="center"/>
              <w:rPr>
                <w:rFonts w:ascii="Times New Roman" w:hAnsi="Times New Roman"/>
                <w:sz w:val="24"/>
              </w:rPr>
            </w:pPr>
          </w:p>
        </w:tc>
        <w:tc>
          <w:tcPr>
            <w:tcW w:w="3218" w:type="dxa"/>
          </w:tcPr>
          <w:p w:rsidR="00E67189" w:rsidRDefault="00827800">
            <w:pPr>
              <w:rPr>
                <w:rFonts w:ascii="Times New Roman" w:hAnsi="Times New Roman"/>
                <w:sz w:val="24"/>
              </w:rPr>
            </w:pPr>
            <w:r>
              <w:rPr>
                <w:rFonts w:ascii="Times New Roman" w:hAnsi="Times New Roman"/>
                <w:sz w:val="24"/>
              </w:rPr>
              <w:t>В связи с отсутствием финансирования</w:t>
            </w:r>
          </w:p>
          <w:p w:rsidR="00E67189" w:rsidRDefault="00827800">
            <w:pPr>
              <w:rPr>
                <w:rFonts w:ascii="Times New Roman" w:hAnsi="Times New Roman"/>
                <w:sz w:val="24"/>
              </w:rPr>
            </w:pPr>
            <w:r>
              <w:rPr>
                <w:rFonts w:ascii="Times New Roman" w:hAnsi="Times New Roman"/>
                <w:sz w:val="24"/>
              </w:rPr>
              <w:t xml:space="preserve">газификация </w:t>
            </w:r>
            <w:r>
              <w:rPr>
                <w:rFonts w:ascii="Times New Roman" w:hAnsi="Times New Roman"/>
                <w:sz w:val="24"/>
              </w:rPr>
              <w:t>будет осуществлена до конца 31.12.2024</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МБУК «СДК Алексеево-Лозовского сельского поселения»</w:t>
            </w:r>
          </w:p>
          <w:p w:rsidR="00E67189" w:rsidRDefault="00827800">
            <w:pPr>
              <w:jc w:val="center"/>
              <w:rPr>
                <w:rFonts w:ascii="Times New Roman" w:hAnsi="Times New Roman"/>
                <w:sz w:val="24"/>
              </w:rPr>
            </w:pPr>
            <w:r>
              <w:rPr>
                <w:rFonts w:ascii="Times New Roman" w:hAnsi="Times New Roman"/>
                <w:sz w:val="24"/>
              </w:rPr>
              <w:t>Мало-Лозовский СДК</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E67189">
            <w:pPr>
              <w:jc w:val="center"/>
              <w:rPr>
                <w:rFonts w:ascii="Times New Roman" w:hAnsi="Times New Roman"/>
                <w:sz w:val="24"/>
              </w:rPr>
            </w:pPr>
          </w:p>
        </w:tc>
        <w:tc>
          <w:tcPr>
            <w:tcW w:w="3218" w:type="dxa"/>
          </w:tcPr>
          <w:p w:rsidR="00E67189" w:rsidRDefault="00827800">
            <w:pPr>
              <w:rPr>
                <w:rFonts w:ascii="Times New Roman" w:hAnsi="Times New Roman"/>
                <w:sz w:val="24"/>
              </w:rPr>
            </w:pPr>
            <w:r>
              <w:rPr>
                <w:rFonts w:ascii="Times New Roman" w:hAnsi="Times New Roman"/>
                <w:sz w:val="24"/>
              </w:rPr>
              <w:t>В связи с отсутствием финансирования</w:t>
            </w:r>
          </w:p>
          <w:p w:rsidR="00E67189" w:rsidRDefault="00827800">
            <w:pPr>
              <w:rPr>
                <w:rFonts w:ascii="Times New Roman" w:hAnsi="Times New Roman"/>
                <w:sz w:val="24"/>
              </w:rPr>
            </w:pPr>
            <w:r>
              <w:rPr>
                <w:rFonts w:ascii="Times New Roman" w:hAnsi="Times New Roman"/>
                <w:sz w:val="24"/>
              </w:rPr>
              <w:t>газификация будет осуществлена до конца 31.12.2024</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 xml:space="preserve">МБУК «СДК Алексеево-Лозовского сельского </w:t>
            </w:r>
            <w:r>
              <w:rPr>
                <w:rFonts w:ascii="Times New Roman" w:hAnsi="Times New Roman"/>
                <w:sz w:val="24"/>
              </w:rPr>
              <w:t>поселения»</w:t>
            </w:r>
          </w:p>
          <w:p w:rsidR="00E67189" w:rsidRDefault="00827800">
            <w:pPr>
              <w:jc w:val="center"/>
              <w:rPr>
                <w:rFonts w:ascii="Times New Roman" w:hAnsi="Times New Roman"/>
                <w:sz w:val="24"/>
              </w:rPr>
            </w:pPr>
            <w:r>
              <w:rPr>
                <w:rFonts w:ascii="Times New Roman" w:hAnsi="Times New Roman"/>
                <w:sz w:val="24"/>
              </w:rPr>
              <w:t>Греково-Степановский СДК</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E67189">
            <w:pPr>
              <w:jc w:val="center"/>
              <w:rPr>
                <w:rFonts w:ascii="Times New Roman" w:hAnsi="Times New Roman"/>
                <w:sz w:val="24"/>
              </w:rPr>
            </w:pPr>
          </w:p>
        </w:tc>
        <w:tc>
          <w:tcPr>
            <w:tcW w:w="3218" w:type="dxa"/>
          </w:tcPr>
          <w:p w:rsidR="00E67189" w:rsidRDefault="00827800">
            <w:pPr>
              <w:rPr>
                <w:rFonts w:ascii="Times New Roman" w:hAnsi="Times New Roman"/>
                <w:sz w:val="24"/>
              </w:rPr>
            </w:pPr>
            <w:r>
              <w:rPr>
                <w:rFonts w:ascii="Times New Roman" w:hAnsi="Times New Roman"/>
                <w:sz w:val="24"/>
              </w:rPr>
              <w:t>В связи с отсутствием финансирования</w:t>
            </w:r>
          </w:p>
          <w:p w:rsidR="00E67189" w:rsidRDefault="00827800">
            <w:pPr>
              <w:rPr>
                <w:rFonts w:ascii="Times New Roman" w:hAnsi="Times New Roman"/>
                <w:sz w:val="24"/>
              </w:rPr>
            </w:pPr>
            <w:r>
              <w:rPr>
                <w:rFonts w:ascii="Times New Roman" w:hAnsi="Times New Roman"/>
                <w:sz w:val="24"/>
              </w:rPr>
              <w:t>газификация будет осуществлена до конца 31.12.2024</w:t>
            </w: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МБУК Кутейниковского сельского поселения</w:t>
            </w:r>
          </w:p>
          <w:p w:rsidR="00E67189" w:rsidRDefault="00827800">
            <w:pPr>
              <w:jc w:val="center"/>
              <w:rPr>
                <w:rFonts w:ascii="Times New Roman" w:hAnsi="Times New Roman"/>
                <w:sz w:val="24"/>
              </w:rPr>
            </w:pPr>
            <w:r>
              <w:rPr>
                <w:rFonts w:ascii="Times New Roman" w:hAnsi="Times New Roman"/>
                <w:sz w:val="24"/>
              </w:rPr>
              <w:t>Кутейниковский СДК</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E67189">
            <w:pPr>
              <w:jc w:val="center"/>
              <w:rPr>
                <w:rFonts w:ascii="Times New Roman" w:hAnsi="Times New Roman"/>
                <w:sz w:val="24"/>
              </w:rPr>
            </w:pPr>
          </w:p>
        </w:tc>
        <w:tc>
          <w:tcPr>
            <w:tcW w:w="3218" w:type="dxa"/>
          </w:tcPr>
          <w:p w:rsidR="00E67189" w:rsidRDefault="00827800">
            <w:pPr>
              <w:rPr>
                <w:rFonts w:ascii="Times New Roman" w:hAnsi="Times New Roman"/>
                <w:sz w:val="24"/>
              </w:rPr>
            </w:pPr>
            <w:r>
              <w:rPr>
                <w:rFonts w:ascii="Times New Roman" w:hAnsi="Times New Roman"/>
                <w:sz w:val="24"/>
              </w:rPr>
              <w:t>В связи с отсутствием финансирования</w:t>
            </w:r>
          </w:p>
          <w:p w:rsidR="00E67189" w:rsidRDefault="00827800">
            <w:pPr>
              <w:rPr>
                <w:rFonts w:ascii="Times New Roman" w:hAnsi="Times New Roman"/>
                <w:sz w:val="24"/>
              </w:rPr>
            </w:pPr>
            <w:r>
              <w:rPr>
                <w:rFonts w:ascii="Times New Roman" w:hAnsi="Times New Roman"/>
                <w:sz w:val="24"/>
              </w:rPr>
              <w:t xml:space="preserve">газификация будет </w:t>
            </w:r>
            <w:r>
              <w:rPr>
                <w:rFonts w:ascii="Times New Roman" w:hAnsi="Times New Roman"/>
                <w:sz w:val="24"/>
              </w:rPr>
              <w:t>осуществлена до конца 31.12.2024</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t>Шолоховский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2</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2</w:t>
            </w:r>
          </w:p>
        </w:tc>
        <w:tc>
          <w:tcPr>
            <w:tcW w:w="3925" w:type="dxa"/>
          </w:tcPr>
          <w:p w:rsidR="00E67189" w:rsidRDefault="00827800">
            <w:pPr>
              <w:jc w:val="center"/>
              <w:rPr>
                <w:rFonts w:ascii="Times New Roman" w:hAnsi="Times New Roman"/>
                <w:b/>
                <w:sz w:val="24"/>
              </w:rPr>
            </w:pPr>
            <w:r>
              <w:rPr>
                <w:rFonts w:ascii="Times New Roman" w:hAnsi="Times New Roman"/>
                <w:b/>
                <w:sz w:val="24"/>
              </w:rPr>
              <w:t>300,0</w:t>
            </w:r>
          </w:p>
        </w:tc>
        <w:tc>
          <w:tcPr>
            <w:tcW w:w="3218" w:type="dxa"/>
          </w:tcPr>
          <w:p w:rsidR="00E67189" w:rsidRDefault="00E67189">
            <w:pPr>
              <w:rPr>
                <w:rFonts w:ascii="Times New Roman" w:hAnsi="Times New Roman"/>
                <w:sz w:val="24"/>
              </w:rPr>
            </w:pPr>
          </w:p>
        </w:tc>
      </w:tr>
      <w:tr w:rsidR="00E67189">
        <w:tc>
          <w:tcPr>
            <w:tcW w:w="3068" w:type="dxa"/>
          </w:tcPr>
          <w:p w:rsidR="00E67189" w:rsidRDefault="00827800">
            <w:pPr>
              <w:jc w:val="center"/>
              <w:rPr>
                <w:rFonts w:ascii="Times New Roman" w:hAnsi="Times New Roman"/>
                <w:b/>
                <w:sz w:val="24"/>
              </w:rPr>
            </w:pPr>
            <w:r>
              <w:rPr>
                <w:rFonts w:ascii="Times New Roman" w:hAnsi="Times New Roman"/>
                <w:sz w:val="24"/>
              </w:rPr>
              <w:t>МБУК «Кружилинский СДК»</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spacing w:line="192" w:lineRule="auto"/>
              <w:jc w:val="center"/>
              <w:rPr>
                <w:rFonts w:ascii="Times New Roman" w:hAnsi="Times New Roman"/>
                <w:sz w:val="24"/>
              </w:rPr>
            </w:pPr>
            <w:r>
              <w:rPr>
                <w:rFonts w:ascii="Times New Roman" w:hAnsi="Times New Roman"/>
                <w:sz w:val="24"/>
              </w:rPr>
              <w:t>150,0</w:t>
            </w:r>
          </w:p>
        </w:tc>
        <w:tc>
          <w:tcPr>
            <w:tcW w:w="3218" w:type="dxa"/>
          </w:tcPr>
          <w:p w:rsidR="00E67189" w:rsidRDefault="00827800">
            <w:pPr>
              <w:spacing w:line="192" w:lineRule="auto"/>
              <w:rPr>
                <w:rFonts w:ascii="Times New Roman" w:hAnsi="Times New Roman"/>
                <w:sz w:val="24"/>
              </w:rPr>
            </w:pPr>
            <w:r>
              <w:rPr>
                <w:rFonts w:ascii="Times New Roman" w:hAnsi="Times New Roman"/>
                <w:sz w:val="24"/>
              </w:rPr>
              <w:t xml:space="preserve"> Сводный сметный расчет на реконструкцию автономного источника теплоснабжения Кружилинского</w:t>
            </w:r>
            <w:r>
              <w:rPr>
                <w:rFonts w:ascii="Times New Roman" w:hAnsi="Times New Roman"/>
                <w:sz w:val="24"/>
              </w:rPr>
              <w:t xml:space="preserve"> сельского Дома культуры 2018 г. на сумму 1906,202 тыс. руб. технически устарел.</w:t>
            </w:r>
          </w:p>
          <w:p w:rsidR="00E67189" w:rsidRDefault="00827800">
            <w:pPr>
              <w:spacing w:line="192" w:lineRule="auto"/>
              <w:rPr>
                <w:rFonts w:ascii="Times New Roman" w:hAnsi="Times New Roman"/>
                <w:sz w:val="24"/>
              </w:rPr>
            </w:pPr>
            <w:r>
              <w:rPr>
                <w:rFonts w:ascii="Times New Roman" w:hAnsi="Times New Roman"/>
                <w:sz w:val="24"/>
              </w:rPr>
              <w:t xml:space="preserve">  Требуется разработка </w:t>
            </w:r>
            <w:r>
              <w:rPr>
                <w:rFonts w:ascii="Times New Roman" w:hAnsi="Times New Roman"/>
                <w:sz w:val="24"/>
              </w:rPr>
              <w:lastRenderedPageBreak/>
              <w:t>нового сметного расчёта на реконструкцию автономного источника теплоснабжения Кружилинского СДК.</w:t>
            </w:r>
          </w:p>
          <w:p w:rsidR="00E67189" w:rsidRDefault="00827800">
            <w:pPr>
              <w:spacing w:line="192" w:lineRule="auto"/>
              <w:rPr>
                <w:rFonts w:ascii="Times New Roman" w:hAnsi="Times New Roman"/>
                <w:sz w:val="24"/>
              </w:rPr>
            </w:pPr>
            <w:r>
              <w:rPr>
                <w:rFonts w:ascii="Times New Roman" w:hAnsi="Times New Roman"/>
                <w:sz w:val="24"/>
              </w:rPr>
              <w:t xml:space="preserve">     Перевод котельной с твёрдого топлива на газообразн</w:t>
            </w:r>
            <w:r>
              <w:rPr>
                <w:rFonts w:ascii="Times New Roman" w:hAnsi="Times New Roman"/>
                <w:sz w:val="24"/>
              </w:rPr>
              <w:t>ое запланирован на 2025-2026 гг. при наличии источника финансирования.</w:t>
            </w:r>
          </w:p>
        </w:tc>
      </w:tr>
      <w:tr w:rsidR="00E67189">
        <w:tc>
          <w:tcPr>
            <w:tcW w:w="3068" w:type="dxa"/>
          </w:tcPr>
          <w:p w:rsidR="00E67189" w:rsidRDefault="00827800">
            <w:pPr>
              <w:jc w:val="center"/>
              <w:rPr>
                <w:rFonts w:ascii="Times New Roman" w:hAnsi="Times New Roman"/>
                <w:b/>
                <w:sz w:val="24"/>
              </w:rPr>
            </w:pPr>
            <w:r>
              <w:rPr>
                <w:rFonts w:ascii="Times New Roman" w:hAnsi="Times New Roman"/>
                <w:sz w:val="24"/>
              </w:rPr>
              <w:lastRenderedPageBreak/>
              <w:t>МБУК «Колундаевский СДК»</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spacing w:line="192" w:lineRule="auto"/>
              <w:jc w:val="center"/>
              <w:rPr>
                <w:rFonts w:ascii="Times New Roman" w:hAnsi="Times New Roman"/>
                <w:sz w:val="24"/>
              </w:rPr>
            </w:pPr>
            <w:r>
              <w:rPr>
                <w:rFonts w:ascii="Times New Roman" w:hAnsi="Times New Roman"/>
                <w:sz w:val="24"/>
              </w:rPr>
              <w:t>150,0</w:t>
            </w:r>
          </w:p>
        </w:tc>
        <w:tc>
          <w:tcPr>
            <w:tcW w:w="3218" w:type="dxa"/>
          </w:tcPr>
          <w:p w:rsidR="00E67189" w:rsidRDefault="00827800">
            <w:pPr>
              <w:spacing w:line="192" w:lineRule="auto"/>
              <w:jc w:val="both"/>
              <w:rPr>
                <w:rFonts w:ascii="Times New Roman" w:hAnsi="Times New Roman"/>
                <w:sz w:val="24"/>
              </w:rPr>
            </w:pPr>
            <w:r>
              <w:rPr>
                <w:rFonts w:ascii="Times New Roman" w:hAnsi="Times New Roman"/>
                <w:sz w:val="24"/>
              </w:rPr>
              <w:t xml:space="preserve">       Сводный сметный расчёт на реконструкцию автономного источника теплоснабжения  Колундаевского СДК  технически устарел, </w:t>
            </w:r>
          </w:p>
          <w:p w:rsidR="00E67189" w:rsidRDefault="00827800">
            <w:pPr>
              <w:spacing w:line="192" w:lineRule="auto"/>
              <w:jc w:val="both"/>
              <w:rPr>
                <w:rFonts w:ascii="Times New Roman" w:hAnsi="Times New Roman"/>
                <w:sz w:val="24"/>
              </w:rPr>
            </w:pPr>
            <w:r>
              <w:rPr>
                <w:rFonts w:ascii="Times New Roman" w:hAnsi="Times New Roman"/>
                <w:sz w:val="24"/>
              </w:rPr>
              <w:t xml:space="preserve">     Требуется разработка нового сметного расчета на реконструкцию автономного источника теплоснабжения.     </w:t>
            </w:r>
          </w:p>
          <w:p w:rsidR="00E67189" w:rsidRDefault="00827800">
            <w:pPr>
              <w:spacing w:line="192" w:lineRule="auto"/>
              <w:rPr>
                <w:rFonts w:ascii="Times New Roman" w:hAnsi="Times New Roman"/>
                <w:sz w:val="24"/>
              </w:rPr>
            </w:pPr>
            <w:r>
              <w:rPr>
                <w:rFonts w:ascii="Times New Roman" w:hAnsi="Times New Roman"/>
                <w:sz w:val="24"/>
              </w:rPr>
              <w:t xml:space="preserve">   Перевод котельной с твердого топлива на газообразное запланирован на 2025-2026 гг. при наличии источника финансирования..</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t>г. Донецк</w:t>
            </w:r>
          </w:p>
        </w:tc>
        <w:tc>
          <w:tcPr>
            <w:tcW w:w="1802" w:type="dxa"/>
          </w:tcPr>
          <w:p w:rsidR="00E67189" w:rsidRDefault="00827800">
            <w:pPr>
              <w:jc w:val="center"/>
              <w:rPr>
                <w:rFonts w:ascii="Times New Roman" w:hAnsi="Times New Roman"/>
                <w:b/>
                <w:sz w:val="24"/>
              </w:rPr>
            </w:pPr>
            <w:r>
              <w:rPr>
                <w:rFonts w:ascii="Times New Roman" w:hAnsi="Times New Roman"/>
                <w:b/>
                <w:sz w:val="24"/>
              </w:rPr>
              <w:t>3</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3</w:t>
            </w:r>
          </w:p>
        </w:tc>
        <w:tc>
          <w:tcPr>
            <w:tcW w:w="3925" w:type="dxa"/>
          </w:tcPr>
          <w:p w:rsidR="00E67189" w:rsidRDefault="00827800">
            <w:pPr>
              <w:jc w:val="center"/>
              <w:rPr>
                <w:rFonts w:ascii="Times New Roman" w:hAnsi="Times New Roman"/>
                <w:b/>
                <w:sz w:val="24"/>
              </w:rPr>
            </w:pPr>
            <w:r>
              <w:rPr>
                <w:rFonts w:ascii="Times New Roman" w:hAnsi="Times New Roman"/>
                <w:b/>
                <w:sz w:val="24"/>
              </w:rPr>
              <w:t>4673,4</w:t>
            </w:r>
          </w:p>
        </w:tc>
        <w:tc>
          <w:tcPr>
            <w:tcW w:w="3218" w:type="dxa"/>
          </w:tcPr>
          <w:p w:rsidR="00E67189" w:rsidRDefault="00E67189">
            <w:pPr>
              <w:rPr>
                <w:rFonts w:ascii="Times New Roman" w:hAnsi="Times New Roman"/>
                <w:sz w:val="24"/>
              </w:rPr>
            </w:pPr>
          </w:p>
        </w:tc>
      </w:tr>
      <w:tr w:rsidR="00E67189">
        <w:tc>
          <w:tcPr>
            <w:tcW w:w="3068" w:type="dxa"/>
          </w:tcPr>
          <w:p w:rsidR="00E67189" w:rsidRDefault="00827800">
            <w:pPr>
              <w:jc w:val="center"/>
              <w:rPr>
                <w:rFonts w:ascii="Times New Roman" w:hAnsi="Times New Roman"/>
              </w:rPr>
            </w:pPr>
            <w:r>
              <w:rPr>
                <w:rFonts w:ascii="Times New Roman" w:hAnsi="Times New Roman"/>
              </w:rPr>
              <w:t>Дом культуры «Гундоровский» муниципального бюджетного учреждения культуры «Городской Дворец культуры и клубы»</w:t>
            </w:r>
          </w:p>
        </w:tc>
        <w:tc>
          <w:tcPr>
            <w:tcW w:w="1802" w:type="dxa"/>
          </w:tcPr>
          <w:p w:rsidR="00E67189" w:rsidRDefault="00827800">
            <w:pPr>
              <w:jc w:val="center"/>
              <w:rPr>
                <w:rFonts w:ascii="Times New Roman" w:hAnsi="Times New Roman"/>
              </w:rPr>
            </w:pPr>
            <w:r>
              <w:rPr>
                <w:rFonts w:ascii="Times New Roman" w:hAnsi="Times New Roman"/>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rPr>
            </w:pPr>
            <w:r>
              <w:rPr>
                <w:rFonts w:ascii="Times New Roman" w:hAnsi="Times New Roman"/>
              </w:rPr>
              <w:t>2641,4</w:t>
            </w:r>
          </w:p>
        </w:tc>
        <w:tc>
          <w:tcPr>
            <w:tcW w:w="3218" w:type="dxa"/>
          </w:tcPr>
          <w:p w:rsidR="00E67189" w:rsidRDefault="00827800">
            <w:pPr>
              <w:rPr>
                <w:rFonts w:ascii="Times New Roman" w:hAnsi="Times New Roman"/>
              </w:rPr>
            </w:pPr>
            <w:r>
              <w:rPr>
                <w:rFonts w:ascii="Times New Roman" w:hAnsi="Times New Roman"/>
              </w:rPr>
              <w:t xml:space="preserve">Отсутствие дополнительного финансирования. </w:t>
            </w:r>
          </w:p>
          <w:p w:rsidR="00E67189" w:rsidRDefault="00827800">
            <w:pPr>
              <w:rPr>
                <w:rFonts w:ascii="Times New Roman" w:hAnsi="Times New Roman"/>
              </w:rPr>
            </w:pPr>
            <w:r>
              <w:rPr>
                <w:rFonts w:ascii="Times New Roman" w:hAnsi="Times New Roman"/>
              </w:rPr>
              <w:t>В настоящее время определяется объем и источник финансирования.</w:t>
            </w:r>
          </w:p>
          <w:p w:rsidR="00E67189" w:rsidRDefault="00827800">
            <w:pPr>
              <w:rPr>
                <w:rFonts w:ascii="Times New Roman" w:hAnsi="Times New Roman"/>
              </w:rPr>
            </w:pPr>
            <w:r>
              <w:rPr>
                <w:rFonts w:ascii="Times New Roman" w:hAnsi="Times New Roman"/>
              </w:rPr>
              <w:t>Планируемые срок</w:t>
            </w:r>
            <w:r>
              <w:rPr>
                <w:rFonts w:ascii="Times New Roman" w:hAnsi="Times New Roman"/>
              </w:rPr>
              <w:t>и исполнения – 2025 год.</w:t>
            </w:r>
          </w:p>
        </w:tc>
      </w:tr>
      <w:tr w:rsidR="00E67189">
        <w:tc>
          <w:tcPr>
            <w:tcW w:w="3068" w:type="dxa"/>
          </w:tcPr>
          <w:p w:rsidR="00E67189" w:rsidRDefault="00827800">
            <w:pPr>
              <w:jc w:val="center"/>
              <w:rPr>
                <w:rFonts w:ascii="Times New Roman" w:hAnsi="Times New Roman"/>
              </w:rPr>
            </w:pPr>
            <w:r>
              <w:rPr>
                <w:rFonts w:ascii="Times New Roman" w:hAnsi="Times New Roman"/>
              </w:rPr>
              <w:t>Клуб «Станичный» муниципального бюджетного учреждения культуры «Городской Дворец культуры и клубы»</w:t>
            </w:r>
          </w:p>
        </w:tc>
        <w:tc>
          <w:tcPr>
            <w:tcW w:w="1802" w:type="dxa"/>
          </w:tcPr>
          <w:p w:rsidR="00E67189" w:rsidRDefault="00827800">
            <w:pPr>
              <w:jc w:val="center"/>
              <w:rPr>
                <w:rFonts w:ascii="Times New Roman" w:hAnsi="Times New Roman"/>
              </w:rPr>
            </w:pPr>
            <w:r>
              <w:rPr>
                <w:rFonts w:ascii="Times New Roman" w:hAnsi="Times New Roman"/>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rPr>
            </w:pPr>
            <w:r>
              <w:rPr>
                <w:rFonts w:ascii="Times New Roman" w:hAnsi="Times New Roman"/>
              </w:rPr>
              <w:t>1750,4</w:t>
            </w:r>
          </w:p>
        </w:tc>
        <w:tc>
          <w:tcPr>
            <w:tcW w:w="3218" w:type="dxa"/>
          </w:tcPr>
          <w:p w:rsidR="00E67189" w:rsidRDefault="00827800">
            <w:pPr>
              <w:rPr>
                <w:rFonts w:ascii="Times New Roman" w:hAnsi="Times New Roman"/>
              </w:rPr>
            </w:pPr>
            <w:r>
              <w:rPr>
                <w:rFonts w:ascii="Times New Roman" w:hAnsi="Times New Roman"/>
              </w:rPr>
              <w:t xml:space="preserve">Отсутствие дополнительного финансирования. </w:t>
            </w:r>
          </w:p>
          <w:p w:rsidR="00E67189" w:rsidRDefault="00827800">
            <w:pPr>
              <w:rPr>
                <w:rFonts w:ascii="Times New Roman" w:hAnsi="Times New Roman"/>
              </w:rPr>
            </w:pPr>
            <w:r>
              <w:rPr>
                <w:rFonts w:ascii="Times New Roman" w:hAnsi="Times New Roman"/>
              </w:rPr>
              <w:t>В настоящее время определяется объем и источник финансирования.</w:t>
            </w:r>
          </w:p>
          <w:p w:rsidR="00E67189" w:rsidRDefault="00827800">
            <w:pPr>
              <w:rPr>
                <w:rFonts w:ascii="Times New Roman" w:hAnsi="Times New Roman"/>
              </w:rPr>
            </w:pPr>
            <w:r>
              <w:rPr>
                <w:rFonts w:ascii="Times New Roman" w:hAnsi="Times New Roman"/>
              </w:rPr>
              <w:t>Планируемые сроки исполнения – 2025 год.</w:t>
            </w:r>
          </w:p>
        </w:tc>
      </w:tr>
      <w:tr w:rsidR="00E67189">
        <w:tc>
          <w:tcPr>
            <w:tcW w:w="3068" w:type="dxa"/>
          </w:tcPr>
          <w:p w:rsidR="00E67189" w:rsidRDefault="00827800">
            <w:pPr>
              <w:jc w:val="center"/>
              <w:rPr>
                <w:rFonts w:ascii="Times New Roman" w:hAnsi="Times New Roman"/>
              </w:rPr>
            </w:pPr>
            <w:r>
              <w:rPr>
                <w:rFonts w:ascii="Times New Roman" w:hAnsi="Times New Roman"/>
              </w:rPr>
              <w:t xml:space="preserve">Библиотека-филиал имени Маяковского муниципального бюджетного учреждения культуры </w:t>
            </w:r>
            <w:r>
              <w:rPr>
                <w:rFonts w:ascii="Times New Roman" w:hAnsi="Times New Roman"/>
              </w:rPr>
              <w:lastRenderedPageBreak/>
              <w:t>«Донецкая централизованная библиотечная система»</w:t>
            </w:r>
          </w:p>
        </w:tc>
        <w:tc>
          <w:tcPr>
            <w:tcW w:w="1802" w:type="dxa"/>
          </w:tcPr>
          <w:p w:rsidR="00E67189" w:rsidRDefault="00827800">
            <w:pPr>
              <w:jc w:val="center"/>
              <w:rPr>
                <w:rFonts w:ascii="Times New Roman" w:hAnsi="Times New Roman"/>
              </w:rPr>
            </w:pPr>
            <w:r>
              <w:rPr>
                <w:rFonts w:ascii="Times New Roman" w:hAnsi="Times New Roman"/>
              </w:rPr>
              <w:lastRenderedPageBreak/>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rPr>
            </w:pPr>
            <w:r>
              <w:rPr>
                <w:rFonts w:ascii="Times New Roman" w:hAnsi="Times New Roman"/>
              </w:rPr>
              <w:t>281,6</w:t>
            </w:r>
          </w:p>
        </w:tc>
        <w:tc>
          <w:tcPr>
            <w:tcW w:w="3218" w:type="dxa"/>
          </w:tcPr>
          <w:p w:rsidR="00E67189" w:rsidRDefault="00827800">
            <w:pPr>
              <w:rPr>
                <w:rFonts w:ascii="Times New Roman" w:hAnsi="Times New Roman"/>
              </w:rPr>
            </w:pPr>
            <w:r>
              <w:rPr>
                <w:rFonts w:ascii="Times New Roman" w:hAnsi="Times New Roman"/>
              </w:rPr>
              <w:t xml:space="preserve">Отсутствие дополнительного финансирования. </w:t>
            </w:r>
          </w:p>
          <w:p w:rsidR="00E67189" w:rsidRDefault="00827800">
            <w:pPr>
              <w:rPr>
                <w:rFonts w:ascii="Times New Roman" w:hAnsi="Times New Roman"/>
              </w:rPr>
            </w:pPr>
            <w:r>
              <w:rPr>
                <w:rFonts w:ascii="Times New Roman" w:hAnsi="Times New Roman"/>
              </w:rPr>
              <w:t>В настоящее время определяе</w:t>
            </w:r>
            <w:r>
              <w:rPr>
                <w:rFonts w:ascii="Times New Roman" w:hAnsi="Times New Roman"/>
              </w:rPr>
              <w:t xml:space="preserve">тся объем и источник </w:t>
            </w:r>
            <w:r>
              <w:rPr>
                <w:rFonts w:ascii="Times New Roman" w:hAnsi="Times New Roman"/>
              </w:rPr>
              <w:lastRenderedPageBreak/>
              <w:t>финансирования.</w:t>
            </w:r>
          </w:p>
          <w:p w:rsidR="00E67189" w:rsidRDefault="00827800">
            <w:pPr>
              <w:rPr>
                <w:rFonts w:ascii="Times New Roman" w:hAnsi="Times New Roman"/>
              </w:rPr>
            </w:pPr>
            <w:r>
              <w:rPr>
                <w:rFonts w:ascii="Times New Roman" w:hAnsi="Times New Roman"/>
              </w:rPr>
              <w:t>Планируемые сроки исполнения – 2025 год.</w:t>
            </w:r>
          </w:p>
        </w:tc>
      </w:tr>
      <w:tr w:rsidR="00E67189">
        <w:tc>
          <w:tcPr>
            <w:tcW w:w="3068" w:type="dxa"/>
          </w:tcPr>
          <w:p w:rsidR="00E67189" w:rsidRDefault="00827800">
            <w:pPr>
              <w:jc w:val="center"/>
              <w:rPr>
                <w:rFonts w:ascii="Times New Roman" w:hAnsi="Times New Roman"/>
                <w:b/>
                <w:sz w:val="28"/>
                <w:highlight w:val="green"/>
              </w:rPr>
            </w:pPr>
            <w:r>
              <w:rPr>
                <w:rFonts w:ascii="Times New Roman" w:hAnsi="Times New Roman"/>
                <w:b/>
                <w:sz w:val="28"/>
                <w:highlight w:val="green"/>
              </w:rPr>
              <w:lastRenderedPageBreak/>
              <w:t>7. В НАСЕЛЕННОМ ПУНКТЕ НЕТ ГАЗА</w:t>
            </w:r>
          </w:p>
        </w:tc>
        <w:tc>
          <w:tcPr>
            <w:tcW w:w="1802" w:type="dxa"/>
          </w:tcPr>
          <w:p w:rsidR="00E67189" w:rsidRDefault="00827800">
            <w:pPr>
              <w:jc w:val="center"/>
              <w:rPr>
                <w:rFonts w:ascii="Times New Roman" w:hAnsi="Times New Roman"/>
                <w:b/>
              </w:rPr>
            </w:pPr>
            <w:r>
              <w:rPr>
                <w:rFonts w:ascii="Times New Roman" w:hAnsi="Times New Roman"/>
                <w:b/>
              </w:rPr>
              <w:t>6</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6</w:t>
            </w:r>
          </w:p>
        </w:tc>
        <w:tc>
          <w:tcPr>
            <w:tcW w:w="3925" w:type="dxa"/>
          </w:tcPr>
          <w:p w:rsidR="00E67189" w:rsidRDefault="00827800">
            <w:pPr>
              <w:jc w:val="center"/>
              <w:rPr>
                <w:rFonts w:ascii="Times New Roman" w:hAnsi="Times New Roman"/>
                <w:b/>
                <w:sz w:val="28"/>
              </w:rPr>
            </w:pPr>
            <w:r>
              <w:rPr>
                <w:rFonts w:ascii="Times New Roman" w:hAnsi="Times New Roman"/>
                <w:b/>
                <w:sz w:val="28"/>
              </w:rPr>
              <w:t>17385,7</w:t>
            </w:r>
          </w:p>
        </w:tc>
        <w:tc>
          <w:tcPr>
            <w:tcW w:w="3218" w:type="dxa"/>
          </w:tcPr>
          <w:p w:rsidR="00E67189" w:rsidRDefault="00E67189">
            <w:pPr>
              <w:rPr>
                <w:rFonts w:ascii="Times New Roman" w:hAnsi="Times New Roman"/>
              </w:rPr>
            </w:pPr>
          </w:p>
        </w:tc>
      </w:tr>
      <w:tr w:rsidR="00E67189">
        <w:tc>
          <w:tcPr>
            <w:tcW w:w="3068" w:type="dxa"/>
          </w:tcPr>
          <w:p w:rsidR="00E67189" w:rsidRDefault="00827800">
            <w:pPr>
              <w:rPr>
                <w:rFonts w:ascii="Times New Roman" w:hAnsi="Times New Roman"/>
                <w:b/>
                <w:sz w:val="24"/>
              </w:rPr>
            </w:pPr>
            <w:r>
              <w:rPr>
                <w:rFonts w:ascii="Times New Roman" w:hAnsi="Times New Roman"/>
                <w:b/>
                <w:sz w:val="24"/>
              </w:rPr>
              <w:t>Дубовский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1</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1</w:t>
            </w:r>
          </w:p>
        </w:tc>
        <w:tc>
          <w:tcPr>
            <w:tcW w:w="3925" w:type="dxa"/>
          </w:tcPr>
          <w:p w:rsidR="00E67189" w:rsidRDefault="00827800">
            <w:pPr>
              <w:jc w:val="center"/>
              <w:rPr>
                <w:rFonts w:ascii="Times New Roman" w:hAnsi="Times New Roman"/>
                <w:b/>
                <w:sz w:val="24"/>
              </w:rPr>
            </w:pPr>
            <w:r>
              <w:rPr>
                <w:rFonts w:ascii="Times New Roman" w:hAnsi="Times New Roman"/>
                <w:b/>
                <w:sz w:val="24"/>
              </w:rPr>
              <w:t>1885,7</w:t>
            </w:r>
          </w:p>
        </w:tc>
        <w:tc>
          <w:tcPr>
            <w:tcW w:w="3218" w:type="dxa"/>
          </w:tcPr>
          <w:p w:rsidR="00E67189" w:rsidRDefault="00E67189">
            <w:pPr>
              <w:jc w:val="center"/>
              <w:rPr>
                <w:rFonts w:ascii="Times New Roman" w:hAnsi="Times New Roman"/>
                <w:b/>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МБУК «Гуреевский СДК»</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1885,7</w:t>
            </w:r>
          </w:p>
          <w:p w:rsidR="00E67189" w:rsidRDefault="00E67189">
            <w:pPr>
              <w:jc w:val="center"/>
              <w:rPr>
                <w:rFonts w:ascii="Times New Roman" w:hAnsi="Times New Roman"/>
                <w:sz w:val="24"/>
              </w:rPr>
            </w:pPr>
          </w:p>
        </w:tc>
        <w:tc>
          <w:tcPr>
            <w:tcW w:w="3218" w:type="dxa"/>
          </w:tcPr>
          <w:p w:rsidR="00E67189" w:rsidRDefault="00827800">
            <w:pPr>
              <w:rPr>
                <w:rFonts w:ascii="Times New Roman" w:hAnsi="Times New Roman"/>
                <w:sz w:val="24"/>
              </w:rPr>
            </w:pPr>
            <w:r>
              <w:rPr>
                <w:rFonts w:ascii="Times New Roman" w:hAnsi="Times New Roman"/>
                <w:sz w:val="24"/>
              </w:rPr>
              <w:t xml:space="preserve">Населенный пункт не газифицирован. Ведется проектирование </w:t>
            </w:r>
            <w:r>
              <w:rPr>
                <w:rFonts w:ascii="Times New Roman" w:hAnsi="Times New Roman"/>
                <w:sz w:val="24"/>
              </w:rPr>
              <w:t>межпоселкового газопровода. Планируемый срок исполнения  2025г.</w:t>
            </w:r>
          </w:p>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t>Миллеровский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4</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4</w:t>
            </w:r>
          </w:p>
        </w:tc>
        <w:tc>
          <w:tcPr>
            <w:tcW w:w="3925" w:type="dxa"/>
          </w:tcPr>
          <w:p w:rsidR="00E67189" w:rsidRDefault="00827800">
            <w:pPr>
              <w:jc w:val="center"/>
              <w:rPr>
                <w:rFonts w:ascii="Times New Roman" w:hAnsi="Times New Roman"/>
                <w:b/>
                <w:sz w:val="24"/>
              </w:rPr>
            </w:pPr>
            <w:r>
              <w:rPr>
                <w:rFonts w:ascii="Times New Roman" w:hAnsi="Times New Roman"/>
                <w:b/>
                <w:sz w:val="24"/>
              </w:rPr>
              <w:t>15500,0</w:t>
            </w:r>
          </w:p>
        </w:tc>
        <w:tc>
          <w:tcPr>
            <w:tcW w:w="3218" w:type="dxa"/>
          </w:tcPr>
          <w:p w:rsidR="00E67189" w:rsidRDefault="00E67189">
            <w:pPr>
              <w:rPr>
                <w:rFonts w:ascii="Times New Roman" w:hAnsi="Times New Roman"/>
                <w:sz w:val="24"/>
              </w:rPr>
            </w:pPr>
          </w:p>
        </w:tc>
      </w:tr>
      <w:tr w:rsidR="00E67189">
        <w:tc>
          <w:tcPr>
            <w:tcW w:w="3068" w:type="dxa"/>
          </w:tcPr>
          <w:p w:rsidR="00E67189" w:rsidRDefault="00827800">
            <w:pPr>
              <w:jc w:val="center"/>
              <w:rPr>
                <w:rFonts w:ascii="Times New Roman" w:hAnsi="Times New Roman"/>
              </w:rPr>
            </w:pPr>
            <w:r>
              <w:rPr>
                <w:rFonts w:ascii="Times New Roman" w:hAnsi="Times New Roman"/>
              </w:rPr>
              <w:t>Сулинский СДК</w:t>
            </w:r>
          </w:p>
          <w:p w:rsidR="00E67189" w:rsidRDefault="00827800">
            <w:pPr>
              <w:jc w:val="center"/>
              <w:rPr>
                <w:rFonts w:ascii="Times New Roman" w:hAnsi="Times New Roman"/>
              </w:rPr>
            </w:pPr>
            <w:r>
              <w:rPr>
                <w:rFonts w:ascii="Times New Roman" w:hAnsi="Times New Roman"/>
              </w:rPr>
              <w:t>по адресу:</w:t>
            </w:r>
          </w:p>
          <w:p w:rsidR="00E67189" w:rsidRDefault="00827800">
            <w:pPr>
              <w:jc w:val="center"/>
              <w:rPr>
                <w:rFonts w:ascii="Times New Roman" w:hAnsi="Times New Roman"/>
              </w:rPr>
            </w:pPr>
            <w:r>
              <w:rPr>
                <w:rFonts w:ascii="Times New Roman" w:hAnsi="Times New Roman"/>
              </w:rPr>
              <w:t>Ростовская область, Миллеровский район,</w:t>
            </w:r>
          </w:p>
          <w:p w:rsidR="00E67189" w:rsidRDefault="00827800">
            <w:pPr>
              <w:jc w:val="center"/>
              <w:rPr>
                <w:rFonts w:ascii="Times New Roman" w:hAnsi="Times New Roman"/>
              </w:rPr>
            </w:pPr>
            <w:r>
              <w:rPr>
                <w:rFonts w:ascii="Times New Roman" w:hAnsi="Times New Roman"/>
              </w:rPr>
              <w:t>хутор Сулин,</w:t>
            </w:r>
          </w:p>
          <w:p w:rsidR="00E67189" w:rsidRDefault="00827800">
            <w:pPr>
              <w:jc w:val="center"/>
              <w:rPr>
                <w:rFonts w:ascii="Times New Roman" w:hAnsi="Times New Roman"/>
                <w:b/>
                <w:sz w:val="24"/>
              </w:rPr>
            </w:pPr>
            <w:r>
              <w:rPr>
                <w:rFonts w:ascii="Times New Roman" w:hAnsi="Times New Roman"/>
              </w:rPr>
              <w:t>ул. Северная, 9</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4000,0</w:t>
            </w:r>
          </w:p>
        </w:tc>
        <w:tc>
          <w:tcPr>
            <w:tcW w:w="3218" w:type="dxa"/>
            <w:vMerge w:val="restart"/>
          </w:tcPr>
          <w:p w:rsidR="00E67189" w:rsidRDefault="00827800">
            <w:pPr>
              <w:jc w:val="both"/>
              <w:rPr>
                <w:sz w:val="24"/>
              </w:rPr>
            </w:pPr>
            <w:r>
              <w:rPr>
                <w:rFonts w:ascii="Times New Roman" w:hAnsi="Times New Roman"/>
                <w:sz w:val="24"/>
              </w:rPr>
              <w:t xml:space="preserve">Выполнение данных работ по переводу котельных учреждений культуры </w:t>
            </w:r>
            <w:r>
              <w:rPr>
                <w:sz w:val="24"/>
              </w:rPr>
              <w:br/>
            </w:r>
            <w:r>
              <w:rPr>
                <w:rFonts w:ascii="Times New Roman" w:hAnsi="Times New Roman"/>
                <w:sz w:val="24"/>
              </w:rPr>
              <w:t>с твердого топлива на газообразное может быть рассмотрено после строительства</w:t>
            </w:r>
            <w:r>
              <w:rPr>
                <w:sz w:val="24"/>
              </w:rPr>
              <w:br/>
            </w:r>
            <w:r>
              <w:rPr>
                <w:rFonts w:ascii="Times New Roman" w:hAnsi="Times New Roman"/>
                <w:sz w:val="24"/>
              </w:rPr>
              <w:t>ПАО «Газпром» межпоселкового газопровода в Миллеровском районе «Газопровод межпоселковый высокого давления от А</w:t>
            </w:r>
            <w:r>
              <w:rPr>
                <w:rFonts w:ascii="Times New Roman" w:hAnsi="Times New Roman"/>
                <w:sz w:val="24"/>
              </w:rPr>
              <w:t>ГРС г. Миллерово до п. Долотинка, сл. Греково, х. Журавка, х. Новоалександровка, х. Красная звезда, х. Сулин, х. Жеребковский, х. Ануфриевка, сл. Рогалик Миллеровского района Ростовской области» протяженностью 52,3 км. Срок завершения работ по данному объе</w:t>
            </w:r>
            <w:r>
              <w:rPr>
                <w:rFonts w:ascii="Times New Roman" w:hAnsi="Times New Roman"/>
                <w:sz w:val="24"/>
              </w:rPr>
              <w:t xml:space="preserve">кту конец </w:t>
            </w:r>
            <w:r>
              <w:rPr>
                <w:rFonts w:ascii="Times New Roman" w:hAnsi="Times New Roman"/>
                <w:sz w:val="24"/>
              </w:rPr>
              <w:lastRenderedPageBreak/>
              <w:t>второгопервого полугодия 2024 года. После выполнения вышеуказанных работ, работы по разработке проектно-сметной документации и строительству разводящих сетей газоснабжения на территории данных населенных пунктов будут выполнены в 2024г.</w:t>
            </w:r>
          </w:p>
        </w:tc>
      </w:tr>
      <w:tr w:rsidR="00E67189">
        <w:tc>
          <w:tcPr>
            <w:tcW w:w="3068" w:type="dxa"/>
          </w:tcPr>
          <w:p w:rsidR="00E67189" w:rsidRDefault="00827800">
            <w:pPr>
              <w:ind w:left="-108" w:right="-108"/>
              <w:jc w:val="center"/>
              <w:rPr>
                <w:rFonts w:ascii="Times New Roman" w:hAnsi="Times New Roman"/>
              </w:rPr>
            </w:pPr>
            <w:r>
              <w:rPr>
                <w:rFonts w:ascii="Times New Roman" w:hAnsi="Times New Roman"/>
              </w:rPr>
              <w:t>Рогаликовский СДК</w:t>
            </w:r>
          </w:p>
          <w:p w:rsidR="00E67189" w:rsidRDefault="00827800">
            <w:pPr>
              <w:ind w:left="-108" w:right="-108"/>
              <w:jc w:val="center"/>
              <w:rPr>
                <w:rFonts w:ascii="Times New Roman" w:hAnsi="Times New Roman"/>
              </w:rPr>
            </w:pPr>
            <w:r>
              <w:rPr>
                <w:rFonts w:ascii="Times New Roman" w:hAnsi="Times New Roman"/>
              </w:rPr>
              <w:t>по адресу:</w:t>
            </w:r>
          </w:p>
          <w:p w:rsidR="00E67189" w:rsidRDefault="00827800">
            <w:pPr>
              <w:ind w:left="-108" w:right="-108"/>
              <w:jc w:val="center"/>
              <w:rPr>
                <w:rFonts w:ascii="Times New Roman" w:hAnsi="Times New Roman"/>
              </w:rPr>
            </w:pPr>
            <w:r>
              <w:rPr>
                <w:rFonts w:ascii="Times New Roman" w:hAnsi="Times New Roman"/>
              </w:rPr>
              <w:t>Ростовская область</w:t>
            </w:r>
          </w:p>
          <w:p w:rsidR="00E67189" w:rsidRDefault="00827800">
            <w:pPr>
              <w:ind w:left="-108" w:right="-108"/>
              <w:jc w:val="center"/>
              <w:rPr>
                <w:rFonts w:ascii="Times New Roman" w:hAnsi="Times New Roman"/>
              </w:rPr>
            </w:pPr>
            <w:r>
              <w:rPr>
                <w:rFonts w:ascii="Times New Roman" w:hAnsi="Times New Roman"/>
              </w:rPr>
              <w:t>Миллеровский район,</w:t>
            </w:r>
          </w:p>
          <w:p w:rsidR="00E67189" w:rsidRDefault="00827800">
            <w:pPr>
              <w:ind w:left="-108" w:right="-108"/>
              <w:jc w:val="center"/>
              <w:rPr>
                <w:rFonts w:ascii="Times New Roman" w:hAnsi="Times New Roman"/>
              </w:rPr>
            </w:pPr>
            <w:r>
              <w:rPr>
                <w:rFonts w:ascii="Times New Roman" w:hAnsi="Times New Roman"/>
              </w:rPr>
              <w:t>сл. Рогалик,</w:t>
            </w:r>
          </w:p>
          <w:p w:rsidR="00E67189" w:rsidRDefault="00827800">
            <w:pPr>
              <w:ind w:left="-108" w:right="-108"/>
              <w:jc w:val="center"/>
              <w:rPr>
                <w:rFonts w:ascii="Times New Roman" w:hAnsi="Times New Roman"/>
              </w:rPr>
            </w:pPr>
            <w:r>
              <w:rPr>
                <w:rFonts w:ascii="Times New Roman" w:hAnsi="Times New Roman"/>
              </w:rPr>
              <w:t>ул. Дружбы,67</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3500,0</w:t>
            </w:r>
          </w:p>
        </w:tc>
        <w:tc>
          <w:tcPr>
            <w:tcW w:w="3218" w:type="dxa"/>
            <w:vMerge/>
          </w:tcPr>
          <w:p w:rsidR="00E67189" w:rsidRDefault="00E67189"/>
        </w:tc>
      </w:tr>
      <w:tr w:rsidR="00E67189">
        <w:tc>
          <w:tcPr>
            <w:tcW w:w="3068" w:type="dxa"/>
          </w:tcPr>
          <w:p w:rsidR="00E67189" w:rsidRDefault="00827800">
            <w:pPr>
              <w:ind w:left="-108" w:right="-108"/>
              <w:jc w:val="center"/>
              <w:rPr>
                <w:rFonts w:ascii="Times New Roman" w:hAnsi="Times New Roman"/>
              </w:rPr>
            </w:pPr>
            <w:r>
              <w:rPr>
                <w:rFonts w:ascii="Times New Roman" w:hAnsi="Times New Roman"/>
              </w:rPr>
              <w:t>Грековский  СДК</w:t>
            </w:r>
          </w:p>
          <w:p w:rsidR="00E67189" w:rsidRDefault="00827800">
            <w:pPr>
              <w:ind w:left="-108" w:right="-108"/>
              <w:jc w:val="center"/>
              <w:rPr>
                <w:rFonts w:ascii="Times New Roman" w:hAnsi="Times New Roman"/>
              </w:rPr>
            </w:pPr>
            <w:r>
              <w:rPr>
                <w:rFonts w:ascii="Times New Roman" w:hAnsi="Times New Roman"/>
              </w:rPr>
              <w:t>по адресу:</w:t>
            </w:r>
          </w:p>
          <w:p w:rsidR="00E67189" w:rsidRDefault="00827800">
            <w:pPr>
              <w:ind w:left="-108" w:right="-108"/>
              <w:jc w:val="center"/>
              <w:rPr>
                <w:rFonts w:ascii="Times New Roman" w:hAnsi="Times New Roman"/>
              </w:rPr>
            </w:pPr>
            <w:r>
              <w:rPr>
                <w:rFonts w:ascii="Times New Roman" w:hAnsi="Times New Roman"/>
              </w:rPr>
              <w:t>Ростовская область, Миллеровский район</w:t>
            </w:r>
          </w:p>
          <w:p w:rsidR="00E67189" w:rsidRDefault="00827800">
            <w:pPr>
              <w:ind w:left="-108" w:right="-108"/>
              <w:jc w:val="center"/>
              <w:rPr>
                <w:rFonts w:ascii="Times New Roman" w:hAnsi="Times New Roman"/>
              </w:rPr>
            </w:pPr>
            <w:r>
              <w:rPr>
                <w:rFonts w:ascii="Times New Roman" w:hAnsi="Times New Roman"/>
              </w:rPr>
              <w:t>сл. Греково,</w:t>
            </w:r>
          </w:p>
          <w:p w:rsidR="00E67189" w:rsidRDefault="00827800">
            <w:pPr>
              <w:jc w:val="center"/>
              <w:rPr>
                <w:rFonts w:ascii="Times New Roman" w:hAnsi="Times New Roman"/>
                <w:b/>
                <w:sz w:val="24"/>
              </w:rPr>
            </w:pPr>
            <w:r>
              <w:rPr>
                <w:rFonts w:ascii="Times New Roman" w:hAnsi="Times New Roman"/>
              </w:rPr>
              <w:t>ул. Центральная, 22</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4000,0</w:t>
            </w:r>
          </w:p>
        </w:tc>
        <w:tc>
          <w:tcPr>
            <w:tcW w:w="3218" w:type="dxa"/>
            <w:vMerge/>
          </w:tcPr>
          <w:p w:rsidR="00E67189" w:rsidRDefault="00E67189"/>
        </w:tc>
      </w:tr>
      <w:tr w:rsidR="00E67189">
        <w:tc>
          <w:tcPr>
            <w:tcW w:w="3068" w:type="dxa"/>
          </w:tcPr>
          <w:p w:rsidR="00E67189" w:rsidRDefault="00827800">
            <w:pPr>
              <w:ind w:left="-108" w:right="-108"/>
              <w:jc w:val="center"/>
              <w:rPr>
                <w:rFonts w:ascii="Times New Roman" w:hAnsi="Times New Roman"/>
              </w:rPr>
            </w:pPr>
            <w:r>
              <w:rPr>
                <w:rFonts w:ascii="Times New Roman" w:hAnsi="Times New Roman"/>
              </w:rPr>
              <w:t>Долотинский  СДК</w:t>
            </w:r>
          </w:p>
          <w:p w:rsidR="00E67189" w:rsidRDefault="00827800">
            <w:pPr>
              <w:ind w:left="-108" w:right="-108"/>
              <w:jc w:val="center"/>
              <w:rPr>
                <w:rFonts w:ascii="Times New Roman" w:hAnsi="Times New Roman"/>
              </w:rPr>
            </w:pPr>
            <w:r>
              <w:rPr>
                <w:rFonts w:ascii="Times New Roman" w:hAnsi="Times New Roman"/>
              </w:rPr>
              <w:t>по адресу:</w:t>
            </w:r>
          </w:p>
          <w:p w:rsidR="00E67189" w:rsidRDefault="00827800">
            <w:pPr>
              <w:ind w:left="-108" w:right="-108"/>
              <w:jc w:val="center"/>
              <w:rPr>
                <w:rFonts w:ascii="Times New Roman" w:hAnsi="Times New Roman"/>
              </w:rPr>
            </w:pPr>
            <w:r>
              <w:rPr>
                <w:rFonts w:ascii="Times New Roman" w:hAnsi="Times New Roman"/>
              </w:rPr>
              <w:t>Ростовская область, Миллеровский район</w:t>
            </w:r>
          </w:p>
          <w:p w:rsidR="00E67189" w:rsidRDefault="00827800">
            <w:pPr>
              <w:ind w:left="-108" w:right="-108"/>
              <w:jc w:val="center"/>
              <w:rPr>
                <w:rFonts w:ascii="Times New Roman" w:hAnsi="Times New Roman"/>
              </w:rPr>
            </w:pPr>
            <w:r>
              <w:rPr>
                <w:rFonts w:ascii="Times New Roman" w:hAnsi="Times New Roman"/>
              </w:rPr>
              <w:t>поселок Долотинка,</w:t>
            </w:r>
          </w:p>
          <w:p w:rsidR="00E67189" w:rsidRDefault="00827800">
            <w:pPr>
              <w:jc w:val="center"/>
              <w:rPr>
                <w:rFonts w:ascii="Times New Roman" w:hAnsi="Times New Roman"/>
                <w:b/>
                <w:sz w:val="24"/>
              </w:rPr>
            </w:pPr>
            <w:r>
              <w:rPr>
                <w:rFonts w:ascii="Times New Roman" w:hAnsi="Times New Roman"/>
              </w:rPr>
              <w:t>ул. Школьная, 38 а</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827800">
            <w:pPr>
              <w:jc w:val="center"/>
              <w:rPr>
                <w:rFonts w:ascii="Times New Roman" w:hAnsi="Times New Roman"/>
                <w:sz w:val="24"/>
              </w:rPr>
            </w:pPr>
            <w:r>
              <w:rPr>
                <w:rFonts w:ascii="Times New Roman" w:hAnsi="Times New Roman"/>
                <w:sz w:val="24"/>
              </w:rPr>
              <w:t>4000,0</w:t>
            </w:r>
          </w:p>
        </w:tc>
        <w:tc>
          <w:tcPr>
            <w:tcW w:w="3218" w:type="dxa"/>
            <w:vMerge/>
          </w:tcPr>
          <w:p w:rsidR="00E67189" w:rsidRDefault="00E67189"/>
        </w:tc>
      </w:tr>
      <w:tr w:rsidR="00E67189">
        <w:tc>
          <w:tcPr>
            <w:tcW w:w="3068" w:type="dxa"/>
          </w:tcPr>
          <w:p w:rsidR="00E67189" w:rsidRDefault="00827800">
            <w:pPr>
              <w:jc w:val="center"/>
              <w:rPr>
                <w:rFonts w:ascii="Times New Roman" w:hAnsi="Times New Roman"/>
                <w:b/>
                <w:sz w:val="24"/>
              </w:rPr>
            </w:pPr>
            <w:r>
              <w:rPr>
                <w:rFonts w:ascii="Times New Roman" w:hAnsi="Times New Roman"/>
                <w:b/>
                <w:sz w:val="24"/>
              </w:rPr>
              <w:lastRenderedPageBreak/>
              <w:t>Чертковский район</w:t>
            </w:r>
          </w:p>
        </w:tc>
        <w:tc>
          <w:tcPr>
            <w:tcW w:w="1802" w:type="dxa"/>
          </w:tcPr>
          <w:p w:rsidR="00E67189" w:rsidRDefault="00827800">
            <w:pPr>
              <w:jc w:val="center"/>
              <w:rPr>
                <w:rFonts w:ascii="Times New Roman" w:hAnsi="Times New Roman"/>
                <w:b/>
                <w:sz w:val="24"/>
              </w:rPr>
            </w:pPr>
            <w:r>
              <w:rPr>
                <w:rFonts w:ascii="Times New Roman" w:hAnsi="Times New Roman"/>
                <w:b/>
                <w:sz w:val="24"/>
              </w:rPr>
              <w:t>1</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1</w:t>
            </w:r>
          </w:p>
        </w:tc>
        <w:tc>
          <w:tcPr>
            <w:tcW w:w="3925" w:type="dxa"/>
          </w:tcPr>
          <w:p w:rsidR="00E67189" w:rsidRDefault="00E67189">
            <w:pPr>
              <w:jc w:val="center"/>
              <w:rPr>
                <w:rFonts w:ascii="Times New Roman" w:hAnsi="Times New Roman"/>
                <w:b/>
                <w:sz w:val="24"/>
              </w:rPr>
            </w:pPr>
          </w:p>
        </w:tc>
        <w:tc>
          <w:tcPr>
            <w:tcW w:w="3218" w:type="dxa"/>
          </w:tcPr>
          <w:p w:rsidR="00E67189" w:rsidRDefault="00E67189">
            <w:pPr>
              <w:rPr>
                <w:rFonts w:ascii="Times New Roman" w:hAnsi="Times New Roman"/>
                <w:b/>
                <w:sz w:val="24"/>
              </w:rPr>
            </w:pPr>
          </w:p>
        </w:tc>
      </w:tr>
      <w:tr w:rsidR="00E67189">
        <w:tc>
          <w:tcPr>
            <w:tcW w:w="3068" w:type="dxa"/>
          </w:tcPr>
          <w:p w:rsidR="00E67189" w:rsidRDefault="00827800">
            <w:pPr>
              <w:jc w:val="center"/>
              <w:rPr>
                <w:rFonts w:ascii="Times New Roman" w:hAnsi="Times New Roman"/>
                <w:sz w:val="24"/>
              </w:rPr>
            </w:pPr>
            <w:r>
              <w:rPr>
                <w:rFonts w:ascii="Times New Roman" w:hAnsi="Times New Roman"/>
                <w:sz w:val="24"/>
              </w:rPr>
              <w:t xml:space="preserve">МБУК Кутейниковского сельского поселения Семено-Камышенский СДК </w:t>
            </w:r>
          </w:p>
        </w:tc>
        <w:tc>
          <w:tcPr>
            <w:tcW w:w="1802" w:type="dxa"/>
          </w:tcPr>
          <w:p w:rsidR="00E67189" w:rsidRDefault="00827800">
            <w:pPr>
              <w:jc w:val="center"/>
              <w:rPr>
                <w:rFonts w:ascii="Times New Roman" w:hAnsi="Times New Roman"/>
                <w:sz w:val="24"/>
              </w:rPr>
            </w:pPr>
            <w:r>
              <w:rPr>
                <w:rFonts w:ascii="Times New Roman" w:hAnsi="Times New Roman"/>
                <w:sz w:val="24"/>
              </w:rPr>
              <w:t>1</w:t>
            </w:r>
          </w:p>
        </w:tc>
        <w:tc>
          <w:tcPr>
            <w:tcW w:w="1562" w:type="dxa"/>
          </w:tcPr>
          <w:p w:rsidR="00E67189" w:rsidRDefault="00827800">
            <w:pPr>
              <w:jc w:val="center"/>
              <w:rPr>
                <w:rFonts w:ascii="Times New Roman" w:hAnsi="Times New Roman"/>
                <w:sz w:val="24"/>
              </w:rPr>
            </w:pPr>
            <w:r>
              <w:rPr>
                <w:rFonts w:ascii="Times New Roman" w:hAnsi="Times New Roman"/>
                <w:sz w:val="24"/>
              </w:rPr>
              <w:t>0</w:t>
            </w:r>
          </w:p>
        </w:tc>
        <w:tc>
          <w:tcPr>
            <w:tcW w:w="1562" w:type="dxa"/>
          </w:tcPr>
          <w:p w:rsidR="00E67189" w:rsidRDefault="00827800">
            <w:pPr>
              <w:jc w:val="center"/>
              <w:rPr>
                <w:rFonts w:ascii="Times New Roman" w:hAnsi="Times New Roman"/>
                <w:sz w:val="24"/>
              </w:rPr>
            </w:pPr>
            <w:r>
              <w:rPr>
                <w:rFonts w:ascii="Times New Roman" w:hAnsi="Times New Roman"/>
                <w:sz w:val="24"/>
              </w:rPr>
              <w:t>1</w:t>
            </w:r>
          </w:p>
        </w:tc>
        <w:tc>
          <w:tcPr>
            <w:tcW w:w="3925" w:type="dxa"/>
          </w:tcPr>
          <w:p w:rsidR="00E67189" w:rsidRDefault="00E67189">
            <w:pPr>
              <w:jc w:val="center"/>
              <w:rPr>
                <w:rFonts w:ascii="Times New Roman" w:hAnsi="Times New Roman"/>
                <w:sz w:val="24"/>
              </w:rPr>
            </w:pPr>
          </w:p>
        </w:tc>
        <w:tc>
          <w:tcPr>
            <w:tcW w:w="3218" w:type="dxa"/>
          </w:tcPr>
          <w:p w:rsidR="00E67189" w:rsidRDefault="00E67189">
            <w:pPr>
              <w:rPr>
                <w:rFonts w:ascii="Times New Roman" w:hAnsi="Times New Roman"/>
                <w:sz w:val="24"/>
              </w:rPr>
            </w:pPr>
          </w:p>
        </w:tc>
      </w:tr>
      <w:tr w:rsidR="00E67189">
        <w:tc>
          <w:tcPr>
            <w:tcW w:w="3068" w:type="dxa"/>
          </w:tcPr>
          <w:p w:rsidR="00E67189" w:rsidRDefault="00827800">
            <w:pPr>
              <w:jc w:val="center"/>
              <w:rPr>
                <w:rFonts w:ascii="Times New Roman" w:hAnsi="Times New Roman"/>
                <w:b/>
                <w:sz w:val="28"/>
              </w:rPr>
            </w:pPr>
            <w:r>
              <w:rPr>
                <w:rFonts w:ascii="Times New Roman" w:hAnsi="Times New Roman"/>
                <w:b/>
                <w:sz w:val="28"/>
                <w:highlight w:val="green"/>
              </w:rPr>
              <w:t>ГАЗИФИЦИРОВАТЬСЯ НЕ БУДУТ</w:t>
            </w:r>
          </w:p>
        </w:tc>
        <w:tc>
          <w:tcPr>
            <w:tcW w:w="1802" w:type="dxa"/>
          </w:tcPr>
          <w:p w:rsidR="00E67189" w:rsidRDefault="00827800">
            <w:pPr>
              <w:jc w:val="center"/>
              <w:rPr>
                <w:rFonts w:ascii="Times New Roman" w:hAnsi="Times New Roman"/>
                <w:b/>
              </w:rPr>
            </w:pPr>
            <w:r>
              <w:rPr>
                <w:rFonts w:ascii="Times New Roman" w:hAnsi="Times New Roman"/>
                <w:b/>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1562" w:type="dxa"/>
          </w:tcPr>
          <w:p w:rsidR="00E67189" w:rsidRDefault="00827800">
            <w:pPr>
              <w:jc w:val="center"/>
              <w:rPr>
                <w:rFonts w:ascii="Times New Roman" w:hAnsi="Times New Roman"/>
                <w:b/>
                <w:sz w:val="24"/>
              </w:rPr>
            </w:pPr>
            <w:r>
              <w:rPr>
                <w:rFonts w:ascii="Times New Roman" w:hAnsi="Times New Roman"/>
                <w:b/>
                <w:sz w:val="24"/>
              </w:rPr>
              <w:t>0</w:t>
            </w:r>
          </w:p>
        </w:tc>
        <w:tc>
          <w:tcPr>
            <w:tcW w:w="3925" w:type="dxa"/>
          </w:tcPr>
          <w:p w:rsidR="00E67189" w:rsidRDefault="00E67189">
            <w:pPr>
              <w:jc w:val="center"/>
              <w:rPr>
                <w:rFonts w:ascii="Times New Roman" w:hAnsi="Times New Roman"/>
              </w:rPr>
            </w:pPr>
          </w:p>
        </w:tc>
        <w:tc>
          <w:tcPr>
            <w:tcW w:w="3218" w:type="dxa"/>
          </w:tcPr>
          <w:p w:rsidR="00E67189" w:rsidRDefault="00E67189">
            <w:pPr>
              <w:rPr>
                <w:rFonts w:ascii="Times New Roman" w:hAnsi="Times New Roman"/>
              </w:rPr>
            </w:pPr>
          </w:p>
        </w:tc>
      </w:tr>
      <w:tr w:rsidR="00E67189">
        <w:trPr>
          <w:trHeight w:val="200"/>
        </w:trPr>
        <w:tc>
          <w:tcPr>
            <w:tcW w:w="3068" w:type="dxa"/>
          </w:tcPr>
          <w:p w:rsidR="00E67189" w:rsidRDefault="00E67189"/>
        </w:tc>
        <w:tc>
          <w:tcPr>
            <w:tcW w:w="1802" w:type="dxa"/>
          </w:tcPr>
          <w:p w:rsidR="00E67189" w:rsidRDefault="00E67189"/>
        </w:tc>
        <w:tc>
          <w:tcPr>
            <w:tcW w:w="1562" w:type="dxa"/>
          </w:tcPr>
          <w:p w:rsidR="00E67189" w:rsidRDefault="00E67189"/>
        </w:tc>
        <w:tc>
          <w:tcPr>
            <w:tcW w:w="1562" w:type="dxa"/>
          </w:tcPr>
          <w:p w:rsidR="00E67189" w:rsidRDefault="00E67189"/>
        </w:tc>
        <w:tc>
          <w:tcPr>
            <w:tcW w:w="3925" w:type="dxa"/>
          </w:tcPr>
          <w:p w:rsidR="00E67189" w:rsidRDefault="00E67189">
            <w:pPr>
              <w:jc w:val="center"/>
              <w:rPr>
                <w:rFonts w:ascii="Times New Roman" w:hAnsi="Times New Roman"/>
              </w:rPr>
            </w:pPr>
          </w:p>
        </w:tc>
        <w:tc>
          <w:tcPr>
            <w:tcW w:w="3218" w:type="dxa"/>
          </w:tcPr>
          <w:p w:rsidR="00E67189" w:rsidRDefault="00E67189">
            <w:pPr>
              <w:rPr>
                <w:rFonts w:ascii="Times New Roman" w:hAnsi="Times New Roman"/>
              </w:rPr>
            </w:pPr>
          </w:p>
        </w:tc>
      </w:tr>
      <w:tr w:rsidR="00E67189">
        <w:tc>
          <w:tcPr>
            <w:tcW w:w="3068" w:type="dxa"/>
          </w:tcPr>
          <w:p w:rsidR="00E67189" w:rsidRDefault="00E67189"/>
        </w:tc>
        <w:tc>
          <w:tcPr>
            <w:tcW w:w="1802" w:type="dxa"/>
          </w:tcPr>
          <w:p w:rsidR="00E67189" w:rsidRDefault="00E67189"/>
        </w:tc>
        <w:tc>
          <w:tcPr>
            <w:tcW w:w="1562" w:type="dxa"/>
          </w:tcPr>
          <w:p w:rsidR="00E67189" w:rsidRDefault="00E67189"/>
        </w:tc>
        <w:tc>
          <w:tcPr>
            <w:tcW w:w="1562" w:type="dxa"/>
          </w:tcPr>
          <w:p w:rsidR="00E67189" w:rsidRDefault="00E67189"/>
        </w:tc>
        <w:tc>
          <w:tcPr>
            <w:tcW w:w="3925" w:type="dxa"/>
          </w:tcPr>
          <w:p w:rsidR="00E67189" w:rsidRDefault="00E67189">
            <w:pPr>
              <w:jc w:val="center"/>
              <w:rPr>
                <w:rFonts w:ascii="Times New Roman" w:hAnsi="Times New Roman"/>
                <w:sz w:val="24"/>
              </w:rPr>
            </w:pPr>
          </w:p>
        </w:tc>
        <w:tc>
          <w:tcPr>
            <w:tcW w:w="3218" w:type="dxa"/>
          </w:tcPr>
          <w:p w:rsidR="00E67189" w:rsidRDefault="00E67189"/>
        </w:tc>
      </w:tr>
    </w:tbl>
    <w:p w:rsidR="00E67189" w:rsidRDefault="00E67189">
      <w:pPr>
        <w:spacing w:after="0" w:line="240" w:lineRule="auto"/>
        <w:jc w:val="center"/>
        <w:rPr>
          <w:rFonts w:ascii="Times New Roman" w:hAnsi="Times New Roman"/>
          <w:b/>
          <w:sz w:val="36"/>
        </w:rPr>
      </w:pPr>
    </w:p>
    <w:sectPr w:rsidR="00E67189">
      <w:pgSz w:w="16838" w:h="11906" w:orient="landscape"/>
      <w:pgMar w:top="567" w:right="567" w:bottom="567" w:left="1134"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XO Thames">
    <w:panose1 w:val="020206030504050203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31B64"/>
    <w:multiLevelType w:val="multilevel"/>
    <w:tmpl w:val="0B5C19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
  <w:rsids>
    <w:rsidRoot w:val="00E67189"/>
    <w:rsid w:val="00827800"/>
    <w:rsid w:val="00E671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a3">
    <w:name w:val="No Spacing"/>
    <w:link w:val="a4"/>
    <w:pPr>
      <w:spacing w:after="0" w:line="240" w:lineRule="auto"/>
    </w:pPr>
    <w:rPr>
      <w:rFonts w:ascii="Calibri" w:hAnsi="Calibri"/>
    </w:rPr>
  </w:style>
  <w:style w:type="character" w:customStyle="1" w:styleId="a4">
    <w:name w:val="Без интервала Знак"/>
    <w:link w:val="a3"/>
    <w:rPr>
      <w:rFonts w:ascii="Calibri" w:hAnsi="Calibri"/>
      <w:color w:val="000000"/>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2">
    <w:name w:val="Основной шрифт абзаца1"/>
    <w:link w:val="5"/>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3">
    <w:name w:val="Гиперссылка1"/>
    <w:link w:val="a5"/>
    <w:rPr>
      <w:color w:val="0000FF"/>
      <w:u w:val="single"/>
    </w:rPr>
  </w:style>
  <w:style w:type="character" w:styleId="a5">
    <w:name w:val="Hyperlink"/>
    <w:link w:val="1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6">
    <w:name w:val="List Paragraph"/>
    <w:basedOn w:val="a"/>
    <w:link w:val="a7"/>
    <w:pPr>
      <w:ind w:left="720"/>
      <w:contextualSpacing/>
    </w:pPr>
    <w:rPr>
      <w:rFonts w:ascii="Calibri" w:hAnsi="Calibri"/>
    </w:rPr>
  </w:style>
  <w:style w:type="character" w:customStyle="1" w:styleId="a7">
    <w:name w:val="Абзац списка Знак"/>
    <w:basedOn w:val="1"/>
    <w:link w:val="a6"/>
    <w:rPr>
      <w:rFonts w:ascii="Calibri" w:hAnsi="Calibri"/>
      <w:color w:val="00000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8">
    <w:name w:val="Subtitle"/>
    <w:next w:val="a"/>
    <w:link w:val="a9"/>
    <w:uiPriority w:val="11"/>
    <w:qFormat/>
    <w:pPr>
      <w:jc w:val="both"/>
    </w:pPr>
    <w:rPr>
      <w:rFonts w:ascii="XO Thames" w:hAnsi="XO Thames"/>
      <w:i/>
      <w:sz w:val="24"/>
    </w:rPr>
  </w:style>
  <w:style w:type="character" w:customStyle="1" w:styleId="a9">
    <w:name w:val="Подзаголовок Знак"/>
    <w:link w:val="a8"/>
    <w:rPr>
      <w:rFonts w:ascii="XO Thames" w:hAnsi="XO Thames"/>
      <w:i/>
      <w:sz w:val="24"/>
    </w:rPr>
  </w:style>
  <w:style w:type="paragraph" w:styleId="aa">
    <w:name w:val="Title"/>
    <w:next w:val="a"/>
    <w:link w:val="ab"/>
    <w:uiPriority w:val="10"/>
    <w:qFormat/>
    <w:pPr>
      <w:spacing w:before="567" w:after="567"/>
      <w:jc w:val="center"/>
    </w:pPr>
    <w:rPr>
      <w:rFonts w:ascii="XO Thames" w:hAnsi="XO Thames"/>
      <w:b/>
      <w:caps/>
      <w:sz w:val="40"/>
    </w:rPr>
  </w:style>
  <w:style w:type="character" w:customStyle="1" w:styleId="ab">
    <w:name w:val="Название Знак"/>
    <w:link w:val="aa"/>
    <w:rPr>
      <w:rFonts w:ascii="XO Thames" w:hAnsi="XO Thames"/>
      <w:b/>
      <w:caps/>
      <w:sz w:val="40"/>
    </w:rPr>
  </w:style>
  <w:style w:type="character" w:customStyle="1" w:styleId="40">
    <w:name w:val="Заголовок 4 Знак"/>
    <w:link w:val="4"/>
    <w:rPr>
      <w:rFonts w:ascii="XO Thames" w:hAnsi="XO Thames"/>
      <w:b/>
      <w:sz w:val="24"/>
    </w:rPr>
  </w:style>
  <w:style w:type="paragraph" w:styleId="ac">
    <w:name w:val="Normal (Web)"/>
    <w:basedOn w:val="a"/>
    <w:link w:val="ad"/>
    <w:pPr>
      <w:spacing w:beforeAutospacing="1" w:afterAutospacing="1" w:line="240" w:lineRule="auto"/>
    </w:pPr>
    <w:rPr>
      <w:rFonts w:ascii="Times New Roman" w:hAnsi="Times New Roman"/>
      <w:sz w:val="24"/>
    </w:rPr>
  </w:style>
  <w:style w:type="character" w:customStyle="1" w:styleId="ad">
    <w:name w:val="Обычный (веб) Знак"/>
    <w:basedOn w:val="1"/>
    <w:link w:val="ac"/>
    <w:rPr>
      <w:rFonts w:ascii="Times New Roman" w:hAnsi="Times New Roman"/>
      <w:sz w:val="24"/>
    </w:rPr>
  </w:style>
  <w:style w:type="character" w:customStyle="1" w:styleId="20">
    <w:name w:val="Заголовок 2 Знак"/>
    <w:link w:val="2"/>
    <w:rPr>
      <w:rFonts w:ascii="XO Thames" w:hAnsi="XO Thames"/>
      <w:b/>
      <w:sz w:val="28"/>
    </w:rPr>
  </w:style>
  <w:style w:type="table" w:styleId="ae">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a3">
    <w:name w:val="No Spacing"/>
    <w:link w:val="a4"/>
    <w:pPr>
      <w:spacing w:after="0" w:line="240" w:lineRule="auto"/>
    </w:pPr>
    <w:rPr>
      <w:rFonts w:ascii="Calibri" w:hAnsi="Calibri"/>
    </w:rPr>
  </w:style>
  <w:style w:type="character" w:customStyle="1" w:styleId="a4">
    <w:name w:val="Без интервала Знак"/>
    <w:link w:val="a3"/>
    <w:rPr>
      <w:rFonts w:ascii="Calibri" w:hAnsi="Calibri"/>
      <w:color w:val="000000"/>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2">
    <w:name w:val="Основной шрифт абзаца1"/>
    <w:link w:val="5"/>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3">
    <w:name w:val="Гиперссылка1"/>
    <w:link w:val="a5"/>
    <w:rPr>
      <w:color w:val="0000FF"/>
      <w:u w:val="single"/>
    </w:rPr>
  </w:style>
  <w:style w:type="character" w:styleId="a5">
    <w:name w:val="Hyperlink"/>
    <w:link w:val="1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6">
    <w:name w:val="List Paragraph"/>
    <w:basedOn w:val="a"/>
    <w:link w:val="a7"/>
    <w:pPr>
      <w:ind w:left="720"/>
      <w:contextualSpacing/>
    </w:pPr>
    <w:rPr>
      <w:rFonts w:ascii="Calibri" w:hAnsi="Calibri"/>
    </w:rPr>
  </w:style>
  <w:style w:type="character" w:customStyle="1" w:styleId="a7">
    <w:name w:val="Абзац списка Знак"/>
    <w:basedOn w:val="1"/>
    <w:link w:val="a6"/>
    <w:rPr>
      <w:rFonts w:ascii="Calibri" w:hAnsi="Calibri"/>
      <w:color w:val="00000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8">
    <w:name w:val="Subtitle"/>
    <w:next w:val="a"/>
    <w:link w:val="a9"/>
    <w:uiPriority w:val="11"/>
    <w:qFormat/>
    <w:pPr>
      <w:jc w:val="both"/>
    </w:pPr>
    <w:rPr>
      <w:rFonts w:ascii="XO Thames" w:hAnsi="XO Thames"/>
      <w:i/>
      <w:sz w:val="24"/>
    </w:rPr>
  </w:style>
  <w:style w:type="character" w:customStyle="1" w:styleId="a9">
    <w:name w:val="Подзаголовок Знак"/>
    <w:link w:val="a8"/>
    <w:rPr>
      <w:rFonts w:ascii="XO Thames" w:hAnsi="XO Thames"/>
      <w:i/>
      <w:sz w:val="24"/>
    </w:rPr>
  </w:style>
  <w:style w:type="paragraph" w:styleId="aa">
    <w:name w:val="Title"/>
    <w:next w:val="a"/>
    <w:link w:val="ab"/>
    <w:uiPriority w:val="10"/>
    <w:qFormat/>
    <w:pPr>
      <w:spacing w:before="567" w:after="567"/>
      <w:jc w:val="center"/>
    </w:pPr>
    <w:rPr>
      <w:rFonts w:ascii="XO Thames" w:hAnsi="XO Thames"/>
      <w:b/>
      <w:caps/>
      <w:sz w:val="40"/>
    </w:rPr>
  </w:style>
  <w:style w:type="character" w:customStyle="1" w:styleId="ab">
    <w:name w:val="Название Знак"/>
    <w:link w:val="aa"/>
    <w:rPr>
      <w:rFonts w:ascii="XO Thames" w:hAnsi="XO Thames"/>
      <w:b/>
      <w:caps/>
      <w:sz w:val="40"/>
    </w:rPr>
  </w:style>
  <w:style w:type="character" w:customStyle="1" w:styleId="40">
    <w:name w:val="Заголовок 4 Знак"/>
    <w:link w:val="4"/>
    <w:rPr>
      <w:rFonts w:ascii="XO Thames" w:hAnsi="XO Thames"/>
      <w:b/>
      <w:sz w:val="24"/>
    </w:rPr>
  </w:style>
  <w:style w:type="paragraph" w:styleId="ac">
    <w:name w:val="Normal (Web)"/>
    <w:basedOn w:val="a"/>
    <w:link w:val="ad"/>
    <w:pPr>
      <w:spacing w:beforeAutospacing="1" w:afterAutospacing="1" w:line="240" w:lineRule="auto"/>
    </w:pPr>
    <w:rPr>
      <w:rFonts w:ascii="Times New Roman" w:hAnsi="Times New Roman"/>
      <w:sz w:val="24"/>
    </w:rPr>
  </w:style>
  <w:style w:type="character" w:customStyle="1" w:styleId="ad">
    <w:name w:val="Обычный (веб) Знак"/>
    <w:basedOn w:val="1"/>
    <w:link w:val="ac"/>
    <w:rPr>
      <w:rFonts w:ascii="Times New Roman" w:hAnsi="Times New Roman"/>
      <w:sz w:val="24"/>
    </w:rPr>
  </w:style>
  <w:style w:type="character" w:customStyle="1" w:styleId="20">
    <w:name w:val="Заголовок 2 Знак"/>
    <w:link w:val="2"/>
    <w:rPr>
      <w:rFonts w:ascii="XO Thames" w:hAnsi="XO Thames"/>
      <w:b/>
      <w:sz w:val="28"/>
    </w:rPr>
  </w:style>
  <w:style w:type="table" w:styleId="ae">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5623</Words>
  <Characters>32053</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c:creator>
  <cp:lastModifiedBy>i</cp:lastModifiedBy>
  <cp:revision>2</cp:revision>
  <dcterms:created xsi:type="dcterms:W3CDTF">2024-10-16T08:04:00Z</dcterms:created>
  <dcterms:modified xsi:type="dcterms:W3CDTF">2024-10-16T08:04:00Z</dcterms:modified>
</cp:coreProperties>
</file>