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2235"/>
        <w:gridCol w:w="5953"/>
        <w:gridCol w:w="1843"/>
      </w:tblGrid>
      <w:tr w:rsidR="00A743D0" w:rsidTr="00CE5A5F">
        <w:tc>
          <w:tcPr>
            <w:tcW w:w="2235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743D0" w:rsidRPr="00CE5A5F" w:rsidRDefault="00A743D0" w:rsidP="00CE5A5F">
            <w:pPr>
              <w:jc w:val="center"/>
              <w:rPr>
                <w:b/>
                <w:bCs/>
                <w:sz w:val="26"/>
                <w:szCs w:val="26"/>
              </w:rPr>
            </w:pPr>
            <w:r w:rsidRPr="00CE5A5F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A743D0" w:rsidRPr="00CE5A5F" w:rsidRDefault="00A743D0" w:rsidP="00310B64">
            <w:pPr>
              <w:rPr>
                <w:b/>
                <w:bCs/>
                <w:sz w:val="26"/>
                <w:szCs w:val="26"/>
              </w:rPr>
            </w:pPr>
            <w:r w:rsidRPr="00CE5A5F">
              <w:rPr>
                <w:b/>
                <w:bCs/>
                <w:sz w:val="26"/>
                <w:szCs w:val="26"/>
              </w:rPr>
              <w:t>АДМИНИСТРАЦИЯ ТАБУНЩИКОВСКОГО</w:t>
            </w:r>
          </w:p>
          <w:p w:rsidR="00A743D0" w:rsidRPr="00CE5A5F" w:rsidRDefault="00A743D0" w:rsidP="00CE5A5F">
            <w:pPr>
              <w:jc w:val="center"/>
              <w:rPr>
                <w:b/>
                <w:bCs/>
                <w:sz w:val="26"/>
                <w:szCs w:val="26"/>
              </w:rPr>
            </w:pPr>
            <w:r w:rsidRPr="00CE5A5F">
              <w:rPr>
                <w:b/>
                <w:bCs/>
                <w:sz w:val="26"/>
                <w:szCs w:val="26"/>
              </w:rPr>
              <w:t>СЕЛЬСКОГО ПОСЕЛЕНИЯ</w:t>
            </w:r>
          </w:p>
          <w:p w:rsidR="00A743D0" w:rsidRPr="00CE5A5F" w:rsidRDefault="00A743D0" w:rsidP="00CE5A5F">
            <w:pPr>
              <w:jc w:val="center"/>
              <w:rPr>
                <w:sz w:val="26"/>
                <w:szCs w:val="26"/>
              </w:rPr>
            </w:pPr>
            <w:r w:rsidRPr="00CE5A5F">
              <w:rPr>
                <w:b/>
                <w:bCs/>
                <w:sz w:val="26"/>
                <w:szCs w:val="26"/>
              </w:rPr>
              <w:t>КРАСНОСУЛИНСКОГО РАЙОНА РОСТОВСКОЙ ОБЛАСТИ</w:t>
            </w:r>
          </w:p>
        </w:tc>
        <w:tc>
          <w:tcPr>
            <w:tcW w:w="1843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</w:tr>
      <w:tr w:rsidR="00A743D0" w:rsidTr="00CE5A5F">
        <w:tc>
          <w:tcPr>
            <w:tcW w:w="2235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743D0" w:rsidRPr="00CE5A5F" w:rsidRDefault="00A743D0" w:rsidP="00CE5A5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</w:tr>
      <w:tr w:rsidR="00A743D0" w:rsidTr="00CE5A5F">
        <w:tc>
          <w:tcPr>
            <w:tcW w:w="2235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743D0" w:rsidRPr="00CE5A5F" w:rsidRDefault="00A743D0" w:rsidP="00CE5A5F">
            <w:pPr>
              <w:pStyle w:val="Heading1"/>
              <w:jc w:val="center"/>
              <w:rPr>
                <w:b/>
                <w:sz w:val="26"/>
                <w:szCs w:val="26"/>
              </w:rPr>
            </w:pPr>
            <w:r w:rsidRPr="00CE5A5F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1843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</w:tr>
      <w:tr w:rsidR="00A743D0" w:rsidTr="00CE5A5F">
        <w:tc>
          <w:tcPr>
            <w:tcW w:w="2235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:rsidR="00A743D0" w:rsidRPr="00CE5A5F" w:rsidRDefault="00A743D0" w:rsidP="00CE5A5F">
            <w:pPr>
              <w:pStyle w:val="Heading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</w:p>
        </w:tc>
      </w:tr>
      <w:tr w:rsidR="00A743D0" w:rsidTr="00CE5A5F">
        <w:trPr>
          <w:trHeight w:val="321"/>
        </w:trPr>
        <w:tc>
          <w:tcPr>
            <w:tcW w:w="2235" w:type="dxa"/>
          </w:tcPr>
          <w:p w:rsidR="00A743D0" w:rsidRPr="00CE5A5F" w:rsidRDefault="00A743D0" w:rsidP="003365BB">
            <w:pPr>
              <w:rPr>
                <w:sz w:val="26"/>
                <w:szCs w:val="26"/>
              </w:rPr>
            </w:pPr>
            <w:r w:rsidRPr="00CE5A5F">
              <w:rPr>
                <w:sz w:val="26"/>
                <w:szCs w:val="26"/>
              </w:rPr>
              <w:t xml:space="preserve">«25» марта 2025г.  </w:t>
            </w:r>
          </w:p>
        </w:tc>
        <w:tc>
          <w:tcPr>
            <w:tcW w:w="5953" w:type="dxa"/>
          </w:tcPr>
          <w:p w:rsidR="00A743D0" w:rsidRPr="00CE5A5F" w:rsidRDefault="00A743D0" w:rsidP="00CE5A5F">
            <w:pPr>
              <w:tabs>
                <w:tab w:val="center" w:pos="3686"/>
                <w:tab w:val="right" w:pos="7938"/>
              </w:tabs>
              <w:jc w:val="center"/>
              <w:rPr>
                <w:b/>
                <w:sz w:val="26"/>
                <w:szCs w:val="26"/>
              </w:rPr>
            </w:pPr>
            <w:r w:rsidRPr="00CE5A5F">
              <w:rPr>
                <w:b/>
                <w:sz w:val="26"/>
                <w:szCs w:val="26"/>
              </w:rPr>
              <w:t>№ 30</w:t>
            </w:r>
          </w:p>
        </w:tc>
        <w:tc>
          <w:tcPr>
            <w:tcW w:w="1843" w:type="dxa"/>
          </w:tcPr>
          <w:p w:rsidR="00A743D0" w:rsidRPr="00CE5A5F" w:rsidRDefault="00A743D0" w:rsidP="00CE5A5F">
            <w:pPr>
              <w:tabs>
                <w:tab w:val="center" w:pos="3686"/>
                <w:tab w:val="right" w:pos="7938"/>
              </w:tabs>
              <w:jc w:val="right"/>
              <w:rPr>
                <w:sz w:val="26"/>
                <w:szCs w:val="26"/>
              </w:rPr>
            </w:pPr>
            <w:r w:rsidRPr="00CE5A5F">
              <w:rPr>
                <w:sz w:val="26"/>
                <w:szCs w:val="26"/>
              </w:rPr>
              <w:t>с. Табунщиково</w:t>
            </w:r>
          </w:p>
        </w:tc>
      </w:tr>
    </w:tbl>
    <w:p w:rsidR="00A743D0" w:rsidRDefault="00A743D0" w:rsidP="00C04C1E"/>
    <w:tbl>
      <w:tblPr>
        <w:tblW w:w="0" w:type="auto"/>
        <w:tblLook w:val="00A0"/>
      </w:tblPr>
      <w:tblGrid>
        <w:gridCol w:w="5495"/>
        <w:gridCol w:w="4076"/>
      </w:tblGrid>
      <w:tr w:rsidR="00A743D0" w:rsidTr="00CE5A5F">
        <w:tc>
          <w:tcPr>
            <w:tcW w:w="5495" w:type="dxa"/>
          </w:tcPr>
          <w:p w:rsidR="00A743D0" w:rsidRPr="00CE5A5F" w:rsidRDefault="00A743D0" w:rsidP="00620D92">
            <w:pPr>
              <w:tabs>
                <w:tab w:val="left" w:pos="6096"/>
                <w:tab w:val="left" w:pos="9780"/>
              </w:tabs>
              <w:autoSpaceDE w:val="0"/>
              <w:autoSpaceDN w:val="0"/>
              <w:adjustRightInd w:val="0"/>
              <w:ind w:right="-1"/>
              <w:rPr>
                <w:b/>
                <w:sz w:val="26"/>
                <w:szCs w:val="26"/>
              </w:rPr>
            </w:pPr>
            <w:r w:rsidRPr="00CE5A5F">
              <w:rPr>
                <w:b/>
                <w:sz w:val="26"/>
                <w:szCs w:val="26"/>
              </w:rPr>
              <w:t xml:space="preserve">Об утверждении отчета о реализации  </w:t>
            </w:r>
          </w:p>
          <w:p w:rsidR="00A743D0" w:rsidRPr="00CE5A5F" w:rsidRDefault="00A743D0" w:rsidP="00620D92">
            <w:pPr>
              <w:tabs>
                <w:tab w:val="left" w:pos="6096"/>
                <w:tab w:val="left" w:pos="9780"/>
              </w:tabs>
              <w:autoSpaceDE w:val="0"/>
              <w:autoSpaceDN w:val="0"/>
              <w:adjustRightInd w:val="0"/>
              <w:ind w:right="-1"/>
              <w:rPr>
                <w:b/>
                <w:sz w:val="26"/>
                <w:szCs w:val="26"/>
              </w:rPr>
            </w:pPr>
            <w:r w:rsidRPr="00CE5A5F">
              <w:rPr>
                <w:b/>
                <w:sz w:val="26"/>
                <w:szCs w:val="26"/>
              </w:rPr>
              <w:t xml:space="preserve">муниципальной программы Табунщиковского сельского поселения </w:t>
            </w:r>
          </w:p>
          <w:p w:rsidR="00A743D0" w:rsidRPr="00CE5A5F" w:rsidRDefault="00A743D0" w:rsidP="00620D92">
            <w:pPr>
              <w:tabs>
                <w:tab w:val="left" w:pos="6096"/>
                <w:tab w:val="left" w:pos="9780"/>
              </w:tabs>
              <w:autoSpaceDE w:val="0"/>
              <w:autoSpaceDN w:val="0"/>
              <w:adjustRightInd w:val="0"/>
              <w:ind w:right="-1"/>
            </w:pPr>
            <w:r w:rsidRPr="00CE5A5F">
              <w:rPr>
                <w:b/>
                <w:sz w:val="26"/>
                <w:szCs w:val="26"/>
              </w:rPr>
              <w:t>«Благоустройство территории и жилищно-коммунальное хозяйство» за 2024 год</w:t>
            </w:r>
          </w:p>
        </w:tc>
        <w:tc>
          <w:tcPr>
            <w:tcW w:w="4076" w:type="dxa"/>
          </w:tcPr>
          <w:p w:rsidR="00A743D0" w:rsidRPr="00CE5A5F" w:rsidRDefault="00A743D0" w:rsidP="00F671D7"/>
        </w:tc>
      </w:tr>
    </w:tbl>
    <w:p w:rsidR="00A743D0" w:rsidRPr="00C04C1E" w:rsidRDefault="00A743D0">
      <w:pPr>
        <w:rPr>
          <w:sz w:val="26"/>
          <w:szCs w:val="26"/>
        </w:rPr>
      </w:pPr>
    </w:p>
    <w:p w:rsidR="00A743D0" w:rsidRPr="00C04C1E" w:rsidRDefault="00A743D0" w:rsidP="00C04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C1E">
        <w:rPr>
          <w:sz w:val="26"/>
          <w:szCs w:val="26"/>
        </w:rPr>
        <w:t>В соответствии с постановлением Администрации Табунщиковского сельского поселения от 16.01.2018 № 6 «Об утверждении Порядка разработки, реализации и оценки эффективности муниципальных программ Табунщиковского сельского поселения и Методических рекомендаций», руководствуясь ст. 3</w:t>
      </w:r>
      <w:r>
        <w:rPr>
          <w:sz w:val="26"/>
          <w:szCs w:val="26"/>
        </w:rPr>
        <w:t>7</w:t>
      </w:r>
      <w:r w:rsidRPr="00C04C1E">
        <w:rPr>
          <w:sz w:val="26"/>
          <w:szCs w:val="26"/>
        </w:rPr>
        <w:t xml:space="preserve"> Устава муниципального образования «Табунщиковское сельское поселение», Администрация Табунщиковского сельского поселения</w:t>
      </w:r>
    </w:p>
    <w:p w:rsidR="00A743D0" w:rsidRPr="00C04C1E" w:rsidRDefault="00A743D0" w:rsidP="00C04C1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A743D0" w:rsidRPr="00C04C1E" w:rsidRDefault="00A743D0" w:rsidP="00C04C1E">
      <w:pPr>
        <w:pStyle w:val="ConsPlusTitle"/>
        <w:widowControl/>
        <w:rPr>
          <w:b w:val="0"/>
          <w:bCs w:val="0"/>
          <w:sz w:val="26"/>
          <w:szCs w:val="26"/>
        </w:rPr>
      </w:pPr>
    </w:p>
    <w:p w:rsidR="00A743D0" w:rsidRPr="00C04C1E" w:rsidRDefault="00A743D0" w:rsidP="00C04C1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C04C1E">
        <w:rPr>
          <w:b w:val="0"/>
          <w:bCs w:val="0"/>
          <w:sz w:val="26"/>
          <w:szCs w:val="26"/>
        </w:rPr>
        <w:t>ПОСТАНОВЛЯЕТ:</w:t>
      </w:r>
    </w:p>
    <w:p w:rsidR="00A743D0" w:rsidRPr="00C04C1E" w:rsidRDefault="00A743D0" w:rsidP="00C04C1E">
      <w:pPr>
        <w:pStyle w:val="ConsPlusTitle"/>
        <w:widowControl/>
        <w:jc w:val="center"/>
        <w:rPr>
          <w:b w:val="0"/>
          <w:bCs w:val="0"/>
          <w:spacing w:val="60"/>
          <w:sz w:val="26"/>
          <w:szCs w:val="26"/>
        </w:rPr>
      </w:pPr>
    </w:p>
    <w:p w:rsidR="00A743D0" w:rsidRPr="00C04C1E" w:rsidRDefault="00A743D0" w:rsidP="00C04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C1E">
        <w:rPr>
          <w:sz w:val="26"/>
          <w:szCs w:val="26"/>
        </w:rPr>
        <w:t xml:space="preserve">1. Утвердить отчет о реализации муниципальной программы Табунщиковского сельского поселения «Благоустройство территории и жилищно-коммунальное хозяйство» утвержденной постановлением Администрации Табунщиковского сельского поселения от 17.12.2018 № 78, за </w:t>
      </w:r>
      <w:r>
        <w:rPr>
          <w:sz w:val="26"/>
          <w:szCs w:val="26"/>
        </w:rPr>
        <w:t>2024</w:t>
      </w:r>
      <w:r w:rsidRPr="00C04C1E">
        <w:rPr>
          <w:sz w:val="26"/>
          <w:szCs w:val="26"/>
        </w:rPr>
        <w:t xml:space="preserve"> год согласно приложению к настоящему постановлению.</w:t>
      </w:r>
    </w:p>
    <w:p w:rsidR="00A743D0" w:rsidRPr="00C04C1E" w:rsidRDefault="00A743D0" w:rsidP="00C04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C1E">
        <w:rPr>
          <w:sz w:val="26"/>
          <w:szCs w:val="26"/>
        </w:rPr>
        <w:t>2. Настоящее постановление вступает в силу со дня его официального обнародования на официальном сайте муниципального образования «Табунщиковское сельское поселение» в сети «Интернет».</w:t>
      </w:r>
    </w:p>
    <w:p w:rsidR="00A743D0" w:rsidRPr="00C04C1E" w:rsidRDefault="00A743D0" w:rsidP="00C04C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04C1E">
        <w:rPr>
          <w:sz w:val="26"/>
          <w:szCs w:val="26"/>
        </w:rPr>
        <w:t>3. Контроль за исполнением постановления оставляю за собой.</w:t>
      </w: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0A0"/>
      </w:tblPr>
      <w:tblGrid>
        <w:gridCol w:w="5211"/>
        <w:gridCol w:w="4360"/>
      </w:tblGrid>
      <w:tr w:rsidR="00A743D0" w:rsidRPr="00C04C1E" w:rsidTr="00CE5A5F">
        <w:tc>
          <w:tcPr>
            <w:tcW w:w="5211" w:type="dxa"/>
          </w:tcPr>
          <w:p w:rsidR="00A743D0" w:rsidRPr="00CE5A5F" w:rsidRDefault="00A743D0" w:rsidP="00F671D7">
            <w:pPr>
              <w:rPr>
                <w:sz w:val="26"/>
                <w:szCs w:val="26"/>
              </w:rPr>
            </w:pPr>
            <w:r w:rsidRPr="00CE5A5F">
              <w:rPr>
                <w:sz w:val="26"/>
                <w:szCs w:val="26"/>
              </w:rPr>
              <w:t>И.о. главы Администрации Табунщиковского</w:t>
            </w:r>
          </w:p>
          <w:p w:rsidR="00A743D0" w:rsidRPr="00CE5A5F" w:rsidRDefault="00A743D0" w:rsidP="00F671D7">
            <w:pPr>
              <w:rPr>
                <w:sz w:val="26"/>
                <w:szCs w:val="26"/>
              </w:rPr>
            </w:pPr>
            <w:r w:rsidRPr="00CE5A5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360" w:type="dxa"/>
            <w:vAlign w:val="center"/>
          </w:tcPr>
          <w:p w:rsidR="00A743D0" w:rsidRPr="00CE5A5F" w:rsidRDefault="00A743D0" w:rsidP="00CE5A5F">
            <w:pPr>
              <w:jc w:val="right"/>
              <w:rPr>
                <w:sz w:val="26"/>
                <w:szCs w:val="26"/>
              </w:rPr>
            </w:pPr>
            <w:r w:rsidRPr="00CE5A5F">
              <w:rPr>
                <w:sz w:val="26"/>
                <w:szCs w:val="26"/>
              </w:rPr>
              <w:t>С.Г.Буракова</w:t>
            </w:r>
          </w:p>
        </w:tc>
      </w:tr>
    </w:tbl>
    <w:p w:rsidR="00A743D0" w:rsidRDefault="00A743D0"/>
    <w:p w:rsidR="00A743D0" w:rsidRDefault="00A743D0"/>
    <w:p w:rsidR="00A743D0" w:rsidRDefault="00A743D0"/>
    <w:p w:rsidR="00A743D0" w:rsidRDefault="00A743D0"/>
    <w:p w:rsidR="00A743D0" w:rsidRDefault="00A743D0"/>
    <w:p w:rsidR="00A743D0" w:rsidRDefault="00A743D0"/>
    <w:p w:rsidR="00A743D0" w:rsidRDefault="00A743D0"/>
    <w:p w:rsidR="00A743D0" w:rsidRDefault="00A743D0"/>
    <w:p w:rsidR="00A743D0" w:rsidRDefault="00A743D0"/>
    <w:tbl>
      <w:tblPr>
        <w:tblW w:w="0" w:type="auto"/>
        <w:tblLook w:val="00A0"/>
      </w:tblPr>
      <w:tblGrid>
        <w:gridCol w:w="5637"/>
        <w:gridCol w:w="3934"/>
      </w:tblGrid>
      <w:tr w:rsidR="00A743D0" w:rsidTr="00CE5A5F">
        <w:tc>
          <w:tcPr>
            <w:tcW w:w="5637" w:type="dxa"/>
          </w:tcPr>
          <w:p w:rsidR="00A743D0" w:rsidRPr="00CE5A5F" w:rsidRDefault="00A743D0" w:rsidP="00CE5A5F">
            <w:pPr>
              <w:jc w:val="center"/>
            </w:pPr>
          </w:p>
        </w:tc>
        <w:tc>
          <w:tcPr>
            <w:tcW w:w="3934" w:type="dxa"/>
          </w:tcPr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Приложение</w:t>
            </w:r>
          </w:p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 xml:space="preserve">к постановлению Администрации Табунщиковского сельского поселения </w:t>
            </w:r>
          </w:p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от 25.03.2025 № 30</w:t>
            </w:r>
          </w:p>
        </w:tc>
      </w:tr>
    </w:tbl>
    <w:p w:rsidR="00A743D0" w:rsidRDefault="00A743D0"/>
    <w:p w:rsidR="00A743D0" w:rsidRPr="00870F6C" w:rsidRDefault="00A743D0" w:rsidP="00C04C1E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70F6C">
        <w:rPr>
          <w:rFonts w:ascii="Times New Roman" w:hAnsi="Times New Roman"/>
          <w:b/>
          <w:sz w:val="24"/>
          <w:szCs w:val="24"/>
        </w:rPr>
        <w:t>Отчет о реализации муниципальной программы</w:t>
      </w:r>
    </w:p>
    <w:p w:rsidR="00A743D0" w:rsidRPr="00870F6C" w:rsidRDefault="00A743D0" w:rsidP="00C04C1E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Табунщиковского</w:t>
      </w:r>
      <w:r w:rsidRPr="00870F6C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A743D0" w:rsidRPr="00870F6C" w:rsidRDefault="00A743D0" w:rsidP="00C04C1E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70F6C">
        <w:rPr>
          <w:rFonts w:ascii="Times New Roman" w:hAnsi="Times New Roman"/>
          <w:b/>
          <w:sz w:val="24"/>
          <w:szCs w:val="24"/>
        </w:rPr>
        <w:t xml:space="preserve">«Благоустройство территории и жилищно-коммунальное хозяйство» </w:t>
      </w:r>
    </w:p>
    <w:p w:rsidR="00A743D0" w:rsidRPr="00870F6C" w:rsidRDefault="00A743D0" w:rsidP="00C04C1E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  <w:r w:rsidRPr="00870F6C"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</w:rPr>
        <w:t>2024</w:t>
      </w:r>
      <w:r w:rsidRPr="00870F6C">
        <w:rPr>
          <w:rFonts w:ascii="Times New Roman" w:hAnsi="Times New Roman"/>
          <w:b/>
          <w:sz w:val="24"/>
          <w:szCs w:val="24"/>
        </w:rPr>
        <w:t xml:space="preserve"> г</w:t>
      </w:r>
      <w:r>
        <w:rPr>
          <w:rFonts w:ascii="Times New Roman" w:hAnsi="Times New Roman"/>
          <w:b/>
          <w:sz w:val="24"/>
          <w:szCs w:val="24"/>
        </w:rPr>
        <w:t>од</w:t>
      </w:r>
      <w:r w:rsidRPr="00870F6C">
        <w:rPr>
          <w:rFonts w:ascii="Times New Roman" w:hAnsi="Times New Roman"/>
          <w:b/>
          <w:sz w:val="24"/>
          <w:szCs w:val="24"/>
        </w:rPr>
        <w:t>.</w:t>
      </w:r>
    </w:p>
    <w:p w:rsidR="00A743D0" w:rsidRDefault="00A743D0" w:rsidP="00C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A743D0" w:rsidRDefault="00A743D0" w:rsidP="00C04C1E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>
        <w:rPr>
          <w:b/>
          <w:color w:val="000000"/>
        </w:rPr>
        <w:t>2024 год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>
        <w:rPr>
          <w:kern w:val="2"/>
        </w:rPr>
        <w:t>Табунщиковского</w:t>
      </w:r>
      <w:r w:rsidRPr="00E059E2">
        <w:rPr>
          <w:kern w:val="2"/>
        </w:rPr>
        <w:t xml:space="preserve"> сельского поселения, утвержденным постановлением Администрации </w:t>
      </w:r>
      <w:r>
        <w:rPr>
          <w:kern w:val="2"/>
        </w:rPr>
        <w:t>Табунщиковского</w:t>
      </w:r>
      <w:r w:rsidRPr="00E059E2">
        <w:rPr>
          <w:kern w:val="2"/>
        </w:rPr>
        <w:t xml:space="preserve"> сельского поселения </w:t>
      </w:r>
      <w:r w:rsidRPr="005A167D">
        <w:rPr>
          <w:kern w:val="2"/>
        </w:rPr>
        <w:t xml:space="preserve">от </w:t>
      </w:r>
      <w:r w:rsidRPr="00160357">
        <w:rPr>
          <w:bCs/>
        </w:rPr>
        <w:t>07.09.2018 №</w:t>
      </w:r>
      <w:r>
        <w:rPr>
          <w:bCs/>
        </w:rPr>
        <w:t xml:space="preserve"> </w:t>
      </w:r>
      <w:r w:rsidRPr="00160357">
        <w:rPr>
          <w:bCs/>
        </w:rPr>
        <w:t>64</w:t>
      </w:r>
      <w:r w:rsidRPr="00E059E2">
        <w:rPr>
          <w:kern w:val="2"/>
        </w:rPr>
        <w:t xml:space="preserve"> Администрация </w:t>
      </w:r>
      <w:r>
        <w:rPr>
          <w:kern w:val="2"/>
        </w:rPr>
        <w:t>Табунщиковского</w:t>
      </w:r>
      <w:r w:rsidRPr="00E059E2">
        <w:rPr>
          <w:kern w:val="2"/>
        </w:rPr>
        <w:t xml:space="preserve"> сельского поселения является ответственным исполнителем муниципальной программы </w:t>
      </w:r>
      <w:r>
        <w:rPr>
          <w:kern w:val="2"/>
        </w:rPr>
        <w:t>Табунщиковского</w:t>
      </w:r>
      <w:r w:rsidRPr="00E059E2">
        <w:rPr>
          <w:kern w:val="2"/>
        </w:rPr>
        <w:t xml:space="preserve"> сельского поселения «</w:t>
      </w:r>
      <w:r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A743D0" w:rsidRDefault="00A743D0" w:rsidP="00C04C1E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Табунщиковского сельского поселения</w:t>
      </w:r>
      <w:r>
        <w:rPr>
          <w:szCs w:val="28"/>
        </w:rPr>
        <w:t xml:space="preserve"> от 17.12.2018 № 78.</w:t>
      </w: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 xml:space="preserve">Табунщиковского сельского поселения от </w:t>
      </w:r>
      <w:r w:rsidRPr="005A03A2">
        <w:t>2</w:t>
      </w:r>
      <w:r>
        <w:t>8</w:t>
      </w:r>
      <w:r w:rsidRPr="005A03A2">
        <w:t>.12.20</w:t>
      </w:r>
      <w:r>
        <w:t>23</w:t>
      </w:r>
      <w:r w:rsidRPr="005A03A2">
        <w:t xml:space="preserve">    №</w:t>
      </w:r>
      <w:r>
        <w:t>58</w:t>
      </w:r>
      <w:r w:rsidRPr="00902366">
        <w:t xml:space="preserve"> утвержден план реализации </w:t>
      </w:r>
      <w:r>
        <w:t>муниципально</w:t>
      </w:r>
      <w:r w:rsidRPr="00902366">
        <w:t xml:space="preserve">й программы на </w:t>
      </w:r>
      <w:r>
        <w:t>2024</w:t>
      </w:r>
      <w:r w:rsidRPr="00902366">
        <w:t xml:space="preserve"> год.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</w:rPr>
      </w:pPr>
      <w:r w:rsidRPr="00B73F10">
        <w:rPr>
          <w:color w:val="000000"/>
        </w:rPr>
        <w:t xml:space="preserve">В целях повышения качества и надежности предоставления жилищно-коммунальных услуг населению </w:t>
      </w:r>
      <w:r>
        <w:rPr>
          <w:color w:val="000000"/>
        </w:rPr>
        <w:t>Табунщиковского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 </w:t>
      </w:r>
      <w:r>
        <w:rPr>
          <w:color w:val="000000"/>
        </w:rPr>
        <w:t>Табунщиковского 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исполнителем и участниками в </w:t>
      </w:r>
      <w:r>
        <w:rPr>
          <w:color w:val="000000"/>
        </w:rPr>
        <w:t>2024</w:t>
      </w:r>
      <w:r w:rsidRPr="00B73F10">
        <w:rPr>
          <w:color w:val="000000"/>
        </w:rPr>
        <w:t xml:space="preserve"> году достигнуты следующие результаты: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о</w:t>
      </w:r>
      <w:r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>
        <w:rPr>
          <w:color w:val="000000"/>
        </w:rPr>
        <w:t xml:space="preserve"> (оплата за электроэнергию по уличному содержанию, </w:t>
      </w:r>
      <w:r w:rsidRPr="001D6DF0">
        <w:rPr>
          <w:color w:val="000000"/>
        </w:rPr>
        <w:t>содержание и ремонт сетей уличного освещения поселения</w:t>
      </w:r>
      <w:r>
        <w:rPr>
          <w:color w:val="000000"/>
        </w:rPr>
        <w:t>);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B73F10">
        <w:rPr>
          <w:color w:val="000000"/>
        </w:rPr>
        <w:t xml:space="preserve">для </w:t>
      </w:r>
      <w:r w:rsidRPr="00C92D20">
        <w:rPr>
          <w:color w:val="000000"/>
        </w:rPr>
        <w:t>по</w:t>
      </w:r>
      <w:r w:rsidRPr="00B73F10">
        <w:rPr>
          <w:color w:val="000000"/>
        </w:rPr>
        <w:t>вышения уровня комфортности и чистоты в населенных пунктах, расположенных на территории поселения</w:t>
      </w:r>
      <w:r w:rsidRPr="00502B72">
        <w:rPr>
          <w:color w:val="000000"/>
        </w:rPr>
        <w:t xml:space="preserve"> </w:t>
      </w:r>
      <w:r>
        <w:rPr>
          <w:color w:val="000000"/>
        </w:rPr>
        <w:t xml:space="preserve">были </w:t>
      </w:r>
      <w:r w:rsidRPr="00502B72">
        <w:rPr>
          <w:color w:val="000000"/>
        </w:rPr>
        <w:t xml:space="preserve">проведены </w:t>
      </w:r>
      <w:r>
        <w:rPr>
          <w:color w:val="000000"/>
        </w:rPr>
        <w:t>9</w:t>
      </w:r>
      <w:r w:rsidRPr="00502B72">
        <w:rPr>
          <w:color w:val="000000"/>
        </w:rPr>
        <w:t xml:space="preserve"> общественных субботников, ликвидированы </w:t>
      </w:r>
      <w:r>
        <w:rPr>
          <w:color w:val="000000"/>
        </w:rPr>
        <w:t>3</w:t>
      </w:r>
      <w:r w:rsidRPr="00502B72">
        <w:rPr>
          <w:color w:val="000000"/>
        </w:rPr>
        <w:t xml:space="preserve"> не</w:t>
      </w:r>
      <w:r>
        <w:rPr>
          <w:color w:val="000000"/>
        </w:rPr>
        <w:t xml:space="preserve">санкционированные свалки, ежемесячно производилась уборка территории поселения; 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502B72">
        <w:rPr>
          <w:color w:val="000000"/>
        </w:rPr>
        <w:t xml:space="preserve"> </w:t>
      </w:r>
      <w:r>
        <w:rPr>
          <w:color w:val="000000"/>
        </w:rPr>
        <w:t>с</w:t>
      </w:r>
      <w:r w:rsidRPr="00502B72">
        <w:rPr>
          <w:color w:val="000000"/>
        </w:rPr>
        <w:t>отрудниками админист</w:t>
      </w:r>
      <w:r>
        <w:rPr>
          <w:color w:val="000000"/>
        </w:rPr>
        <w:t xml:space="preserve">рации, учреждений культуры, </w:t>
      </w:r>
      <w:r w:rsidRPr="00502B72">
        <w:rPr>
          <w:color w:val="000000"/>
        </w:rPr>
        <w:t xml:space="preserve"> </w:t>
      </w:r>
      <w:r>
        <w:rPr>
          <w:color w:val="000000"/>
        </w:rPr>
        <w:t>школ</w:t>
      </w:r>
      <w:r w:rsidRPr="00502B72">
        <w:rPr>
          <w:color w:val="000000"/>
        </w:rPr>
        <w:t xml:space="preserve">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спил деревьев, покос травы на территории кладбищ;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 для ремонта памятников;</w:t>
      </w:r>
    </w:p>
    <w:p w:rsidR="00A743D0" w:rsidRDefault="00A743D0" w:rsidP="00C04C1E">
      <w:pPr>
        <w:shd w:val="clear" w:color="auto" w:fill="FFFFFF"/>
        <w:ind w:firstLine="709"/>
        <w:jc w:val="both"/>
        <w:rPr>
          <w:color w:val="000000"/>
        </w:rPr>
      </w:pPr>
      <w:r w:rsidRPr="00157B16">
        <w:rPr>
          <w:color w:val="000000"/>
        </w:rPr>
        <w:t>- проведена работа административной комиссии по</w:t>
      </w:r>
      <w:r>
        <w:rPr>
          <w:color w:val="000000"/>
        </w:rPr>
        <w:t xml:space="preserve"> вопросам правил благоустройства (составлено 9 протоколов). </w:t>
      </w:r>
    </w:p>
    <w:p w:rsidR="00A743D0" w:rsidRPr="002D6426" w:rsidRDefault="00A743D0" w:rsidP="00C04C1E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>
        <w:rPr>
          <w:color w:val="000000"/>
        </w:rPr>
        <w:t>1</w:t>
      </w:r>
      <w:r w:rsidRPr="002D6426">
        <w:rPr>
          <w:color w:val="000000"/>
        </w:rPr>
        <w:t xml:space="preserve"> сход граждан, на которых рассматривались вопросы:</w:t>
      </w:r>
      <w:r w:rsidRPr="002D6426">
        <w:rPr>
          <w:color w:val="000000"/>
          <w:kern w:val="1"/>
          <w:sz w:val="28"/>
          <w:szCs w:val="28"/>
          <w:lang w:eastAsia="hi-IN" w:bidi="hi-IN"/>
        </w:rPr>
        <w:t xml:space="preserve"> 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</w:t>
      </w:r>
      <w:r>
        <w:rPr>
          <w:color w:val="000000"/>
          <w:kern w:val="1"/>
          <w:lang w:eastAsia="hi-IN" w:bidi="hi-IN"/>
        </w:rPr>
        <w:t xml:space="preserve">Табунщиковского сельского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 </w:t>
      </w:r>
      <w:r w:rsidRPr="002D6426">
        <w:rPr>
          <w:color w:val="000000"/>
          <w:kern w:val="1"/>
          <w:lang w:eastAsia="hi-IN" w:bidi="hi-IN"/>
        </w:rPr>
        <w:t xml:space="preserve">Проведение месячника чистоты по наведению санитарного порядка в населенных пунктах </w:t>
      </w:r>
      <w:r>
        <w:rPr>
          <w:color w:val="000000"/>
          <w:kern w:val="1"/>
          <w:lang w:eastAsia="hi-IN" w:bidi="hi-IN"/>
        </w:rPr>
        <w:t>Табунщиковского</w:t>
      </w:r>
      <w:r w:rsidRPr="002D6426">
        <w:rPr>
          <w:color w:val="000000"/>
          <w:kern w:val="1"/>
          <w:lang w:eastAsia="hi-IN" w:bidi="hi-IN"/>
        </w:rPr>
        <w:t xml:space="preserve"> сельского поселения</w:t>
      </w:r>
      <w:r>
        <w:rPr>
          <w:color w:val="000000"/>
          <w:kern w:val="1"/>
          <w:lang w:eastAsia="hi-IN" w:bidi="hi-IN"/>
        </w:rPr>
        <w:t>.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743D0" w:rsidRPr="00B41055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основных </w:t>
      </w:r>
    </w:p>
    <w:p w:rsidR="00A743D0" w:rsidRPr="00B41055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A743D0" w:rsidRPr="007A5F08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A743D0" w:rsidRPr="00B41055" w:rsidRDefault="00A743D0" w:rsidP="00C04C1E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 xml:space="preserve">Достижению результатов по итогам </w:t>
      </w:r>
      <w:r>
        <w:rPr>
          <w:color w:val="000000"/>
          <w:szCs w:val="28"/>
        </w:rPr>
        <w:t>2024</w:t>
      </w:r>
      <w:r w:rsidRPr="00B41055">
        <w:rPr>
          <w:color w:val="000000"/>
          <w:szCs w:val="28"/>
        </w:rPr>
        <w:t xml:space="preserve"> года, описанных в </w:t>
      </w:r>
      <w:r w:rsidRPr="0074644B">
        <w:rPr>
          <w:color w:val="000000"/>
          <w:szCs w:val="28"/>
        </w:rPr>
        <w:t xml:space="preserve">разделе 1 настоящего отчета о реализации муниципальной программы, способствовала реализация </w:t>
      </w:r>
      <w:r>
        <w:rPr>
          <w:color w:val="000000"/>
          <w:szCs w:val="28"/>
        </w:rPr>
        <w:t xml:space="preserve">8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1</w:t>
      </w:r>
      <w:r w:rsidRPr="00B41055">
        <w:rPr>
          <w:color w:val="000000"/>
          <w:szCs w:val="28"/>
        </w:rPr>
        <w:t xml:space="preserve"> контрольн</w:t>
      </w:r>
      <w:r>
        <w:rPr>
          <w:color w:val="000000"/>
          <w:szCs w:val="28"/>
        </w:rPr>
        <w:t>ого</w:t>
      </w:r>
      <w:r w:rsidRPr="00B41055">
        <w:rPr>
          <w:color w:val="000000"/>
          <w:szCs w:val="28"/>
        </w:rPr>
        <w:t xml:space="preserve"> событи</w:t>
      </w:r>
      <w:r>
        <w:rPr>
          <w:color w:val="000000"/>
          <w:szCs w:val="28"/>
        </w:rPr>
        <w:t>я</w:t>
      </w:r>
      <w:r w:rsidRPr="00B41055">
        <w:rPr>
          <w:color w:val="000000"/>
          <w:szCs w:val="28"/>
        </w:rPr>
        <w:t xml:space="preserve">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A743D0" w:rsidRDefault="00A743D0" w:rsidP="00C04C1E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743D0" w:rsidRPr="008C17E3" w:rsidRDefault="00A743D0" w:rsidP="00C04C1E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A743D0" w:rsidRPr="008C17E3" w:rsidRDefault="00A743D0" w:rsidP="00C04C1E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 xml:space="preserve">Основным фактором, повлиявшим на ход реализации муниципальной программы в </w:t>
      </w:r>
      <w:r>
        <w:rPr>
          <w:color w:val="000000"/>
          <w:szCs w:val="28"/>
        </w:rPr>
        <w:t xml:space="preserve">2024 </w:t>
      </w:r>
      <w:r w:rsidRPr="008C17E3">
        <w:rPr>
          <w:color w:val="000000"/>
          <w:szCs w:val="28"/>
        </w:rPr>
        <w:t xml:space="preserve">году, является замедление темпов поступления доходов в бюджет </w:t>
      </w:r>
      <w:r>
        <w:rPr>
          <w:color w:val="000000"/>
          <w:szCs w:val="28"/>
        </w:rPr>
        <w:t>Табунщиковского</w:t>
      </w:r>
      <w:r w:rsidRPr="008C17E3">
        <w:rPr>
          <w:color w:val="000000"/>
          <w:szCs w:val="28"/>
        </w:rPr>
        <w:t xml:space="preserve"> сельского поселения по отношению к запланированному объему поступления доходов.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743D0" w:rsidRPr="00F95AEA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743D0" w:rsidRPr="00AC5E7A" w:rsidRDefault="00A743D0" w:rsidP="00C04C1E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5A03A2">
        <w:rPr>
          <w:kern w:val="2"/>
        </w:rPr>
        <w:t xml:space="preserve">В </w:t>
      </w:r>
      <w:r>
        <w:rPr>
          <w:kern w:val="2"/>
        </w:rPr>
        <w:t>2024</w:t>
      </w:r>
      <w:r w:rsidRPr="005A03A2">
        <w:rPr>
          <w:kern w:val="2"/>
        </w:rPr>
        <w:t xml:space="preserve"> году из десяти основных мероприятий, предусмотренных муниципальной программой, пять было запланировано к реализации с учетом финансового обеспечения.</w:t>
      </w: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Табунщиковского сельского поселения</w:t>
      </w:r>
      <w:r w:rsidRPr="00902366">
        <w:t xml:space="preserve"> </w:t>
      </w:r>
      <w:r w:rsidRPr="007D71B3">
        <w:t xml:space="preserve">от </w:t>
      </w:r>
      <w:r>
        <w:t>26.12.2023 №17</w:t>
      </w:r>
      <w:r w:rsidRPr="007D71B3">
        <w:t xml:space="preserve"> «О бюджете </w:t>
      </w:r>
      <w:r>
        <w:t>Табунщиковского</w:t>
      </w:r>
      <w:r w:rsidRPr="007D71B3">
        <w:t xml:space="preserve"> сельского поселени</w:t>
      </w:r>
      <w:r>
        <w:t>я Красносулинского района на 2024 год и плановый период 2025 и 2026</w:t>
      </w:r>
      <w:r w:rsidRPr="007D71B3">
        <w:t xml:space="preserve"> годов».</w:t>
      </w: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</w:pPr>
      <w:r w:rsidRPr="00955FD7">
        <w:t xml:space="preserve">Объем финансового обеспечения, предусмотренного на реализацию </w:t>
      </w:r>
      <w:r w:rsidRPr="00BE2315">
        <w:t xml:space="preserve">муниципальной программы, в </w:t>
      </w:r>
      <w:r>
        <w:t>2024</w:t>
      </w:r>
      <w:r w:rsidRPr="00BE2315">
        <w:t xml:space="preserve"> году составил </w:t>
      </w:r>
      <w:r>
        <w:t>2 724,3</w:t>
      </w:r>
      <w:r w:rsidRPr="00BE2315">
        <w:t xml:space="preserve">тыс. </w:t>
      </w:r>
      <w:r w:rsidRPr="00884B8D">
        <w:t xml:space="preserve">рублей, в том числе за счет средств бюджета поселения </w:t>
      </w:r>
      <w:r>
        <w:t>2 724,3</w:t>
      </w:r>
      <w:r w:rsidRPr="00BE2315">
        <w:t xml:space="preserve"> </w:t>
      </w:r>
      <w:r w:rsidRPr="00884B8D">
        <w:t>тыс. рублей.</w:t>
      </w:r>
      <w:r w:rsidRPr="00BE2315">
        <w:t xml:space="preserve"> Фактическое освоение средств муниципальной программы по итогам </w:t>
      </w:r>
      <w:r>
        <w:t>2024</w:t>
      </w:r>
      <w:r w:rsidRPr="00BE2315">
        <w:t xml:space="preserve"> года составило </w:t>
      </w:r>
      <w:r w:rsidRPr="00620D92">
        <w:t>2</w:t>
      </w:r>
      <w:r>
        <w:t xml:space="preserve"> </w:t>
      </w:r>
      <w:r w:rsidRPr="00620D92">
        <w:t>49</w:t>
      </w:r>
      <w:r>
        <w:t xml:space="preserve">2,0 </w:t>
      </w:r>
      <w:r w:rsidRPr="00BE2315">
        <w:t>тыс. рублей (</w:t>
      </w:r>
      <w:r>
        <w:t>91,5%</w:t>
      </w:r>
      <w:r w:rsidRPr="00BE2315">
        <w:t>)</w:t>
      </w:r>
      <w:r>
        <w:t>.</w:t>
      </w:r>
      <w:r w:rsidRPr="00BE2315">
        <w:t xml:space="preserve">Общий объем экономии по расходам в рамках муниципальной программы составил </w:t>
      </w:r>
      <w:r>
        <w:t>232,3</w:t>
      </w:r>
      <w:r w:rsidRPr="00BE2315">
        <w:t xml:space="preserve"> тыс. рублей.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743D0" w:rsidRDefault="00A743D0" w:rsidP="00C04C1E">
      <w:pPr>
        <w:shd w:val="clear" w:color="auto" w:fill="FFFFFF"/>
        <w:ind w:firstLine="709"/>
        <w:jc w:val="both"/>
      </w:pPr>
      <w:r w:rsidRPr="00AE5299">
        <w:t xml:space="preserve">Реализация основных мероприятий муниципальной программы осуществлялась в соответствии с утвержденным планом реализации на </w:t>
      </w:r>
      <w:r>
        <w:t>2024</w:t>
      </w:r>
      <w:r w:rsidRPr="00AE5299">
        <w:t xml:space="preserve"> год.</w:t>
      </w:r>
    </w:p>
    <w:p w:rsidR="00A743D0" w:rsidRDefault="00A743D0" w:rsidP="00C04C1E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>о подпрограмме</w:t>
      </w:r>
      <w:r>
        <w:rPr>
          <w:color w:val="000000"/>
          <w:kern w:val="2"/>
        </w:rPr>
        <w:t xml:space="preserve"> 1</w:t>
      </w:r>
      <w:r w:rsidRPr="00464307">
        <w:rPr>
          <w:color w:val="000000"/>
          <w:kern w:val="2"/>
        </w:rPr>
        <w:t xml:space="preserve"> </w:t>
      </w:r>
      <w:r w:rsidRPr="00B36715">
        <w:rPr>
          <w:color w:val="000000"/>
          <w:kern w:val="2"/>
        </w:rPr>
        <w:t>«</w:t>
      </w:r>
      <w:r w:rsidRPr="00D174B6">
        <w:rPr>
          <w:color w:val="000000"/>
          <w:kern w:val="2"/>
        </w:rPr>
        <w:t xml:space="preserve">Развитие жилищно-коммунального хозяйства </w:t>
      </w:r>
      <w:r>
        <w:rPr>
          <w:color w:val="000000"/>
          <w:kern w:val="2"/>
        </w:rPr>
        <w:t>Табунщиковского</w:t>
      </w:r>
      <w:r w:rsidRPr="00D174B6">
        <w:rPr>
          <w:color w:val="000000"/>
          <w:kern w:val="2"/>
        </w:rPr>
        <w:t xml:space="preserve"> сельского поселения</w:t>
      </w:r>
      <w:r w:rsidRPr="00B36715">
        <w:rPr>
          <w:color w:val="000000"/>
          <w:kern w:val="2"/>
        </w:rPr>
        <w:t>»</w:t>
      </w:r>
      <w:r w:rsidRPr="003F07AF">
        <w:rPr>
          <w:b/>
          <w:color w:val="000000"/>
          <w:sz w:val="22"/>
          <w:szCs w:val="22"/>
        </w:rPr>
        <w:t xml:space="preserve"> </w:t>
      </w:r>
      <w:r w:rsidRPr="00464307">
        <w:rPr>
          <w:color w:val="000000"/>
          <w:kern w:val="2"/>
        </w:rPr>
        <w:t xml:space="preserve">запланирована реализация </w:t>
      </w:r>
      <w:r>
        <w:rPr>
          <w:color w:val="000000"/>
          <w:kern w:val="2"/>
        </w:rPr>
        <w:t xml:space="preserve">трех </w:t>
      </w:r>
      <w:r w:rsidRPr="00464307">
        <w:rPr>
          <w:color w:val="000000"/>
          <w:kern w:val="2"/>
        </w:rPr>
        <w:t>основных мероприятий</w:t>
      </w:r>
      <w:r>
        <w:rPr>
          <w:color w:val="000000"/>
          <w:kern w:val="2"/>
        </w:rPr>
        <w:t xml:space="preserve"> без привлечения денежных средств.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>о подпрограмме</w:t>
      </w:r>
      <w:r>
        <w:rPr>
          <w:color w:val="000000"/>
          <w:kern w:val="2"/>
        </w:rPr>
        <w:t xml:space="preserve"> 2 </w:t>
      </w:r>
      <w:r w:rsidRPr="00C00128">
        <w:rPr>
          <w:color w:val="000000"/>
          <w:kern w:val="2"/>
        </w:rPr>
        <w:t xml:space="preserve">«Благоустройство территории </w:t>
      </w:r>
      <w:r>
        <w:rPr>
          <w:color w:val="000000"/>
          <w:kern w:val="2"/>
        </w:rPr>
        <w:t>Табунщиковского</w:t>
      </w:r>
      <w:r w:rsidRPr="00C00128">
        <w:rPr>
          <w:color w:val="000000"/>
          <w:kern w:val="2"/>
        </w:rPr>
        <w:t xml:space="preserve"> сельского поселения</w:t>
      </w:r>
      <w:r>
        <w:rPr>
          <w:color w:val="000000"/>
          <w:kern w:val="2"/>
        </w:rPr>
        <w:t>»</w:t>
      </w:r>
      <w:r w:rsidRPr="00C00128">
        <w:t xml:space="preserve"> </w:t>
      </w:r>
      <w:r w:rsidRPr="00C00128">
        <w:rPr>
          <w:color w:val="000000"/>
          <w:kern w:val="2"/>
        </w:rPr>
        <w:t xml:space="preserve">запланирована реализация </w:t>
      </w:r>
      <w:r>
        <w:rPr>
          <w:color w:val="000000"/>
          <w:kern w:val="2"/>
        </w:rPr>
        <w:t>трех</w:t>
      </w:r>
      <w:r w:rsidRPr="00C00128">
        <w:rPr>
          <w:color w:val="000000"/>
          <w:kern w:val="2"/>
        </w:rPr>
        <w:t xml:space="preserve"> основных мероприятий на сумму </w:t>
      </w:r>
      <w:r>
        <w:rPr>
          <w:color w:val="000000"/>
          <w:kern w:val="2"/>
        </w:rPr>
        <w:t>2724,3</w:t>
      </w:r>
      <w:r w:rsidRPr="00470E66">
        <w:rPr>
          <w:color w:val="000000"/>
          <w:kern w:val="2"/>
        </w:rPr>
        <w:t xml:space="preserve"> тыс</w:t>
      </w:r>
      <w:r w:rsidRPr="00C00128">
        <w:rPr>
          <w:color w:val="000000"/>
          <w:kern w:val="2"/>
        </w:rPr>
        <w:t xml:space="preserve">. рублей, фактически освоено – </w:t>
      </w:r>
      <w:r w:rsidRPr="00620D92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620D92">
        <w:rPr>
          <w:color w:val="000000"/>
          <w:kern w:val="2"/>
        </w:rPr>
        <w:t>24</w:t>
      </w:r>
      <w:r>
        <w:rPr>
          <w:color w:val="000000"/>
          <w:kern w:val="2"/>
        </w:rPr>
        <w:t xml:space="preserve">2,0 </w:t>
      </w:r>
      <w:r w:rsidRPr="00C00128">
        <w:rPr>
          <w:color w:val="000000"/>
          <w:kern w:val="2"/>
        </w:rPr>
        <w:t>тыс. рублей.</w:t>
      </w:r>
    </w:p>
    <w:p w:rsidR="00A743D0" w:rsidRDefault="00A743D0" w:rsidP="00C04C1E">
      <w:pPr>
        <w:pStyle w:val="Header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C00128">
        <w:rPr>
          <w:color w:val="000000"/>
        </w:rPr>
        <w:t xml:space="preserve"> 2.1.</w:t>
      </w:r>
      <w:r>
        <w:rPr>
          <w:color w:val="000000"/>
        </w:rPr>
        <w:t xml:space="preserve"> </w:t>
      </w:r>
      <w:r w:rsidRPr="00C00128">
        <w:rPr>
          <w:color w:val="000000"/>
        </w:rPr>
        <w:t>«</w:t>
      </w:r>
      <w:r w:rsidRPr="007546BD">
        <w:rPr>
          <w:color w:val="000000"/>
        </w:rPr>
        <w:t>Организация уличного освещения, содержание и ремонт объектов уличного освещения</w:t>
      </w:r>
      <w:r w:rsidRPr="00C00128">
        <w:rPr>
          <w:color w:val="000000"/>
        </w:rPr>
        <w:t xml:space="preserve">» </w:t>
      </w:r>
      <w:r>
        <w:rPr>
          <w:color w:val="000000"/>
        </w:rPr>
        <w:t>запланировано</w:t>
      </w:r>
      <w:r w:rsidRPr="00C00128">
        <w:rPr>
          <w:color w:val="000000"/>
        </w:rPr>
        <w:t xml:space="preserve"> </w:t>
      </w:r>
      <w:r>
        <w:rPr>
          <w:color w:val="000000"/>
        </w:rPr>
        <w:t xml:space="preserve">финансирование в сумме 1050,0 тыс. рублей, фактически освоено –818,4 тыс. рублей. В рамках данного мероприятия </w:t>
      </w:r>
      <w:r w:rsidRPr="00C00128">
        <w:rPr>
          <w:color w:val="000000"/>
        </w:rPr>
        <w:t xml:space="preserve">   </w:t>
      </w:r>
      <w:r>
        <w:rPr>
          <w:color w:val="000000"/>
        </w:rPr>
        <w:t>производилась о</w:t>
      </w:r>
      <w:r w:rsidRPr="00E27444">
        <w:rPr>
          <w:color w:val="000000"/>
        </w:rPr>
        <w:t xml:space="preserve">плата за электроэнергию уличного освещения </w:t>
      </w:r>
      <w:r>
        <w:rPr>
          <w:color w:val="000000"/>
        </w:rPr>
        <w:t>и</w:t>
      </w:r>
      <w:r w:rsidRPr="005A274A">
        <w:t xml:space="preserve"> </w:t>
      </w:r>
      <w:r>
        <w:rPr>
          <w:color w:val="000000"/>
        </w:rPr>
        <w:t xml:space="preserve">по необходимости </w:t>
      </w:r>
      <w:r w:rsidRPr="00E27444">
        <w:rPr>
          <w:color w:val="000000"/>
        </w:rPr>
        <w:t xml:space="preserve">проводилось техническое обслуживание сетей </w:t>
      </w:r>
      <w:r w:rsidRPr="00E679F8">
        <w:rPr>
          <w:color w:val="000000"/>
        </w:rPr>
        <w:t>уличного освещения согласно муниципального контракта</w:t>
      </w:r>
      <w:r>
        <w:rPr>
          <w:color w:val="000000"/>
        </w:rPr>
        <w:t>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46452">
        <w:rPr>
          <w:color w:val="000000"/>
        </w:rPr>
        <w:t>На реализацию</w:t>
      </w:r>
      <w:r>
        <w:rPr>
          <w:color w:val="000000"/>
        </w:rPr>
        <w:t xml:space="preserve">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2.2. «</w:t>
      </w:r>
      <w:r w:rsidRPr="009E2838">
        <w:rPr>
          <w:color w:val="000000"/>
        </w:rPr>
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Pr="00830F1C">
        <w:t xml:space="preserve"> </w:t>
      </w:r>
      <w:r w:rsidRPr="00830F1C">
        <w:rPr>
          <w:color w:val="000000"/>
        </w:rPr>
        <w:t xml:space="preserve">запланировано финансирование в сумме </w:t>
      </w:r>
      <w:r>
        <w:rPr>
          <w:color w:val="000000"/>
        </w:rPr>
        <w:t>30,0</w:t>
      </w:r>
      <w:r w:rsidRPr="00830F1C">
        <w:rPr>
          <w:color w:val="000000"/>
        </w:rPr>
        <w:t xml:space="preserve"> тыс. рублей. фактически освоено – </w:t>
      </w:r>
      <w:r>
        <w:rPr>
          <w:color w:val="000000"/>
        </w:rPr>
        <w:t xml:space="preserve">30,0 </w:t>
      </w:r>
      <w:r w:rsidRPr="00830F1C">
        <w:rPr>
          <w:color w:val="000000"/>
        </w:rPr>
        <w:t>тыс. рублей.</w:t>
      </w:r>
      <w:r>
        <w:rPr>
          <w:color w:val="000000"/>
        </w:rPr>
        <w:t xml:space="preserve">  Осуществлялся  уборка и вывоз несанкционированных навалов мусора с территорий кладбищ в населенных пунктах поселения.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>
        <w:rPr>
          <w:color w:val="000000"/>
        </w:rPr>
        <w:t>3</w:t>
      </w:r>
      <w:r w:rsidRPr="00372E56">
        <w:rPr>
          <w:color w:val="000000"/>
        </w:rPr>
        <w:t>.</w:t>
      </w:r>
      <w:r w:rsidRPr="00917303">
        <w:t xml:space="preserve"> </w:t>
      </w:r>
      <w:r w:rsidRPr="00917303">
        <w:rPr>
          <w:color w:val="000000"/>
        </w:rPr>
        <w:t>«</w:t>
      </w:r>
      <w:r w:rsidRPr="009E2838">
        <w:rPr>
          <w:color w:val="000000"/>
        </w:rPr>
        <w:t>Содержание и ремонт объектов благоустройства и мест общего пользования</w:t>
      </w:r>
      <w:r w:rsidRPr="00917303">
        <w:rPr>
          <w:color w:val="000000"/>
        </w:rPr>
        <w:t>»</w:t>
      </w:r>
      <w:r w:rsidRPr="00917303">
        <w:t xml:space="preserve"> </w:t>
      </w:r>
      <w:r w:rsidRPr="00917303">
        <w:rPr>
          <w:color w:val="000000"/>
        </w:rPr>
        <w:t xml:space="preserve">запланировано финансирование в сумме </w:t>
      </w:r>
      <w:r>
        <w:rPr>
          <w:color w:val="000000"/>
        </w:rPr>
        <w:t>1291,8 тыс. рублей,</w:t>
      </w:r>
      <w:r w:rsidRPr="00917303">
        <w:rPr>
          <w:color w:val="000000"/>
        </w:rPr>
        <w:t xml:space="preserve"> фактически освоено – </w:t>
      </w:r>
      <w:r>
        <w:rPr>
          <w:color w:val="000000"/>
        </w:rPr>
        <w:t>1291,2</w:t>
      </w:r>
      <w:r w:rsidRPr="00917303">
        <w:rPr>
          <w:color w:val="000000"/>
        </w:rPr>
        <w:t xml:space="preserve"> тыс. рублей.</w:t>
      </w:r>
      <w:r>
        <w:rPr>
          <w:color w:val="000000"/>
        </w:rPr>
        <w:t xml:space="preserve"> В рамках данного мероприятия проводились работы по содержанию общего пользования и благоустройств.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>
        <w:rPr>
          <w:color w:val="000000"/>
        </w:rPr>
        <w:t xml:space="preserve">я </w:t>
      </w:r>
      <w:r w:rsidRPr="00372E56">
        <w:rPr>
          <w:color w:val="000000"/>
        </w:rPr>
        <w:t>2.</w:t>
      </w:r>
      <w:r>
        <w:rPr>
          <w:color w:val="000000"/>
        </w:rPr>
        <w:t>4</w:t>
      </w:r>
      <w:r w:rsidRPr="00372E56">
        <w:rPr>
          <w:color w:val="000000"/>
        </w:rPr>
        <w:t>.</w:t>
      </w:r>
      <w:r w:rsidRPr="00917303">
        <w:t xml:space="preserve"> </w:t>
      </w:r>
      <w:r w:rsidRPr="00917303">
        <w:rPr>
          <w:color w:val="000000"/>
        </w:rPr>
        <w:t>«</w:t>
      </w:r>
      <w:r w:rsidRPr="00925E31">
        <w:rPr>
          <w:color w:val="000000"/>
        </w:rPr>
        <w:t>Иные мероприятия по прочему благоустройству</w:t>
      </w:r>
      <w:r w:rsidRPr="00917303">
        <w:rPr>
          <w:color w:val="000000"/>
        </w:rPr>
        <w:t>»</w:t>
      </w:r>
      <w:r w:rsidRPr="00917303">
        <w:t xml:space="preserve"> </w:t>
      </w:r>
      <w:r w:rsidRPr="00917303">
        <w:rPr>
          <w:color w:val="000000"/>
        </w:rPr>
        <w:t xml:space="preserve">запланировано финансирование в сумме </w:t>
      </w:r>
      <w:r>
        <w:rPr>
          <w:color w:val="000000"/>
        </w:rPr>
        <w:t>102,5 тыс. рублей,</w:t>
      </w:r>
      <w:r w:rsidRPr="00917303">
        <w:rPr>
          <w:color w:val="000000"/>
        </w:rPr>
        <w:t xml:space="preserve"> фактически освоено – </w:t>
      </w:r>
      <w:r>
        <w:rPr>
          <w:color w:val="000000"/>
        </w:rPr>
        <w:t>102,4</w:t>
      </w:r>
      <w:r w:rsidRPr="00917303">
        <w:rPr>
          <w:color w:val="000000"/>
        </w:rPr>
        <w:t xml:space="preserve"> тыс. рублей.</w:t>
      </w:r>
      <w:r>
        <w:rPr>
          <w:color w:val="000000"/>
        </w:rPr>
        <w:t xml:space="preserve"> В рамках данного мероприятия проводились работы по содержанию машин и оборудования, используемых при работах по благоустройству.</w:t>
      </w:r>
    </w:p>
    <w:p w:rsidR="00A743D0" w:rsidRPr="00925E31" w:rsidRDefault="00A743D0" w:rsidP="00925E31">
      <w:pPr>
        <w:pStyle w:val="Header"/>
        <w:tabs>
          <w:tab w:val="left" w:pos="708"/>
        </w:tabs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>о подпрограмме</w:t>
      </w:r>
      <w:r>
        <w:rPr>
          <w:color w:val="000000"/>
          <w:kern w:val="2"/>
        </w:rPr>
        <w:t xml:space="preserve"> 3 </w:t>
      </w:r>
      <w:r w:rsidRPr="00C00128">
        <w:rPr>
          <w:color w:val="000000"/>
          <w:kern w:val="2"/>
        </w:rPr>
        <w:t>«</w:t>
      </w:r>
      <w:r w:rsidRPr="00925E31">
        <w:rPr>
          <w:color w:val="000000"/>
          <w:kern w:val="2"/>
        </w:rPr>
        <w:t>Формирование комфортной городской среды</w:t>
      </w:r>
      <w:r>
        <w:rPr>
          <w:color w:val="000000"/>
          <w:kern w:val="2"/>
        </w:rPr>
        <w:t>»</w:t>
      </w:r>
      <w:r w:rsidRPr="00C00128">
        <w:t xml:space="preserve"> </w:t>
      </w:r>
      <w:r w:rsidRPr="00C00128">
        <w:rPr>
          <w:color w:val="000000"/>
          <w:kern w:val="2"/>
        </w:rPr>
        <w:t xml:space="preserve">запланирована реализация </w:t>
      </w:r>
      <w:r>
        <w:rPr>
          <w:color w:val="000000"/>
          <w:kern w:val="2"/>
        </w:rPr>
        <w:t>одного</w:t>
      </w:r>
      <w:r w:rsidRPr="00C00128">
        <w:rPr>
          <w:color w:val="000000"/>
          <w:kern w:val="2"/>
        </w:rPr>
        <w:t xml:space="preserve"> основн</w:t>
      </w:r>
      <w:r>
        <w:rPr>
          <w:color w:val="000000"/>
          <w:kern w:val="2"/>
        </w:rPr>
        <w:t>ого</w:t>
      </w:r>
      <w:r w:rsidRPr="00C00128">
        <w:rPr>
          <w:color w:val="000000"/>
          <w:kern w:val="2"/>
        </w:rPr>
        <w:t xml:space="preserve"> мероприяти</w:t>
      </w:r>
      <w:r>
        <w:rPr>
          <w:color w:val="000000"/>
          <w:kern w:val="2"/>
        </w:rPr>
        <w:t>я</w:t>
      </w:r>
      <w:r w:rsidRPr="00C00128">
        <w:rPr>
          <w:color w:val="000000"/>
          <w:kern w:val="2"/>
        </w:rPr>
        <w:t xml:space="preserve"> на сумму </w:t>
      </w:r>
      <w:r>
        <w:rPr>
          <w:color w:val="000000"/>
          <w:kern w:val="2"/>
        </w:rPr>
        <w:t>250,0</w:t>
      </w:r>
      <w:r w:rsidRPr="00470E66">
        <w:rPr>
          <w:color w:val="000000"/>
          <w:kern w:val="2"/>
        </w:rPr>
        <w:t xml:space="preserve"> тыс</w:t>
      </w:r>
      <w:r w:rsidRPr="00C00128">
        <w:rPr>
          <w:color w:val="000000"/>
          <w:kern w:val="2"/>
        </w:rPr>
        <w:t xml:space="preserve">. рублей, фактически освоено – </w:t>
      </w:r>
      <w:r>
        <w:rPr>
          <w:color w:val="000000"/>
          <w:kern w:val="2"/>
        </w:rPr>
        <w:t xml:space="preserve">250,0 </w:t>
      </w:r>
      <w:r w:rsidRPr="00C00128">
        <w:rPr>
          <w:color w:val="000000"/>
          <w:kern w:val="2"/>
        </w:rPr>
        <w:t>тыс. рублей</w:t>
      </w:r>
      <w:r>
        <w:rPr>
          <w:color w:val="000000"/>
          <w:kern w:val="2"/>
        </w:rPr>
        <w:t xml:space="preserve">, </w:t>
      </w:r>
      <w:r w:rsidRPr="00925E31">
        <w:rPr>
          <w:color w:val="000000"/>
          <w:kern w:val="2"/>
        </w:rPr>
        <w:t>приобретение оборудования для устройства ограждения детской площадки, для последующей установки по адресу: Ростовская область, р-н Красносулинский, с._Табунщиково, ул. Ленина ,68-а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 xml:space="preserve">Сведения об использовании бюджетных ассигнований на реализацию муниципальной программы за </w:t>
      </w:r>
      <w:r>
        <w:rPr>
          <w:rFonts w:eastAsia="Arial Unicode MS" w:cs="Tahoma"/>
          <w:color w:val="000000"/>
          <w:kern w:val="1"/>
        </w:rPr>
        <w:t>2024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A743D0" w:rsidRPr="00D70DB3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70DB3">
        <w:rPr>
          <w:b/>
          <w:color w:val="000000"/>
        </w:rPr>
        <w:t xml:space="preserve">Раздел 5. Сведения о достижении значений показателей 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D70DB3">
        <w:rPr>
          <w:b/>
          <w:color w:val="000000"/>
        </w:rPr>
        <w:t xml:space="preserve">муниципальной программы, подпрограмм муниципальной программы за </w:t>
      </w:r>
      <w:r>
        <w:rPr>
          <w:b/>
          <w:color w:val="000000"/>
        </w:rPr>
        <w:t>2024</w:t>
      </w:r>
      <w:r w:rsidRPr="00D70DB3">
        <w:rPr>
          <w:b/>
          <w:color w:val="000000"/>
        </w:rPr>
        <w:t xml:space="preserve"> год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2C">
        <w:rPr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szCs w:val="28"/>
        </w:rPr>
        <w:t>8</w:t>
      </w:r>
      <w:r w:rsidRPr="0081082C">
        <w:rPr>
          <w:szCs w:val="28"/>
        </w:rPr>
        <w:t xml:space="preserve"> показателей, по </w:t>
      </w:r>
      <w:r>
        <w:rPr>
          <w:szCs w:val="28"/>
        </w:rPr>
        <w:t>8</w:t>
      </w:r>
      <w:r w:rsidRPr="0081082C">
        <w:rPr>
          <w:szCs w:val="28"/>
        </w:rPr>
        <w:t xml:space="preserve"> из которых фактически значения соответствуют плановым,.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81082C">
        <w:rPr>
          <w:szCs w:val="28"/>
        </w:rPr>
        <w:t xml:space="preserve">Показатель 1. </w:t>
      </w:r>
      <w:r w:rsidRPr="0081082C">
        <w:rPr>
          <w:bCs/>
          <w:kern w:val="2"/>
          <w:lang w:eastAsia="en-US"/>
        </w:rPr>
        <w:t xml:space="preserve"> «Уровень износа коммунальной инфраструктуры», плановое значение </w:t>
      </w:r>
      <w:r>
        <w:rPr>
          <w:bCs/>
          <w:kern w:val="2"/>
          <w:lang w:eastAsia="en-US"/>
        </w:rPr>
        <w:t>25</w:t>
      </w:r>
      <w:r w:rsidRPr="0081082C">
        <w:rPr>
          <w:bCs/>
          <w:kern w:val="2"/>
          <w:lang w:eastAsia="en-US"/>
        </w:rPr>
        <w:t xml:space="preserve"> процентов, фактическое значение </w:t>
      </w:r>
      <w:r>
        <w:rPr>
          <w:bCs/>
          <w:kern w:val="2"/>
          <w:lang w:eastAsia="en-US"/>
        </w:rPr>
        <w:t>25</w:t>
      </w:r>
      <w:r w:rsidRPr="0081082C">
        <w:rPr>
          <w:bCs/>
          <w:kern w:val="2"/>
          <w:lang w:eastAsia="en-US"/>
        </w:rPr>
        <w:t xml:space="preserve"> процент.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81082C">
        <w:t>Показатель 2. «Доля жителей, охваченных услугами по вывозу мусора», плановое значение 100 процентов, фактическое значение 100 процентов.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81082C">
        <w:t>Показатель 3.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81082C">
        <w:t xml:space="preserve">Показатель 4. «Доля фактически освещенных улиц в общей протяженности улиц населенных пунктов поселения», плановое значение </w:t>
      </w:r>
      <w:r>
        <w:t>70</w:t>
      </w:r>
      <w:r w:rsidRPr="0081082C">
        <w:t xml:space="preserve"> процентов, фактическое значение </w:t>
      </w:r>
      <w:r>
        <w:t>70</w:t>
      </w:r>
      <w:r w:rsidRPr="0081082C">
        <w:t xml:space="preserve"> процентов.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81082C">
        <w:t>Показатель 1.</w:t>
      </w:r>
      <w:r>
        <w:t>1</w:t>
      </w:r>
      <w:r w:rsidRPr="0081082C">
        <w:t xml:space="preserve">. «Доля уличной водопроводной сети, нуждающейся в замене, в суммарной протяженности уличной водопроводной сети», плановое значение </w:t>
      </w:r>
      <w:r>
        <w:t>6</w:t>
      </w:r>
      <w:r w:rsidRPr="0081082C">
        <w:t xml:space="preserve">5 процентов, фактическое значение </w:t>
      </w:r>
      <w:r>
        <w:t>65</w:t>
      </w:r>
      <w:r w:rsidRPr="0081082C">
        <w:t xml:space="preserve"> процентов.</w:t>
      </w:r>
    </w:p>
    <w:p w:rsidR="00A743D0" w:rsidRPr="00FB7DA3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FB7DA3">
        <w:t xml:space="preserve">Показатель 1.2. «Уровень газификации Табунщиковского сельского поселения», плановое значение </w:t>
      </w:r>
      <w:r>
        <w:t>70</w:t>
      </w:r>
      <w:r w:rsidRPr="00FB7DA3">
        <w:t xml:space="preserve"> процентов, фактическое значение </w:t>
      </w:r>
      <w:r>
        <w:t>70</w:t>
      </w:r>
      <w:r w:rsidRPr="00FB7DA3">
        <w:t xml:space="preserve"> процент.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FB7DA3">
        <w:t xml:space="preserve">Показатель 2.1. «Количество объектов и мест общего пользования, в отношении которых проведен ремонт», плановое значение </w:t>
      </w:r>
      <w:r>
        <w:t>5 единиц</w:t>
      </w:r>
      <w:r w:rsidRPr="00FB7DA3">
        <w:t xml:space="preserve">, фактическое значение </w:t>
      </w:r>
      <w:r>
        <w:t>5 единиц</w:t>
      </w:r>
      <w:r w:rsidRPr="00FB7DA3">
        <w:t>.</w:t>
      </w:r>
    </w:p>
    <w:p w:rsidR="00A743D0" w:rsidRPr="0081082C" w:rsidRDefault="00A743D0" w:rsidP="00C04C1E">
      <w:pPr>
        <w:widowControl w:val="0"/>
        <w:autoSpaceDE w:val="0"/>
        <w:autoSpaceDN w:val="0"/>
        <w:adjustRightInd w:val="0"/>
        <w:ind w:firstLine="709"/>
        <w:jc w:val="both"/>
      </w:pPr>
      <w:r w:rsidRPr="0081082C">
        <w:t>Показатель 2.2. «Площадь территории поселения, убранной от сорной и карантинной растительности», плановое значение 25 тыс. кв.м., фактическое значение 25 тыс. кв.м.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1082C">
        <w:rPr>
          <w:szCs w:val="28"/>
        </w:rPr>
        <w:t>Сведения о достижении значений показателей муниципальной программы, подпрограмм</w:t>
      </w:r>
      <w:r w:rsidRPr="00892B1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</w:t>
      </w:r>
      <w:r>
        <w:rPr>
          <w:color w:val="000000"/>
          <w:szCs w:val="28"/>
        </w:rPr>
        <w:t>2024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A743D0" w:rsidRPr="00DA3039" w:rsidRDefault="00A743D0" w:rsidP="00C04C1E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A743D0" w:rsidRDefault="00A743D0" w:rsidP="00C04C1E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</w:t>
      </w:r>
      <w:r>
        <w:rPr>
          <w:color w:val="000000"/>
        </w:rPr>
        <w:t xml:space="preserve">Табунщиковского сельского поселения от </w:t>
      </w:r>
      <w:r w:rsidRPr="00FE5D9D">
        <w:rPr>
          <w:color w:val="000000"/>
        </w:rPr>
        <w:t>16.01.2018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color w:val="000000"/>
        </w:rPr>
        <w:t>Табунщиковского</w:t>
      </w:r>
      <w:r w:rsidRPr="005E2D2F">
        <w:rPr>
          <w:color w:val="000000"/>
        </w:rPr>
        <w:t xml:space="preserve"> сельского поселения и Методических рекомен</w:t>
      </w:r>
      <w:r>
        <w:rPr>
          <w:color w:val="000000"/>
        </w:rPr>
        <w:t>даций».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A743D0" w:rsidRPr="00FB7DA3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B7DA3">
        <w:rPr>
          <w:color w:val="000000"/>
        </w:rPr>
        <w:t>степень достижения целевого показателя 1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2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3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4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1.1.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1.2. равна 1;</w:t>
      </w:r>
    </w:p>
    <w:p w:rsidR="00A743D0" w:rsidRPr="00FB7DA3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2.1 равна 1;</w:t>
      </w:r>
    </w:p>
    <w:p w:rsidR="00A743D0" w:rsidRDefault="00A743D0" w:rsidP="00C04C1E">
      <w:pPr>
        <w:ind w:firstLine="709"/>
        <w:rPr>
          <w:color w:val="000000"/>
        </w:rPr>
      </w:pPr>
      <w:r w:rsidRPr="00FB7DA3">
        <w:rPr>
          <w:color w:val="000000"/>
        </w:rPr>
        <w:t>степень достижения целевого показателя 2.2 равна 1.</w:t>
      </w:r>
    </w:p>
    <w:p w:rsidR="00A743D0" w:rsidRPr="00E679F8" w:rsidRDefault="00A743D0" w:rsidP="00C04C1E">
      <w:pPr>
        <w:ind w:firstLine="709"/>
        <w:jc w:val="both"/>
        <w:rPr>
          <w:color w:val="000000"/>
        </w:rPr>
      </w:pPr>
      <w:r w:rsidRPr="00E679F8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>
        <w:rPr>
          <w:color w:val="000000"/>
        </w:rPr>
        <w:t>1,0</w:t>
      </w:r>
      <w:r w:rsidRPr="00E679F8">
        <w:rPr>
          <w:color w:val="000000"/>
        </w:rPr>
        <w:t xml:space="preserve"> (</w:t>
      </w:r>
      <w:r w:rsidRPr="00E679F8">
        <w:rPr>
          <w:rFonts w:eastAsia="SimSun" w:cs="Mangal"/>
          <w:b/>
          <w:kern w:val="3"/>
          <w:lang w:eastAsia="zh-CN" w:bidi="hi-IN"/>
        </w:rPr>
        <w:t>С</w:t>
      </w:r>
      <w:r w:rsidRPr="00E679F8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E679F8">
        <w:rPr>
          <w:color w:val="000000"/>
        </w:rPr>
        <w:t xml:space="preserve"> = 8/8=1,0), что характеризует удовлетворительный уровень эффективности реализации муниципальной программы по степени достижения целевых показателей в </w:t>
      </w:r>
      <w:r>
        <w:rPr>
          <w:color w:val="000000"/>
        </w:rPr>
        <w:t>2024</w:t>
      </w:r>
      <w:r w:rsidRPr="00E679F8">
        <w:rPr>
          <w:color w:val="000000"/>
        </w:rPr>
        <w:t xml:space="preserve"> году.</w:t>
      </w:r>
    </w:p>
    <w:p w:rsidR="00A743D0" w:rsidRPr="00E679F8" w:rsidRDefault="00A743D0" w:rsidP="00C04C1E">
      <w:pPr>
        <w:ind w:firstLine="709"/>
        <w:jc w:val="both"/>
        <w:rPr>
          <w:color w:val="000000"/>
        </w:rPr>
      </w:pPr>
      <w:r w:rsidRPr="00E679F8">
        <w:rPr>
          <w:b/>
          <w:color w:val="000000"/>
        </w:rPr>
        <w:t>II. Степень реализации основных мероприятий, предусмотренных к реализации в отчетном году,</w:t>
      </w:r>
      <w:r w:rsidRPr="00E679F8">
        <w:rPr>
          <w:color w:val="000000"/>
        </w:rPr>
        <w:t xml:space="preserve"> составляет 1,0 </w:t>
      </w:r>
      <w:r w:rsidRPr="00E679F8">
        <w:rPr>
          <w:rFonts w:eastAsia="SimSun" w:cs="Mangal"/>
          <w:kern w:val="3"/>
          <w:lang w:eastAsia="zh-CN" w:bidi="hi-IN"/>
        </w:rPr>
        <w:t>(</w:t>
      </w:r>
      <w:r w:rsidRPr="00E679F8">
        <w:rPr>
          <w:rFonts w:eastAsia="SimSun" w:cs="Mangal"/>
          <w:b/>
          <w:kern w:val="3"/>
          <w:lang w:eastAsia="zh-CN" w:bidi="hi-IN"/>
        </w:rPr>
        <w:t>СРом</w:t>
      </w:r>
      <w:r w:rsidRPr="00E679F8">
        <w:rPr>
          <w:rFonts w:eastAsia="SimSun" w:cs="Mangal"/>
          <w:kern w:val="3"/>
          <w:lang w:eastAsia="zh-CN" w:bidi="hi-IN"/>
        </w:rPr>
        <w:t xml:space="preserve"> = 8/8 = 1,0)</w:t>
      </w:r>
      <w:r w:rsidRPr="00E679F8">
        <w:rPr>
          <w:color w:val="000000"/>
        </w:rPr>
        <w:t xml:space="preserve">, что характеризует высокий уровень эффективности реализации муниципальной программы по степени достижения основных мероприятий в </w:t>
      </w:r>
      <w:r>
        <w:rPr>
          <w:color w:val="000000"/>
        </w:rPr>
        <w:t>2024</w:t>
      </w:r>
      <w:r w:rsidRPr="00E679F8">
        <w:rPr>
          <w:color w:val="000000"/>
        </w:rPr>
        <w:t xml:space="preserve"> году.</w:t>
      </w:r>
    </w:p>
    <w:p w:rsidR="00A743D0" w:rsidRPr="00E679F8" w:rsidRDefault="00A743D0" w:rsidP="00C04C1E">
      <w:pPr>
        <w:ind w:firstLine="709"/>
        <w:jc w:val="both"/>
        <w:rPr>
          <w:b/>
          <w:color w:val="000000"/>
        </w:rPr>
      </w:pPr>
      <w:r w:rsidRPr="00E679F8">
        <w:rPr>
          <w:b/>
          <w:color w:val="000000"/>
        </w:rPr>
        <w:t>III. Бюджетная эффективность реализации муниципальной программы рассчитывается в несколько этапов:</w:t>
      </w:r>
    </w:p>
    <w:p w:rsidR="00A743D0" w:rsidRPr="00E679F8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9F8">
        <w:rPr>
          <w:color w:val="000000"/>
        </w:rPr>
        <w:t xml:space="preserve">1. 1. Степень реализации основных мероприятий, финансируемых за счет средств бюджета Табунщиковского сельского поселения и безвозмездных поступлений в бюджет поселения - составляет 1,0 </w:t>
      </w:r>
      <w:r w:rsidRPr="00E679F8">
        <w:rPr>
          <w:rFonts w:eastAsia="SimSun" w:cs="Mangal"/>
          <w:kern w:val="3"/>
          <w:lang w:eastAsia="zh-CN" w:bidi="hi-IN"/>
        </w:rPr>
        <w:t>(</w:t>
      </w:r>
      <w:r w:rsidRPr="00E679F8">
        <w:rPr>
          <w:rFonts w:eastAsia="SimSun" w:cs="Mangal"/>
          <w:b/>
          <w:kern w:val="3"/>
          <w:lang w:eastAsia="zh-CN" w:bidi="hi-IN"/>
        </w:rPr>
        <w:t>СРм</w:t>
      </w:r>
      <w:r w:rsidRPr="00E679F8">
        <w:rPr>
          <w:rFonts w:eastAsia="SimSun" w:cs="Mangal"/>
          <w:kern w:val="3"/>
          <w:lang w:eastAsia="zh-CN" w:bidi="hi-IN"/>
        </w:rPr>
        <w:t xml:space="preserve"> = </w:t>
      </w:r>
      <w:r>
        <w:rPr>
          <w:rFonts w:eastAsia="SimSun" w:cs="Mangal"/>
          <w:kern w:val="3"/>
          <w:lang w:eastAsia="zh-CN" w:bidi="hi-IN"/>
        </w:rPr>
        <w:t>5</w:t>
      </w:r>
      <w:r w:rsidRPr="00E679F8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Pr="00E679F8">
        <w:rPr>
          <w:rFonts w:eastAsia="SimSun" w:cs="Mangal"/>
          <w:kern w:val="3"/>
          <w:lang w:eastAsia="zh-CN" w:bidi="hi-IN"/>
        </w:rPr>
        <w:t>=1,0)</w:t>
      </w:r>
      <w:r w:rsidRPr="00E679F8">
        <w:rPr>
          <w:color w:val="000000"/>
        </w:rPr>
        <w:t>.</w:t>
      </w:r>
    </w:p>
    <w:p w:rsidR="00A743D0" w:rsidRPr="00E679F8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9F8">
        <w:rPr>
          <w:color w:val="000000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0,9</w:t>
      </w:r>
      <w:r>
        <w:rPr>
          <w:color w:val="000000"/>
        </w:rPr>
        <w:t>2</w:t>
      </w:r>
      <w:r w:rsidRPr="00E679F8">
        <w:rPr>
          <w:color w:val="000000"/>
        </w:rPr>
        <w:t xml:space="preserve"> </w:t>
      </w:r>
      <w:r w:rsidRPr="00E679F8">
        <w:rPr>
          <w:rFonts w:eastAsia="SimSun" w:cs="Mangal"/>
          <w:kern w:val="3"/>
          <w:lang w:eastAsia="zh-CN" w:bidi="hi-IN"/>
        </w:rPr>
        <w:t>(</w:t>
      </w:r>
      <w:r w:rsidRPr="00E679F8">
        <w:rPr>
          <w:rFonts w:eastAsia="SimSun" w:cs="Mangal"/>
          <w:b/>
          <w:kern w:val="3"/>
          <w:lang w:eastAsia="zh-CN" w:bidi="hi-IN"/>
        </w:rPr>
        <w:t>ССуз</w:t>
      </w:r>
      <w:r w:rsidRPr="00E679F8">
        <w:rPr>
          <w:rFonts w:eastAsia="SimSun" w:cs="Mangal"/>
          <w:kern w:val="3"/>
          <w:lang w:eastAsia="zh-CN" w:bidi="hi-IN"/>
        </w:rPr>
        <w:t xml:space="preserve"> = </w:t>
      </w:r>
      <w:r>
        <w:rPr>
          <w:rFonts w:eastAsia="SimSun" w:cs="Mangal"/>
          <w:kern w:val="3"/>
          <w:lang w:eastAsia="zh-CN" w:bidi="hi-IN"/>
        </w:rPr>
        <w:t>2 492</w:t>
      </w:r>
      <w:r w:rsidRPr="00E679F8">
        <w:rPr>
          <w:rFonts w:eastAsia="SimSun" w:cs="Mangal"/>
          <w:kern w:val="3"/>
          <w:lang w:eastAsia="zh-CN" w:bidi="hi-IN"/>
        </w:rPr>
        <w:t>/</w:t>
      </w:r>
      <w:r w:rsidRPr="009B32B9">
        <w:t xml:space="preserve"> </w:t>
      </w:r>
      <w:r w:rsidRPr="009B3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 xml:space="preserve"> </w:t>
      </w:r>
      <w:r w:rsidRPr="009B32B9">
        <w:rPr>
          <w:rFonts w:eastAsia="SimSun" w:cs="Mangal"/>
          <w:kern w:val="3"/>
          <w:lang w:eastAsia="zh-CN" w:bidi="hi-IN"/>
        </w:rPr>
        <w:t>724</w:t>
      </w:r>
      <w:r>
        <w:rPr>
          <w:rFonts w:eastAsia="SimSun" w:cs="Mangal"/>
          <w:kern w:val="3"/>
          <w:lang w:eastAsia="zh-CN" w:bidi="hi-IN"/>
        </w:rPr>
        <w:t>.</w:t>
      </w:r>
      <w:r w:rsidRPr="009B32B9">
        <w:rPr>
          <w:rFonts w:eastAsia="SimSun" w:cs="Mangal"/>
          <w:kern w:val="3"/>
          <w:lang w:eastAsia="zh-CN" w:bidi="hi-IN"/>
        </w:rPr>
        <w:t>3</w:t>
      </w:r>
      <w:r w:rsidRPr="00E679F8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 xml:space="preserve"> </w:t>
      </w:r>
      <w:r w:rsidRPr="00E679F8">
        <w:rPr>
          <w:rFonts w:eastAsia="SimSun" w:cs="Mangal"/>
          <w:kern w:val="3"/>
          <w:lang w:eastAsia="zh-CN" w:bidi="hi-IN"/>
        </w:rPr>
        <w:t>0,</w:t>
      </w:r>
      <w:r w:rsidRPr="00E679F8">
        <w:rPr>
          <w:rFonts w:eastAsia="SimSun" w:cs="Mangal"/>
          <w:color w:val="000000"/>
          <w:kern w:val="3"/>
          <w:lang w:eastAsia="zh-CN" w:bidi="hi-IN"/>
        </w:rPr>
        <w:t>9</w:t>
      </w:r>
      <w:r>
        <w:rPr>
          <w:rFonts w:eastAsia="SimSun" w:cs="Mangal"/>
          <w:color w:val="000000"/>
          <w:kern w:val="3"/>
          <w:lang w:eastAsia="zh-CN" w:bidi="hi-IN"/>
        </w:rPr>
        <w:t>2</w:t>
      </w:r>
      <w:r w:rsidRPr="00E679F8">
        <w:rPr>
          <w:rFonts w:eastAsia="SimSun" w:cs="Mangal"/>
          <w:color w:val="000000"/>
          <w:kern w:val="3"/>
          <w:lang w:eastAsia="zh-CN" w:bidi="hi-IN"/>
        </w:rPr>
        <w:t>)</w:t>
      </w:r>
      <w:r w:rsidRPr="00E679F8">
        <w:rPr>
          <w:color w:val="000000"/>
        </w:rPr>
        <w:t>.</w:t>
      </w:r>
    </w:p>
    <w:p w:rsidR="00A743D0" w:rsidRPr="00E679F8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9F8">
        <w:rPr>
          <w:color w:val="000000"/>
        </w:rPr>
        <w:t>3.</w:t>
      </w:r>
      <w:r w:rsidRPr="00E679F8">
        <w:t xml:space="preserve"> </w:t>
      </w:r>
      <w:r w:rsidRPr="00E679F8">
        <w:rPr>
          <w:color w:val="000000"/>
        </w:rPr>
        <w:t xml:space="preserve">Эффективность использования средств бюджета поселения составляет 1,04 </w:t>
      </w:r>
      <w:r w:rsidRPr="00E679F8">
        <w:rPr>
          <w:rFonts w:eastAsia="SimSun" w:cs="Mangal"/>
          <w:kern w:val="3"/>
          <w:lang w:eastAsia="zh-CN" w:bidi="hi-IN"/>
        </w:rPr>
        <w:t>(</w:t>
      </w:r>
      <w:r w:rsidRPr="00E679F8">
        <w:rPr>
          <w:rFonts w:eastAsia="SimSun" w:cs="Mangal"/>
          <w:b/>
          <w:kern w:val="3"/>
          <w:lang w:eastAsia="zh-CN" w:bidi="hi-IN"/>
        </w:rPr>
        <w:t>Эис</w:t>
      </w:r>
      <w:r w:rsidRPr="00E679F8">
        <w:rPr>
          <w:rFonts w:eastAsia="SimSun" w:cs="Mangal"/>
          <w:kern w:val="3"/>
          <w:lang w:eastAsia="zh-CN" w:bidi="hi-IN"/>
        </w:rPr>
        <w:t xml:space="preserve"> = </w:t>
      </w:r>
      <w:r>
        <w:rPr>
          <w:rFonts w:eastAsia="SimSun" w:cs="Mangal"/>
          <w:kern w:val="3"/>
          <w:lang w:eastAsia="zh-CN" w:bidi="hi-IN"/>
        </w:rPr>
        <w:t>0</w:t>
      </w:r>
      <w:r w:rsidRPr="00E679F8">
        <w:rPr>
          <w:rFonts w:eastAsia="SimSun" w:cs="Mangal"/>
          <w:kern w:val="3"/>
          <w:lang w:eastAsia="zh-CN" w:bidi="hi-IN"/>
        </w:rPr>
        <w:t>,</w:t>
      </w:r>
      <w:r>
        <w:rPr>
          <w:rFonts w:eastAsia="SimSun" w:cs="Mangal"/>
          <w:kern w:val="3"/>
          <w:lang w:eastAsia="zh-CN" w:bidi="hi-IN"/>
        </w:rPr>
        <w:t>92</w:t>
      </w:r>
      <w:r w:rsidRPr="00E679F8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1</w:t>
      </w:r>
      <w:r w:rsidRPr="00E679F8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0,92</w:t>
      </w:r>
      <w:r w:rsidRPr="00E679F8">
        <w:rPr>
          <w:rFonts w:eastAsia="SimSun" w:cs="Mangal"/>
          <w:kern w:val="3"/>
          <w:lang w:eastAsia="zh-CN" w:bidi="hi-IN"/>
        </w:rPr>
        <w:t>)</w:t>
      </w:r>
      <w:r w:rsidRPr="00E679F8">
        <w:rPr>
          <w:color w:val="000000"/>
        </w:rPr>
        <w:t>,</w:t>
      </w:r>
      <w:r w:rsidRPr="00E679F8">
        <w:t xml:space="preserve"> </w:t>
      </w:r>
      <w:r w:rsidRPr="00E679F8">
        <w:rPr>
          <w:color w:val="000000"/>
        </w:rPr>
        <w:t xml:space="preserve">что характеризует высокий уровень бюджетной эффективности реализации муниципальной программы в </w:t>
      </w:r>
      <w:r>
        <w:rPr>
          <w:color w:val="000000"/>
        </w:rPr>
        <w:t>2023</w:t>
      </w:r>
      <w:r w:rsidRPr="00E679F8">
        <w:rPr>
          <w:color w:val="000000"/>
        </w:rPr>
        <w:t xml:space="preserve"> году.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679F8">
        <w:rPr>
          <w:color w:val="000000"/>
        </w:rPr>
        <w:t>Уровень реализации муниципальной программы в целом составляет 0,9 (</w:t>
      </w:r>
      <w:r w:rsidRPr="00E679F8">
        <w:rPr>
          <w:b/>
          <w:color w:val="000000"/>
        </w:rPr>
        <w:t>УРпр</w:t>
      </w:r>
      <w:r w:rsidRPr="00E679F8">
        <w:rPr>
          <w:color w:val="000000"/>
        </w:rPr>
        <w:t xml:space="preserve"> = 1,0*0,5+1,0*0,3+</w:t>
      </w:r>
      <w:r>
        <w:rPr>
          <w:color w:val="000000"/>
        </w:rPr>
        <w:t>0,92</w:t>
      </w:r>
      <w:r w:rsidRPr="00E679F8">
        <w:rPr>
          <w:color w:val="000000"/>
        </w:rPr>
        <w:t>*0,2=</w:t>
      </w:r>
      <w:r>
        <w:rPr>
          <w:color w:val="000000"/>
        </w:rPr>
        <w:t>0,98</w:t>
      </w:r>
      <w:r w:rsidRPr="00E679F8">
        <w:rPr>
          <w:color w:val="000000"/>
        </w:rPr>
        <w:t xml:space="preserve">). Таким образом, можно сделать вывод об удовлетворительном  уровне реализации муниципальной программы по итогам </w:t>
      </w:r>
      <w:r>
        <w:rPr>
          <w:color w:val="000000"/>
        </w:rPr>
        <w:t>2024</w:t>
      </w:r>
      <w:r w:rsidRPr="00E679F8">
        <w:rPr>
          <w:color w:val="000000"/>
        </w:rPr>
        <w:t xml:space="preserve"> года.</w:t>
      </w:r>
    </w:p>
    <w:p w:rsidR="00A743D0" w:rsidRDefault="00A743D0" w:rsidP="00C04C1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743D0" w:rsidRPr="009E03E3" w:rsidRDefault="00A743D0" w:rsidP="00C04C1E">
      <w:pPr>
        <w:tabs>
          <w:tab w:val="left" w:pos="1276"/>
        </w:tabs>
        <w:ind w:firstLine="709"/>
        <w:jc w:val="both"/>
        <w:rPr>
          <w:kern w:val="2"/>
        </w:rPr>
      </w:pPr>
      <w:r w:rsidRPr="009E03E3">
        <w:rPr>
          <w:kern w:val="2"/>
        </w:rPr>
        <w:t xml:space="preserve">Бюджетная эффективность реализации муниципальной программы  в </w:t>
      </w:r>
      <w:r>
        <w:rPr>
          <w:kern w:val="2"/>
        </w:rPr>
        <w:t>2024</w:t>
      </w:r>
      <w:r w:rsidRPr="009E03E3">
        <w:rPr>
          <w:kern w:val="2"/>
        </w:rPr>
        <w:t xml:space="preserve"> году характеризуется оптимальным соотношением достигнутых в ходе</w:t>
      </w:r>
      <w:r>
        <w:rPr>
          <w:kern w:val="2"/>
        </w:rPr>
        <w:t xml:space="preserve"> </w:t>
      </w:r>
      <w:r w:rsidRPr="009E03E3">
        <w:rPr>
          <w:kern w:val="2"/>
        </w:rPr>
        <w:t xml:space="preserve">реализации основных мероприятий муниципальной программы результатов и связанных с их реализацией затрат. В ходе исполнения муниципальной программы в </w:t>
      </w:r>
      <w:r>
        <w:rPr>
          <w:kern w:val="2"/>
        </w:rPr>
        <w:t>2024</w:t>
      </w:r>
      <w:r w:rsidRPr="009E03E3">
        <w:rPr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A743D0" w:rsidRDefault="00A743D0" w:rsidP="00C04C1E">
      <w:pPr>
        <w:tabs>
          <w:tab w:val="left" w:pos="1276"/>
        </w:tabs>
        <w:ind w:firstLine="709"/>
        <w:jc w:val="both"/>
        <w:rPr>
          <w:b/>
          <w:kern w:val="2"/>
        </w:rPr>
      </w:pPr>
      <w:r>
        <w:rPr>
          <w:kern w:val="2"/>
        </w:rPr>
        <w:t>Произведенные в 2024</w:t>
      </w:r>
      <w:r w:rsidRPr="009E03E3">
        <w:rPr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b/>
          <w:kern w:val="2"/>
        </w:rPr>
        <w:t>.</w:t>
      </w:r>
    </w:p>
    <w:p w:rsidR="00A743D0" w:rsidRPr="00A11579" w:rsidRDefault="00A743D0" w:rsidP="00C04C1E">
      <w:pPr>
        <w:pStyle w:val="ConsPlusNonformat"/>
        <w:rPr>
          <w:rFonts w:ascii="Times New Roman" w:hAnsi="Times New Roman"/>
          <w:color w:val="000000"/>
          <w:sz w:val="24"/>
          <w:szCs w:val="24"/>
        </w:rPr>
      </w:pPr>
    </w:p>
    <w:p w:rsidR="00A743D0" w:rsidRDefault="00A743D0">
      <w:pPr>
        <w:sectPr w:rsidR="00A743D0" w:rsidSect="00F671D7">
          <w:footerReference w:type="default" r:id="rId7"/>
          <w:pgSz w:w="11906" w:h="16838"/>
          <w:pgMar w:top="851" w:right="851" w:bottom="851" w:left="1361" w:header="708" w:footer="4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10173"/>
        <w:gridCol w:w="4613"/>
      </w:tblGrid>
      <w:tr w:rsidR="00A743D0" w:rsidTr="00CE5A5F">
        <w:tc>
          <w:tcPr>
            <w:tcW w:w="10173" w:type="dxa"/>
          </w:tcPr>
          <w:p w:rsidR="00A743D0" w:rsidRPr="00CE5A5F" w:rsidRDefault="00A743D0" w:rsidP="00F671D7"/>
        </w:tc>
        <w:tc>
          <w:tcPr>
            <w:tcW w:w="4613" w:type="dxa"/>
          </w:tcPr>
          <w:p w:rsidR="00A743D0" w:rsidRPr="00CE5A5F" w:rsidRDefault="00A743D0" w:rsidP="00CE5A5F">
            <w:pPr>
              <w:widowControl w:val="0"/>
              <w:suppressAutoHyphens/>
              <w:ind w:left="-35"/>
              <w:jc w:val="center"/>
              <w:rPr>
                <w:sz w:val="20"/>
                <w:szCs w:val="20"/>
              </w:rPr>
            </w:pPr>
            <w:r w:rsidRPr="00CE5A5F">
              <w:rPr>
                <w:sz w:val="20"/>
                <w:szCs w:val="20"/>
              </w:rPr>
              <w:t>Приложение № 1</w:t>
            </w:r>
          </w:p>
          <w:p w:rsidR="00A743D0" w:rsidRPr="00CE5A5F" w:rsidRDefault="00A743D0" w:rsidP="00CE5A5F">
            <w:pPr>
              <w:widowControl w:val="0"/>
              <w:suppressAutoHyphens/>
              <w:ind w:left="-35"/>
              <w:jc w:val="center"/>
            </w:pPr>
            <w:r w:rsidRPr="00CE5A5F">
              <w:rPr>
                <w:sz w:val="20"/>
                <w:szCs w:val="20"/>
              </w:rPr>
              <w:t>к отчету о реализации муниципальной программы Табунщиковского сельского поселения «Благоустройство территории и жилищно-коммунальное хозяйство» за 2024 год</w:t>
            </w:r>
          </w:p>
        </w:tc>
      </w:tr>
    </w:tbl>
    <w:p w:rsidR="00A743D0" w:rsidRDefault="00A743D0" w:rsidP="00DD6EDA">
      <w:pPr>
        <w:widowControl w:val="0"/>
        <w:suppressAutoHyphens/>
        <w:jc w:val="both"/>
        <w:rPr>
          <w:sz w:val="20"/>
          <w:szCs w:val="20"/>
        </w:rPr>
      </w:pPr>
    </w:p>
    <w:p w:rsidR="00A743D0" w:rsidRPr="00502B72" w:rsidRDefault="00A743D0" w:rsidP="00DD6EDA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:rsidR="00A743D0" w:rsidRPr="00720C41" w:rsidRDefault="00A743D0" w:rsidP="00DD6EDA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A743D0" w:rsidRDefault="00A743D0" w:rsidP="00DD6EDA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Pr="0066607B">
        <w:rPr>
          <w:b/>
        </w:rPr>
        <w:t xml:space="preserve"> </w:t>
      </w:r>
    </w:p>
    <w:p w:rsidR="00A743D0" w:rsidRDefault="00A743D0" w:rsidP="00DD6EDA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Pr="0066607B">
        <w:rPr>
          <w:b/>
        </w:rPr>
        <w:t xml:space="preserve">» за </w:t>
      </w:r>
      <w:r>
        <w:rPr>
          <w:b/>
        </w:rPr>
        <w:t>2024</w:t>
      </w:r>
      <w:r w:rsidRPr="0066607B">
        <w:rPr>
          <w:b/>
        </w:rPr>
        <w:t xml:space="preserve"> год</w:t>
      </w:r>
    </w:p>
    <w:p w:rsidR="00A743D0" w:rsidRPr="0066607B" w:rsidRDefault="00A743D0" w:rsidP="00DD6EDA">
      <w:pPr>
        <w:widowControl w:val="0"/>
        <w:suppressAutoHyphens/>
        <w:ind w:firstLine="567"/>
        <w:jc w:val="both"/>
      </w:pPr>
    </w:p>
    <w:tbl>
      <w:tblPr>
        <w:tblW w:w="161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709"/>
        <w:gridCol w:w="2834"/>
        <w:gridCol w:w="1983"/>
        <w:gridCol w:w="1134"/>
        <w:gridCol w:w="1134"/>
        <w:gridCol w:w="992"/>
        <w:gridCol w:w="2409"/>
        <w:gridCol w:w="3118"/>
        <w:gridCol w:w="1841"/>
      </w:tblGrid>
      <w:tr w:rsidR="00A743D0" w:rsidRPr="004B100E" w:rsidTr="004D3B69">
        <w:trPr>
          <w:trHeight w:val="552"/>
        </w:trPr>
        <w:tc>
          <w:tcPr>
            <w:tcW w:w="709" w:type="dxa"/>
            <w:gridSpan w:val="2"/>
            <w:vMerge w:val="restart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 xml:space="preserve">Ответственный </w:t>
            </w:r>
            <w:r w:rsidRPr="004B100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4B100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Плановый срок</w:t>
            </w:r>
          </w:p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529" w:type="dxa"/>
            <w:gridSpan w:val="2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A743D0" w:rsidRPr="004B100E" w:rsidTr="004D3B69">
        <w:tc>
          <w:tcPr>
            <w:tcW w:w="709" w:type="dxa"/>
            <w:gridSpan w:val="2"/>
            <w:vMerge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A743D0" w:rsidRPr="004B100E" w:rsidTr="004D3B69">
        <w:tc>
          <w:tcPr>
            <w:tcW w:w="709" w:type="dxa"/>
            <w:gridSpan w:val="2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9</w:t>
            </w:r>
          </w:p>
        </w:tc>
      </w:tr>
      <w:tr w:rsidR="00A743D0" w:rsidRPr="004B100E" w:rsidTr="004D3B69">
        <w:tc>
          <w:tcPr>
            <w:tcW w:w="709" w:type="dxa"/>
            <w:gridSpan w:val="2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33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b/>
                <w:sz w:val="20"/>
                <w:szCs w:val="20"/>
              </w:rPr>
              <w:t>Подпрограмма 1 муниципальной программы «Развитие жилищно-коммунального хозяйства Табунщиковского сельского поселения»</w:t>
            </w:r>
          </w:p>
        </w:tc>
        <w:tc>
          <w:tcPr>
            <w:tcW w:w="1984" w:type="dxa"/>
          </w:tcPr>
          <w:p w:rsidR="00A743D0" w:rsidRPr="004B100E" w:rsidRDefault="00A743D0" w:rsidP="00F671D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A743D0" w:rsidRPr="004B100E" w:rsidTr="004D3B69">
        <w:tc>
          <w:tcPr>
            <w:tcW w:w="709" w:type="dxa"/>
            <w:gridSpan w:val="2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Основное мероприятие 1.1. «Содержание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410" w:type="dxa"/>
          </w:tcPr>
          <w:p w:rsidR="00A743D0" w:rsidRPr="004B100E" w:rsidRDefault="00A743D0" w:rsidP="00DD6ED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Работы на </w:t>
            </w:r>
            <w:r w:rsidRPr="004B100E">
              <w:rPr>
                <w:sz w:val="20"/>
                <w:szCs w:val="20"/>
              </w:rPr>
              <w:t>лабораторное исследование питьевой воды и дезинфекцию питьевой воды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A743D0" w:rsidRPr="004B100E" w:rsidRDefault="00A743D0" w:rsidP="00F10500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Имущество по концессионному соглашению  передано ГУП УРСВ, данные работы проводит организация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</w:tr>
      <w:tr w:rsidR="00A743D0" w:rsidRPr="004B100E" w:rsidTr="004D3B69">
        <w:tc>
          <w:tcPr>
            <w:tcW w:w="709" w:type="dxa"/>
            <w:gridSpan w:val="2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Основное мероприятие 1.2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7E758B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</w:t>
            </w:r>
            <w:r w:rsidRPr="004B100E">
              <w:rPr>
                <w:color w:val="000000"/>
                <w:sz w:val="20"/>
                <w:szCs w:val="20"/>
                <w:lang w:eastAsia="en-US"/>
              </w:rPr>
              <w:t>овышение уровня жизни населения</w:t>
            </w:r>
          </w:p>
        </w:tc>
        <w:tc>
          <w:tcPr>
            <w:tcW w:w="3119" w:type="dxa"/>
          </w:tcPr>
          <w:p w:rsidR="00A743D0" w:rsidRPr="004B100E" w:rsidRDefault="00A743D0" w:rsidP="00595E22">
            <w:pPr>
              <w:widowControl w:val="0"/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Направлено обращение в правительство Ростовской области по включению в областную программу газификации п.Рябиновка 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pStyle w:val="ConsPlusCell"/>
              <w:rPr>
                <w:rFonts w:ascii="Times New Roman" w:hAnsi="Times New Roman" w:cs="Times New Roman"/>
              </w:rPr>
            </w:pPr>
            <w:r w:rsidRPr="004B100E">
              <w:rPr>
                <w:rFonts w:ascii="Times New Roman" w:hAnsi="Times New Roman" w:cs="Times New Roman"/>
              </w:rPr>
              <w:t>Основное  мероприятие 1.3.</w:t>
            </w:r>
          </w:p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«Информирование населения по вопросам жилищно-коммунального хозяйства»</w:t>
            </w:r>
          </w:p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A743D0" w:rsidRPr="004B100E" w:rsidRDefault="00A743D0" w:rsidP="001C2F12">
            <w:pPr>
              <w:widowControl w:val="0"/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sz w:val="20"/>
                <w:szCs w:val="20"/>
              </w:rPr>
              <w:t>На сходах граждан проводилось информирование населения по вопросам комму</w:t>
            </w:r>
            <w:r>
              <w:rPr>
                <w:sz w:val="20"/>
                <w:szCs w:val="20"/>
              </w:rPr>
              <w:t>нального хозяйства. Проведено 9</w:t>
            </w:r>
            <w:r w:rsidRPr="004B100E">
              <w:rPr>
                <w:sz w:val="20"/>
                <w:szCs w:val="20"/>
              </w:rPr>
              <w:t xml:space="preserve"> сходов.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>Контрольное событие 1.1.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ind w:left="34" w:right="127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повышение качества водоснабжения</w:t>
            </w:r>
          </w:p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A743D0" w:rsidRPr="004B100E" w:rsidRDefault="00A743D0" w:rsidP="00595E22">
            <w:pPr>
              <w:pStyle w:val="ConsPlusCell"/>
              <w:rPr>
                <w:rFonts w:ascii="Times New Roman" w:hAnsi="Times New Roman" w:cs="Times New Roman"/>
              </w:rPr>
            </w:pPr>
            <w:r w:rsidRPr="004B100E">
              <w:rPr>
                <w:rFonts w:ascii="Times New Roman" w:hAnsi="Times New Roman" w:cs="Times New Roman"/>
              </w:rPr>
              <w:t>Проведен</w:t>
            </w:r>
            <w:r>
              <w:rPr>
                <w:rFonts w:ascii="Times New Roman" w:hAnsi="Times New Roman" w:cs="Times New Roman"/>
              </w:rPr>
              <w:t>ы</w:t>
            </w:r>
            <w:r w:rsidRPr="004B100E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4B10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Pr="004B100E">
              <w:rPr>
                <w:rFonts w:ascii="Times New Roman" w:hAnsi="Times New Roman" w:cs="Times New Roman"/>
              </w:rPr>
              <w:t xml:space="preserve"> лабораторно</w:t>
            </w:r>
            <w:r>
              <w:rPr>
                <w:rFonts w:ascii="Times New Roman" w:hAnsi="Times New Roman" w:cs="Times New Roman"/>
              </w:rPr>
              <w:t>му</w:t>
            </w:r>
            <w:r w:rsidRPr="004B100E">
              <w:rPr>
                <w:rFonts w:ascii="Times New Roman" w:hAnsi="Times New Roman" w:cs="Times New Roman"/>
              </w:rPr>
              <w:t xml:space="preserve"> исследовани</w:t>
            </w:r>
            <w:r>
              <w:rPr>
                <w:rFonts w:ascii="Times New Roman" w:hAnsi="Times New Roman" w:cs="Times New Roman"/>
              </w:rPr>
              <w:t>ю</w:t>
            </w:r>
            <w:r w:rsidRPr="004B100E">
              <w:rPr>
                <w:rFonts w:ascii="Times New Roman" w:hAnsi="Times New Roman" w:cs="Times New Roman"/>
              </w:rPr>
              <w:t xml:space="preserve"> питьевой воды и дезинфекци</w:t>
            </w:r>
            <w:r>
              <w:rPr>
                <w:rFonts w:ascii="Times New Roman" w:hAnsi="Times New Roman" w:cs="Times New Roman"/>
              </w:rPr>
              <w:t>и</w:t>
            </w:r>
            <w:r w:rsidRPr="004B100E">
              <w:rPr>
                <w:rFonts w:ascii="Times New Roman" w:hAnsi="Times New Roman" w:cs="Times New Roman"/>
              </w:rPr>
              <w:t xml:space="preserve"> питьевой воды. 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b/>
                <w:color w:val="000000"/>
                <w:sz w:val="20"/>
                <w:szCs w:val="20"/>
                <w:lang w:eastAsia="en-US"/>
              </w:rPr>
              <w:t>Подпрограмма 2 муниципальной программы</w:t>
            </w:r>
            <w:r w:rsidRPr="004B100E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4B100E">
              <w:rPr>
                <w:b/>
                <w:color w:val="000000"/>
                <w:sz w:val="20"/>
                <w:szCs w:val="20"/>
                <w:lang w:eastAsia="en-US"/>
              </w:rPr>
              <w:t>Благоустройство территории Табунщиковского сельского поселения»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Основное мероприятие 2.1 «Организация уличного освещения, содержание и ремонт объектов уличного освещения»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увеличение протяженности освещенных улиц населенных пунктов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Оплата за электроэнергию уличного освещения</w:t>
            </w:r>
            <w:r>
              <w:rPr>
                <w:sz w:val="20"/>
                <w:szCs w:val="20"/>
              </w:rPr>
              <w:t xml:space="preserve"> на общую сумму </w:t>
            </w:r>
            <w:r w:rsidRPr="00784F10">
              <w:rPr>
                <w:sz w:val="20"/>
                <w:szCs w:val="20"/>
              </w:rPr>
              <w:t>694</w:t>
            </w:r>
            <w:r>
              <w:rPr>
                <w:sz w:val="20"/>
                <w:szCs w:val="20"/>
              </w:rPr>
              <w:t>,</w:t>
            </w:r>
            <w:r w:rsidRPr="00784F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тыс. руб</w:t>
            </w:r>
            <w:r w:rsidRPr="004B100E">
              <w:rPr>
                <w:sz w:val="20"/>
                <w:szCs w:val="20"/>
              </w:rPr>
              <w:t xml:space="preserve">. </w:t>
            </w:r>
          </w:p>
          <w:p w:rsidR="00A743D0" w:rsidRPr="004B100E" w:rsidRDefault="00A743D0" w:rsidP="00F671D7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B100E">
              <w:rPr>
                <w:sz w:val="20"/>
                <w:szCs w:val="20"/>
              </w:rPr>
              <w:t>роводится техническое обслуживание сетей уличного освещения.</w:t>
            </w:r>
          </w:p>
          <w:p w:rsidR="00A743D0" w:rsidRDefault="00A743D0" w:rsidP="006A4D23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Заключены муниципальные контракты</w:t>
            </w:r>
            <w:r>
              <w:rPr>
                <w:sz w:val="20"/>
                <w:szCs w:val="20"/>
              </w:rPr>
              <w:t xml:space="preserve"> по содержанию уличной сети </w:t>
            </w:r>
          </w:p>
          <w:p w:rsidR="00A743D0" w:rsidRPr="004B100E" w:rsidRDefault="00A743D0" w:rsidP="006A4D23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на общую сумму 123,7 тыс. руб</w:t>
            </w:r>
            <w:r w:rsidRPr="004B100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  <w:trHeight w:val="2034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Основное мероприятие 2.2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3119" w:type="dxa"/>
          </w:tcPr>
          <w:p w:rsidR="00A743D0" w:rsidRPr="00784F10" w:rsidRDefault="00A743D0" w:rsidP="00784F1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 xml:space="preserve">Для повышения уровня комфортности и чистоты в населенных пунктах, расположенных на территории поселения были проведены </w:t>
            </w:r>
            <w:r>
              <w:rPr>
                <w:sz w:val="20"/>
                <w:szCs w:val="20"/>
              </w:rPr>
              <w:t xml:space="preserve"> </w:t>
            </w:r>
            <w:r w:rsidRPr="004B100E">
              <w:rPr>
                <w:sz w:val="20"/>
                <w:szCs w:val="20"/>
              </w:rPr>
              <w:t xml:space="preserve">9 субботников. Ежемесячно проводится уборка территории с. Табунщиково,  х. Гривенный, пос. Рябиновка, х. Почтовый от мусора. Ликвидирована мусорная свалка, произведена уборка территории кладбища в с. Табунщиково, х. Гривенный, пос. Рябиновка, х. Почтовый </w:t>
            </w:r>
            <w:r w:rsidRPr="00784F10">
              <w:rPr>
                <w:color w:val="000000"/>
                <w:sz w:val="20"/>
                <w:szCs w:val="20"/>
              </w:rPr>
              <w:t xml:space="preserve">фактически освоено – 30,0 тыс. рублей.  </w:t>
            </w:r>
          </w:p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Основное мероприятие 2.3 «Содержание и ремонт объектов благоустройства и мест общего пользования»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для реализации данного мероприятия были заключены муниципальные контракты на противоклещевую обработку мест общего пользования. Сотрудниками администрации, учреждений культуры, школ на субботниках приведены в порядок памятники, территории спортивных и детской площадок. Для проведения субботников приобретены строительные материалы (краска, известь, цемент и др.) Проведена работа по выявлению мест произрастания сорной и карантинной растительности.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Проводятся ремонтные работы остановочных павильонов, детских площадок, работы по устройству ограждения детских площадок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3A4341">
              <w:rPr>
                <w:sz w:val="20"/>
                <w:szCs w:val="20"/>
              </w:rPr>
              <w:t>Основное  мероприятие 2</w:t>
            </w:r>
            <w:r>
              <w:rPr>
                <w:sz w:val="20"/>
                <w:szCs w:val="20"/>
              </w:rPr>
              <w:t>.4</w:t>
            </w:r>
            <w:r w:rsidRPr="003A4341">
              <w:rPr>
                <w:sz w:val="20"/>
                <w:szCs w:val="20"/>
              </w:rPr>
              <w:t>. «</w:t>
            </w:r>
            <w:r w:rsidRPr="00460FD2">
              <w:rPr>
                <w:sz w:val="20"/>
                <w:szCs w:val="20"/>
              </w:rPr>
              <w:t>Иные мероприятия по прочему благоустройству</w:t>
            </w:r>
            <w:r w:rsidRPr="003A4341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повышение уровня осведомленности населения по вопросам благоустройства. 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right="34"/>
              <w:rPr>
                <w:color w:val="000000"/>
                <w:sz w:val="20"/>
                <w:szCs w:val="20"/>
                <w:lang w:eastAsia="en-US"/>
              </w:rPr>
            </w:pPr>
            <w:r w:rsidRPr="00833A44">
              <w:rPr>
                <w:rFonts w:cs="Calibri"/>
                <w:sz w:val="20"/>
                <w:szCs w:val="20"/>
              </w:rPr>
              <w:t>Для реализации данного мероприятия были заключены муниципальные контракты</w:t>
            </w:r>
            <w:r>
              <w:rPr>
                <w:rFonts w:cs="Calibri"/>
                <w:sz w:val="20"/>
                <w:szCs w:val="20"/>
              </w:rPr>
              <w:t xml:space="preserve"> по приобретению ГСМ и запасных частей для трактора и бензотриммера.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3A4341" w:rsidRDefault="00A743D0" w:rsidP="00F671D7">
            <w:pPr>
              <w:pStyle w:val="ConsPlusCell"/>
              <w:rPr>
                <w:rFonts w:ascii="Times New Roman" w:hAnsi="Times New Roman"/>
              </w:rPr>
            </w:pPr>
            <w:r w:rsidRPr="003A4341">
              <w:rPr>
                <w:rFonts w:ascii="Times New Roman" w:hAnsi="Times New Roman"/>
              </w:rPr>
              <w:t>Основное  мероприятие 2</w:t>
            </w:r>
            <w:r>
              <w:rPr>
                <w:rFonts w:ascii="Times New Roman" w:hAnsi="Times New Roman"/>
              </w:rPr>
              <w:t>.5</w:t>
            </w:r>
            <w:r w:rsidRPr="003A4341">
              <w:rPr>
                <w:rFonts w:ascii="Times New Roman" w:hAnsi="Times New Roman"/>
              </w:rPr>
              <w:t>. «Информирование населения по вопросам благоустройства»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повышение уровня осведомленности населения по вопросам благоустройства. 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на сходах граждан проинформировано население по вопросам благоустройства территории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Уполномоченным специалистом Администрации Табунщиковского сельского поселения составлено </w:t>
            </w: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 протоколов нарушения правил благоустройства.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F671D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0"/>
                <w:szCs w:val="20"/>
                <w:lang w:eastAsia="en-US"/>
              </w:rPr>
            </w:pP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 xml:space="preserve">Контрольное </w:t>
            </w:r>
          </w:p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>событие 2.1.</w:t>
            </w:r>
            <w:r w:rsidRPr="004B1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743D0" w:rsidRPr="004B100E" w:rsidRDefault="00A743D0" w:rsidP="00627B26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627B26" w:rsidRDefault="00A743D0" w:rsidP="00627B26">
            <w:pPr>
              <w:widowControl w:val="0"/>
              <w:suppressAutoHyphens/>
              <w:ind w:firstLine="49"/>
              <w:jc w:val="center"/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F671D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F671D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304D72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Повышение качества обслуживания уличного освещения.</w:t>
            </w:r>
          </w:p>
        </w:tc>
        <w:tc>
          <w:tcPr>
            <w:tcW w:w="3119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sz w:val="20"/>
                <w:szCs w:val="20"/>
              </w:rPr>
              <w:t>Проведено техническое обслуживание сетей уличного освещения. Население проинформировано по вопросам благоустройства.</w:t>
            </w:r>
          </w:p>
        </w:tc>
        <w:tc>
          <w:tcPr>
            <w:tcW w:w="1842" w:type="dxa"/>
          </w:tcPr>
          <w:p w:rsidR="00A743D0" w:rsidRPr="004B100E" w:rsidRDefault="00A743D0" w:rsidP="00F671D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DD6ED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872A77">
            <w:pPr>
              <w:widowControl w:val="0"/>
              <w:suppressAutoHyphens/>
              <w:rPr>
                <w:sz w:val="20"/>
                <w:szCs w:val="20"/>
              </w:rPr>
            </w:pPr>
            <w:r w:rsidRPr="004B100E">
              <w:rPr>
                <w:b/>
                <w:color w:val="000000"/>
                <w:sz w:val="20"/>
                <w:szCs w:val="20"/>
                <w:lang w:eastAsia="en-US"/>
              </w:rPr>
              <w:t xml:space="preserve">Подпрограмма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3</w:t>
            </w:r>
            <w:r w:rsidRPr="004B100E">
              <w:rPr>
                <w:b/>
                <w:color w:val="000000"/>
                <w:sz w:val="20"/>
                <w:szCs w:val="20"/>
                <w:lang w:eastAsia="en-US"/>
              </w:rPr>
              <w:t xml:space="preserve"> муниципальной программы</w:t>
            </w:r>
            <w:r w:rsidRPr="004B100E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784F10">
              <w:rPr>
                <w:b/>
                <w:color w:val="000000"/>
                <w:sz w:val="20"/>
                <w:szCs w:val="20"/>
                <w:lang w:eastAsia="en-US"/>
              </w:rPr>
              <w:t>Формирование комфортной городской среды</w:t>
            </w:r>
            <w:r w:rsidRPr="004B100E">
              <w:rPr>
                <w:b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</w:tcPr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872A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3A4341" w:rsidRDefault="00A743D0" w:rsidP="00872A77">
            <w:pPr>
              <w:pStyle w:val="ConsPlusCell"/>
              <w:rPr>
                <w:rFonts w:ascii="Times New Roman" w:hAnsi="Times New Roman"/>
              </w:rPr>
            </w:pPr>
            <w:r w:rsidRPr="003A4341">
              <w:rPr>
                <w:rFonts w:ascii="Times New Roman" w:hAnsi="Times New Roman"/>
              </w:rPr>
              <w:t xml:space="preserve">Основное  мероприятие </w:t>
            </w:r>
            <w:r>
              <w:rPr>
                <w:rFonts w:ascii="Times New Roman" w:hAnsi="Times New Roman"/>
              </w:rPr>
              <w:t>3.1</w:t>
            </w:r>
            <w:r w:rsidRPr="003A4341">
              <w:rPr>
                <w:rFonts w:ascii="Times New Roman" w:hAnsi="Times New Roman"/>
              </w:rPr>
              <w:t>. «</w:t>
            </w:r>
            <w:r w:rsidRPr="00784F10">
              <w:rPr>
                <w:rFonts w:ascii="Times New Roman" w:hAnsi="Times New Roman"/>
              </w:rPr>
              <w:t>Расходы за счет средств резервного фонда Правительства Ростовской области</w:t>
            </w:r>
            <w:r w:rsidRPr="003A4341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повышение уровня благоустройства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общественных мест</w:t>
            </w:r>
            <w:r w:rsidRPr="004B100E"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3119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ind w:right="-107"/>
              <w:rPr>
                <w:color w:val="000000"/>
                <w:sz w:val="20"/>
                <w:szCs w:val="20"/>
                <w:lang w:eastAsia="en-US"/>
              </w:rPr>
            </w:pPr>
            <w:r w:rsidRPr="00CA6A83">
              <w:rPr>
                <w:sz w:val="20"/>
                <w:szCs w:val="20"/>
              </w:rPr>
              <w:t>за счет средств резервного фонда Правительства Ростовской области</w:t>
            </w:r>
            <w:r w:rsidRPr="00CA6A83">
              <w:rPr>
                <w:color w:val="000000"/>
                <w:sz w:val="20"/>
                <w:szCs w:val="20"/>
                <w:lang w:eastAsia="en-US"/>
              </w:rPr>
              <w:t xml:space="preserve"> выделены средства на приобретение оборудования для устройства ограждения детской площадки, для последующей установки по адресу: Ростовская область, р-н Красносулинский, с._Табунщиково, ул. Ленина ,68-а, за счет средств местного бюджета произведена установка .</w:t>
            </w:r>
          </w:p>
        </w:tc>
        <w:tc>
          <w:tcPr>
            <w:tcW w:w="1842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4B100E" w:rsidTr="004D3B69">
        <w:trPr>
          <w:gridBefore w:val="1"/>
        </w:trPr>
        <w:tc>
          <w:tcPr>
            <w:tcW w:w="709" w:type="dxa"/>
          </w:tcPr>
          <w:p w:rsidR="00A743D0" w:rsidRPr="004B100E" w:rsidRDefault="00A743D0" w:rsidP="00872A77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743D0" w:rsidRPr="004B100E" w:rsidRDefault="00A743D0" w:rsidP="00872A7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0"/>
                <w:szCs w:val="20"/>
                <w:lang w:eastAsia="en-US"/>
              </w:rPr>
            </w:pP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 xml:space="preserve">Контрольное </w:t>
            </w:r>
          </w:p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0"/>
                <w:szCs w:val="20"/>
                <w:lang w:eastAsia="en-US"/>
              </w:rPr>
              <w:t>3</w:t>
            </w:r>
            <w:r w:rsidRPr="004B100E">
              <w:rPr>
                <w:b/>
                <w:i/>
                <w:kern w:val="2"/>
                <w:sz w:val="20"/>
                <w:szCs w:val="20"/>
                <w:lang w:eastAsia="en-US"/>
              </w:rPr>
              <w:t>.1.</w:t>
            </w:r>
            <w:r w:rsidRPr="004B10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И.о.г</w:t>
            </w:r>
            <w:r w:rsidRPr="004B100E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ы</w:t>
            </w:r>
            <w:r w:rsidRPr="004B100E">
              <w:rPr>
                <w:sz w:val="20"/>
                <w:szCs w:val="20"/>
              </w:rPr>
              <w:t xml:space="preserve"> Администрации – </w:t>
            </w:r>
            <w:r>
              <w:rPr>
                <w:sz w:val="20"/>
                <w:szCs w:val="20"/>
              </w:rPr>
              <w:t>Буракова С.Г.</w:t>
            </w:r>
            <w:r w:rsidRPr="004B100E">
              <w:rPr>
                <w:sz w:val="20"/>
                <w:szCs w:val="20"/>
              </w:rPr>
              <w:t xml:space="preserve"> </w:t>
            </w:r>
          </w:p>
          <w:p w:rsidR="00A743D0" w:rsidRPr="00627B26" w:rsidRDefault="00A743D0" w:rsidP="00872A77">
            <w:pPr>
              <w:widowControl w:val="0"/>
              <w:suppressAutoHyphens/>
              <w:ind w:firstLine="49"/>
              <w:jc w:val="center"/>
            </w:pPr>
            <w:r>
              <w:rPr>
                <w:sz w:val="20"/>
                <w:szCs w:val="20"/>
              </w:rPr>
              <w:t>инспектор</w:t>
            </w:r>
            <w:r w:rsidRPr="004B100E">
              <w:rPr>
                <w:sz w:val="20"/>
                <w:szCs w:val="20"/>
              </w:rPr>
              <w:t xml:space="preserve"> по благоустройству – </w:t>
            </w:r>
            <w:r>
              <w:rPr>
                <w:sz w:val="20"/>
                <w:szCs w:val="20"/>
              </w:rPr>
              <w:t>Садвокасова М.Г.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A743D0" w:rsidRPr="004B100E" w:rsidRDefault="00A743D0" w:rsidP="00872A77">
            <w:pPr>
              <w:widowControl w:val="0"/>
              <w:suppressAutoHyphens/>
              <w:ind w:left="33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1 января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4B100E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A743D0" w:rsidRPr="004B100E" w:rsidRDefault="00A743D0" w:rsidP="00872A77">
            <w:pPr>
              <w:widowControl w:val="0"/>
              <w:suppressAutoHyphens/>
              <w:ind w:firstLine="50"/>
              <w:jc w:val="center"/>
              <w:rPr>
                <w:sz w:val="20"/>
                <w:szCs w:val="20"/>
              </w:rPr>
            </w:pPr>
            <w:r w:rsidRPr="004B100E">
              <w:rPr>
                <w:sz w:val="20"/>
                <w:szCs w:val="20"/>
              </w:rPr>
              <w:t>31 декабря</w:t>
            </w:r>
          </w:p>
          <w:p w:rsidR="00A743D0" w:rsidRPr="004B100E" w:rsidRDefault="00A743D0" w:rsidP="00872A77">
            <w:pPr>
              <w:widowControl w:val="0"/>
              <w:suppressAutoHyphens/>
              <w:ind w:firstLine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  <w:r w:rsidRPr="004B100E">
              <w:rPr>
                <w:sz w:val="20"/>
                <w:szCs w:val="20"/>
              </w:rPr>
              <w:t>г.</w:t>
            </w:r>
          </w:p>
        </w:tc>
        <w:tc>
          <w:tcPr>
            <w:tcW w:w="2410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4B100E">
              <w:rPr>
                <w:color w:val="000000"/>
                <w:sz w:val="20"/>
                <w:szCs w:val="20"/>
                <w:lang w:eastAsia="en-US"/>
              </w:rPr>
              <w:t>повышение уровня благоустройства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общественных мест</w:t>
            </w:r>
            <w:r w:rsidRPr="004B100E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119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Повышена безопасность детей находящихся на детской площадки и улучшен эстетический вид места общего пользования</w:t>
            </w:r>
          </w:p>
        </w:tc>
        <w:tc>
          <w:tcPr>
            <w:tcW w:w="1842" w:type="dxa"/>
          </w:tcPr>
          <w:p w:rsidR="00A743D0" w:rsidRPr="004B100E" w:rsidRDefault="00A743D0" w:rsidP="00872A7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0"/>
                <w:szCs w:val="20"/>
              </w:rPr>
            </w:pPr>
            <w:r w:rsidRPr="004B100E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43D0" w:rsidRPr="00EC67E9" w:rsidRDefault="00A743D0" w:rsidP="00DD6ED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1"/>
          <w:szCs w:val="21"/>
          <w:lang w:eastAsia="en-US"/>
        </w:rPr>
      </w:pPr>
    </w:p>
    <w:p w:rsidR="00A743D0" w:rsidRPr="00EC67E9" w:rsidRDefault="00A743D0" w:rsidP="00DD6ED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1"/>
          <w:szCs w:val="21"/>
          <w:lang w:eastAsia="en-US"/>
        </w:rPr>
        <w:sectPr w:rsidR="00A743D0" w:rsidRPr="00EC67E9" w:rsidSect="00F671D7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tbl>
      <w:tblPr>
        <w:tblW w:w="0" w:type="auto"/>
        <w:tblLook w:val="00A0"/>
      </w:tblPr>
      <w:tblGrid>
        <w:gridCol w:w="7296"/>
        <w:gridCol w:w="3831"/>
      </w:tblGrid>
      <w:tr w:rsidR="00A743D0" w:rsidTr="00CE5A5F">
        <w:tc>
          <w:tcPr>
            <w:tcW w:w="10173" w:type="dxa"/>
          </w:tcPr>
          <w:p w:rsidR="00A743D0" w:rsidRPr="00CE5A5F" w:rsidRDefault="00A743D0" w:rsidP="00F671D7"/>
        </w:tc>
        <w:tc>
          <w:tcPr>
            <w:tcW w:w="4613" w:type="dxa"/>
          </w:tcPr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Приложение № 2</w:t>
            </w:r>
          </w:p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к отчету о реализации муниципальной программы Табунщиковского сельского поселения «Благоустройство территории и жилищно-коммунальное хозяйство» за 2024 год</w:t>
            </w:r>
          </w:p>
        </w:tc>
      </w:tr>
    </w:tbl>
    <w:p w:rsidR="00A743D0" w:rsidRDefault="00A743D0" w:rsidP="00DD6EDA">
      <w:pPr>
        <w:widowControl w:val="0"/>
        <w:suppressAutoHyphens/>
        <w:ind w:left="6237"/>
        <w:jc w:val="both"/>
      </w:pPr>
    </w:p>
    <w:p w:rsidR="00A743D0" w:rsidRDefault="00A743D0" w:rsidP="00DD6EDA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</w:p>
    <w:p w:rsidR="00A743D0" w:rsidRPr="00216A7E" w:rsidRDefault="00A743D0" w:rsidP="00DD6ED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A743D0" w:rsidRPr="00D904D3" w:rsidRDefault="00A743D0" w:rsidP="00DD6EDA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216A7E">
        <w:rPr>
          <w:b/>
          <w:szCs w:val="28"/>
        </w:rPr>
        <w:t xml:space="preserve">об использовании бюджетных ассигнований и внебюджетных средств на реализацию муниципальной программы за </w:t>
      </w:r>
      <w:r>
        <w:rPr>
          <w:b/>
          <w:szCs w:val="28"/>
        </w:rPr>
        <w:t>2024</w:t>
      </w:r>
      <w:r w:rsidRPr="00216A7E">
        <w:rPr>
          <w:b/>
          <w:szCs w:val="28"/>
        </w:rPr>
        <w:t xml:space="preserve"> год</w:t>
      </w:r>
    </w:p>
    <w:p w:rsidR="00A743D0" w:rsidRDefault="00A743D0" w:rsidP="00DD6EDA">
      <w:pPr>
        <w:widowControl w:val="0"/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2"/>
        <w:gridCol w:w="1842"/>
        <w:gridCol w:w="1986"/>
        <w:gridCol w:w="1559"/>
      </w:tblGrid>
      <w:tr w:rsidR="00A743D0" w:rsidRPr="00FB5A40" w:rsidTr="00F671D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Наименование       </w:t>
            </w:r>
            <w:r w:rsidRPr="00FB5A40">
              <w:rPr>
                <w:color w:val="000000"/>
                <w:sz w:val="20"/>
                <w:szCs w:val="20"/>
              </w:rPr>
              <w:br/>
              <w:t xml:space="preserve">муниципальной   </w:t>
            </w:r>
            <w:r w:rsidRPr="00FB5A40">
              <w:rPr>
                <w:color w:val="000000"/>
                <w:sz w:val="20"/>
                <w:szCs w:val="20"/>
              </w:rPr>
              <w:br/>
              <w:t xml:space="preserve"> программы, подпрограммы </w:t>
            </w:r>
            <w:r w:rsidRPr="00FB5A40">
              <w:rPr>
                <w:color w:val="000000"/>
                <w:sz w:val="20"/>
                <w:szCs w:val="20"/>
              </w:rPr>
              <w:br/>
              <w:t xml:space="preserve">муниципальной     </w:t>
            </w:r>
            <w:r w:rsidRPr="00FB5A40">
              <w:rPr>
                <w:color w:val="000000"/>
                <w:sz w:val="20"/>
                <w:szCs w:val="20"/>
              </w:rPr>
              <w:br/>
              <w:t>программы,</w:t>
            </w:r>
          </w:p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Объем   </w:t>
            </w:r>
            <w:r w:rsidRPr="00FB5A40">
              <w:rPr>
                <w:color w:val="000000"/>
                <w:sz w:val="20"/>
                <w:szCs w:val="20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Фактические </w:t>
            </w:r>
            <w:r w:rsidRPr="00FB5A40">
              <w:rPr>
                <w:color w:val="000000"/>
                <w:sz w:val="20"/>
                <w:szCs w:val="20"/>
              </w:rPr>
              <w:br/>
              <w:t xml:space="preserve">расходы </w:t>
            </w:r>
          </w:p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(тыс. руб.)</w:t>
            </w:r>
          </w:p>
        </w:tc>
      </w:tr>
      <w:tr w:rsidR="00A743D0" w:rsidRPr="00FB5A40" w:rsidTr="00F671D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муниципальной программой </w:t>
            </w:r>
            <w:r w:rsidRPr="00FB5A40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FB5A40" w:rsidTr="00F671D7">
        <w:trPr>
          <w:tblCellSpacing w:w="5" w:type="nil"/>
        </w:trPr>
        <w:tc>
          <w:tcPr>
            <w:tcW w:w="2552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2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5</w:t>
            </w:r>
          </w:p>
        </w:tc>
      </w:tr>
      <w:tr w:rsidR="00A743D0" w:rsidRPr="00FB5A40" w:rsidTr="00F671D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Муниципальная</w:t>
            </w:r>
            <w:r w:rsidRPr="00FB5A40">
              <w:rPr>
                <w:b/>
                <w:color w:val="000000"/>
                <w:sz w:val="20"/>
                <w:szCs w:val="20"/>
              </w:rPr>
              <w:br/>
              <w:t>программа «Благоустройство территории и жилищно-коммунальное хозяйство»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304D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2724,3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2724,3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2492,0</w:t>
            </w:r>
          </w:p>
        </w:tc>
      </w:tr>
      <w:tr w:rsidR="00A743D0" w:rsidRPr="00FB5A40" w:rsidTr="00F671D7">
        <w:trPr>
          <w:trHeight w:val="309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309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DA64BB">
        <w:trPr>
          <w:trHeight w:val="269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DA6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743D0" w:rsidRPr="00FB5A40" w:rsidRDefault="00A743D0" w:rsidP="00DA6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43D0" w:rsidRPr="00FB5A40" w:rsidRDefault="00A743D0" w:rsidP="00DA64BB">
            <w:pPr>
              <w:jc w:val="center"/>
              <w:rPr>
                <w:sz w:val="20"/>
                <w:szCs w:val="20"/>
              </w:rPr>
            </w:pPr>
          </w:p>
        </w:tc>
      </w:tr>
      <w:tr w:rsidR="00A743D0" w:rsidRPr="00FB5A40" w:rsidTr="00CA6A83">
        <w:trPr>
          <w:trHeight w:val="480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0D1C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2724,3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DA6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2724,3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DA64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2492,0</w:t>
            </w:r>
          </w:p>
        </w:tc>
      </w:tr>
      <w:tr w:rsidR="00A743D0" w:rsidRPr="00FB5A40" w:rsidTr="00F671D7">
        <w:trPr>
          <w:trHeight w:val="242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Подпрограмма 1 «Развитие жилищно-коммунального хозяйства  Табунщиковского сельского поселения»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43D0" w:rsidRPr="00FB5A40" w:rsidTr="00F671D7">
        <w:trPr>
          <w:trHeight w:val="180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22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317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="00A743D0" w:rsidRPr="00FB5A40" w:rsidRDefault="00A743D0" w:rsidP="0018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743D0" w:rsidRPr="00FB5A40" w:rsidRDefault="00A743D0" w:rsidP="00182020">
            <w:pPr>
              <w:jc w:val="center"/>
              <w:rPr>
                <w:sz w:val="20"/>
                <w:szCs w:val="20"/>
              </w:rPr>
            </w:pPr>
          </w:p>
        </w:tc>
      </w:tr>
      <w:tr w:rsidR="00A743D0" w:rsidRPr="00FB5A40" w:rsidTr="003365BB">
        <w:trPr>
          <w:trHeight w:val="281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43D0" w:rsidRPr="00FB5A40" w:rsidTr="00F671D7">
        <w:trPr>
          <w:trHeight w:val="157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Основное мероприятие 1.1. «Содержание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  <w:vAlign w:val="center"/>
          </w:tcPr>
          <w:p w:rsidR="00A743D0" w:rsidRPr="00DC39C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  <w:vAlign w:val="center"/>
          </w:tcPr>
          <w:p w:rsidR="00A743D0" w:rsidRPr="00DC39C0" w:rsidRDefault="00A743D0" w:rsidP="001820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43D0" w:rsidRPr="00DC39C0" w:rsidRDefault="00A743D0" w:rsidP="001820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A743D0" w:rsidRPr="00A14E2A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4E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  <w:vAlign w:val="center"/>
          </w:tcPr>
          <w:p w:rsidR="00A743D0" w:rsidRPr="00A14E2A" w:rsidRDefault="00A743D0" w:rsidP="00182020">
            <w:pPr>
              <w:jc w:val="center"/>
              <w:rPr>
                <w:sz w:val="20"/>
                <w:szCs w:val="20"/>
              </w:rPr>
            </w:pPr>
            <w:r w:rsidRPr="00A14E2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43D0" w:rsidRPr="00A14E2A" w:rsidRDefault="00A743D0" w:rsidP="00182020">
            <w:pPr>
              <w:jc w:val="center"/>
              <w:rPr>
                <w:sz w:val="20"/>
                <w:szCs w:val="20"/>
              </w:rPr>
            </w:pPr>
            <w:r w:rsidRPr="00A14E2A">
              <w:rPr>
                <w:sz w:val="20"/>
                <w:szCs w:val="20"/>
              </w:rPr>
              <w:t>-</w:t>
            </w:r>
          </w:p>
        </w:tc>
      </w:tr>
      <w:tr w:rsidR="00A743D0" w:rsidRPr="00FB5A40" w:rsidTr="003365BB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336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3365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3365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3365BB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pStyle w:val="ConsPlusCell"/>
              <w:rPr>
                <w:rFonts w:ascii="Times New Roman" w:hAnsi="Times New Roman" w:cs="Times New Roman"/>
              </w:rPr>
            </w:pPr>
            <w:r w:rsidRPr="00FB5A40">
              <w:rPr>
                <w:rFonts w:ascii="Times New Roman" w:hAnsi="Times New Roman" w:cs="Times New Roman"/>
              </w:rPr>
              <w:t>Основное  мероприятие 1.2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872A7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336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336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336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3365BB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3365BB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3365BB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3365BB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vAlign w:val="center"/>
          </w:tcPr>
          <w:p w:rsidR="00A743D0" w:rsidRPr="00A14E2A" w:rsidRDefault="00A743D0" w:rsidP="003365B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4E2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  <w:vAlign w:val="center"/>
          </w:tcPr>
          <w:p w:rsidR="00A743D0" w:rsidRPr="00A14E2A" w:rsidRDefault="00A743D0" w:rsidP="003365BB">
            <w:pPr>
              <w:jc w:val="center"/>
              <w:rPr>
                <w:sz w:val="20"/>
                <w:szCs w:val="20"/>
              </w:rPr>
            </w:pPr>
            <w:r w:rsidRPr="00A14E2A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A743D0" w:rsidRPr="00A14E2A" w:rsidRDefault="00A743D0" w:rsidP="003365BB">
            <w:pPr>
              <w:jc w:val="center"/>
              <w:rPr>
                <w:sz w:val="20"/>
                <w:szCs w:val="20"/>
              </w:rPr>
            </w:pPr>
            <w:r w:rsidRPr="00A14E2A">
              <w:rPr>
                <w:sz w:val="20"/>
                <w:szCs w:val="20"/>
              </w:rPr>
              <w:t>-</w:t>
            </w:r>
          </w:p>
        </w:tc>
      </w:tr>
      <w:tr w:rsidR="00A743D0" w:rsidRPr="00FB5A40" w:rsidTr="003365BB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  <w:vAlign w:val="center"/>
          </w:tcPr>
          <w:p w:rsidR="00A743D0" w:rsidRPr="00FB5A40" w:rsidRDefault="00A743D0" w:rsidP="00DC0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6" w:type="dxa"/>
            <w:vAlign w:val="center"/>
          </w:tcPr>
          <w:p w:rsidR="00A743D0" w:rsidRPr="00FB5A40" w:rsidRDefault="00A743D0" w:rsidP="003365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A743D0" w:rsidRPr="00FB5A40" w:rsidRDefault="00A743D0" w:rsidP="003365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Основное  мероприятие 1.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B5A40">
              <w:rPr>
                <w:color w:val="000000"/>
                <w:sz w:val="20"/>
                <w:szCs w:val="20"/>
              </w:rPr>
              <w:t xml:space="preserve"> «Информирование населения по вопросам жилищно-коммунального хозяйства»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4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Подпрограмма 2 «Благоустройство территории Табунщиковского сельского поселения»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2474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CA6A8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2474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CA6A8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2242,0</w:t>
            </w:r>
          </w:p>
        </w:tc>
      </w:tr>
      <w:tr w:rsidR="00A743D0" w:rsidRPr="00FB5A40" w:rsidTr="00F671D7">
        <w:trPr>
          <w:trHeight w:val="213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20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40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12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CA6A83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2474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CA6A8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A743D0" w:rsidRPr="00DC39C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2474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 w:rsidRPr="00CA6A83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743D0" w:rsidRPr="00DC39C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2242,0</w:t>
            </w:r>
          </w:p>
        </w:tc>
      </w:tr>
      <w:tr w:rsidR="00A743D0" w:rsidRPr="00FB5A40" w:rsidTr="00F671D7">
        <w:trPr>
          <w:trHeight w:val="278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Основное мероприятие 2.1«Организация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304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559" w:type="dxa"/>
          </w:tcPr>
          <w:p w:rsidR="00A743D0" w:rsidRPr="00FB5A40" w:rsidRDefault="00A743D0" w:rsidP="00B811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818,4</w:t>
            </w:r>
          </w:p>
        </w:tc>
      </w:tr>
      <w:tr w:rsidR="00A743D0" w:rsidRPr="00FB5A40" w:rsidTr="00F671D7">
        <w:trPr>
          <w:trHeight w:val="271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71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7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182020">
        <w:trPr>
          <w:trHeight w:val="281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18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986" w:type="dxa"/>
          </w:tcPr>
          <w:p w:rsidR="00A743D0" w:rsidRPr="00FB5A40" w:rsidRDefault="00A743D0" w:rsidP="0018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1050,0</w:t>
            </w:r>
          </w:p>
        </w:tc>
        <w:tc>
          <w:tcPr>
            <w:tcW w:w="1559" w:type="dxa"/>
          </w:tcPr>
          <w:p w:rsidR="00A743D0" w:rsidRPr="00FB5A40" w:rsidRDefault="00A743D0" w:rsidP="0018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818,4</w:t>
            </w:r>
          </w:p>
        </w:tc>
      </w:tr>
      <w:tr w:rsidR="00A743D0" w:rsidRPr="00FB5A40" w:rsidTr="00F671D7">
        <w:trPr>
          <w:trHeight w:val="273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Основное мероприятие 2.2. 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304D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743D0" w:rsidRPr="00FB5A40" w:rsidTr="00F671D7">
        <w:trPr>
          <w:trHeight w:val="30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81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58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89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986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59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A743D0" w:rsidRPr="00FB5A40" w:rsidTr="00F671D7">
        <w:trPr>
          <w:trHeight w:val="360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DC0B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1291,8</w:t>
            </w:r>
          </w:p>
        </w:tc>
        <w:tc>
          <w:tcPr>
            <w:tcW w:w="1986" w:type="dxa"/>
          </w:tcPr>
          <w:p w:rsidR="00A743D0" w:rsidRDefault="00A743D0" w:rsidP="00DC39C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1291,8</w:t>
            </w:r>
          </w:p>
        </w:tc>
        <w:tc>
          <w:tcPr>
            <w:tcW w:w="1559" w:type="dxa"/>
          </w:tcPr>
          <w:p w:rsidR="00A743D0" w:rsidRDefault="00A743D0" w:rsidP="00B81149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1291,2</w:t>
            </w:r>
          </w:p>
        </w:tc>
      </w:tr>
      <w:tr w:rsidR="00A743D0" w:rsidRPr="00FB5A40" w:rsidTr="00F671D7">
        <w:trPr>
          <w:trHeight w:val="259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1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27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4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1820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1291,8</w:t>
            </w:r>
          </w:p>
        </w:tc>
        <w:tc>
          <w:tcPr>
            <w:tcW w:w="1986" w:type="dxa"/>
          </w:tcPr>
          <w:p w:rsidR="00A743D0" w:rsidRDefault="00A743D0" w:rsidP="0018202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1291,8</w:t>
            </w:r>
          </w:p>
        </w:tc>
        <w:tc>
          <w:tcPr>
            <w:tcW w:w="1559" w:type="dxa"/>
          </w:tcPr>
          <w:p w:rsidR="00A743D0" w:rsidRDefault="00A743D0" w:rsidP="00182020">
            <w:pPr>
              <w:jc w:val="center"/>
            </w:pPr>
            <w:r>
              <w:rPr>
                <w:color w:val="000000"/>
                <w:sz w:val="20"/>
                <w:szCs w:val="20"/>
              </w:rPr>
              <w:t>1291,2</w:t>
            </w:r>
          </w:p>
        </w:tc>
      </w:tr>
      <w:tr w:rsidR="00A743D0" w:rsidRPr="00FB5A40" w:rsidTr="00F671D7">
        <w:trPr>
          <w:trHeight w:val="235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pStyle w:val="ConsPlusCell"/>
              <w:rPr>
                <w:rFonts w:ascii="Times New Roman" w:hAnsi="Times New Roman" w:cs="Times New Roman"/>
              </w:rPr>
            </w:pPr>
            <w:r w:rsidRPr="00FB5A40">
              <w:rPr>
                <w:rFonts w:ascii="Times New Roman" w:hAnsi="Times New Roman" w:cs="Times New Roman"/>
              </w:rPr>
              <w:t>Основное  мероприятие 2.4. «Иные мероприятия по прочему благоустройству»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304D7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986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559" w:type="dxa"/>
          </w:tcPr>
          <w:p w:rsidR="00A743D0" w:rsidRPr="00FB5A40" w:rsidRDefault="00A743D0" w:rsidP="001820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102,4</w:t>
            </w:r>
            <w:bookmarkStart w:id="0" w:name="_GoBack"/>
            <w:bookmarkEnd w:id="0"/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A4341">
              <w:rPr>
                <w:sz w:val="20"/>
                <w:szCs w:val="20"/>
              </w:rPr>
              <w:t>Основное  мероприятие 2</w:t>
            </w:r>
            <w:r>
              <w:rPr>
                <w:sz w:val="20"/>
                <w:szCs w:val="20"/>
              </w:rPr>
              <w:t>.5</w:t>
            </w:r>
            <w:r w:rsidRPr="003A4341">
              <w:rPr>
                <w:sz w:val="20"/>
                <w:szCs w:val="20"/>
              </w:rPr>
              <w:t>. «Информирование населения по вопросам благоустройства»</w:t>
            </w: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F671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B5A40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B5A40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CA6A83">
              <w:rPr>
                <w:b/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Pr="00FB5A40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6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986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A743D0" w:rsidRPr="00DC39C0" w:rsidRDefault="00A743D0" w:rsidP="00872A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FB5A40" w:rsidTr="00F671D7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FB5A40" w:rsidRDefault="00A743D0" w:rsidP="00872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DC39C0" w:rsidTr="00CA6A83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A4341">
              <w:rPr>
                <w:sz w:val="20"/>
                <w:szCs w:val="20"/>
              </w:rPr>
              <w:t xml:space="preserve">Основное  мероприятие </w:t>
            </w:r>
            <w:r>
              <w:rPr>
                <w:sz w:val="20"/>
                <w:szCs w:val="20"/>
              </w:rPr>
              <w:t>3.1</w:t>
            </w:r>
            <w:r w:rsidRPr="003A4341">
              <w:rPr>
                <w:sz w:val="20"/>
                <w:szCs w:val="20"/>
              </w:rPr>
              <w:t xml:space="preserve">. </w:t>
            </w:r>
            <w:r w:rsidRPr="00FB5A40">
              <w:rPr>
                <w:b/>
                <w:color w:val="000000"/>
                <w:sz w:val="20"/>
                <w:szCs w:val="20"/>
              </w:rPr>
              <w:t>«</w:t>
            </w:r>
            <w:r w:rsidRPr="00CA6A83">
              <w:rPr>
                <w:b/>
                <w:color w:val="000000"/>
                <w:sz w:val="20"/>
                <w:szCs w:val="20"/>
              </w:rPr>
              <w:t>Расходы за счет средств резервного фонда Правительства Ростовской области</w:t>
            </w:r>
            <w:r w:rsidRPr="00FB5A40">
              <w:rPr>
                <w:b/>
                <w:color w:val="000000"/>
                <w:sz w:val="20"/>
                <w:szCs w:val="20"/>
              </w:rPr>
              <w:t xml:space="preserve">я» </w:t>
            </w: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3D0" w:rsidRPr="00CA6A83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6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743D0" w:rsidRPr="00FB5A40" w:rsidTr="00CA6A83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</w:tcPr>
          <w:p w:rsidR="00A743D0" w:rsidRPr="00FB5A40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B5A4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6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DC39C0" w:rsidTr="00CA6A83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743D0" w:rsidRPr="00CA6A83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A6A83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986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</w:tcPr>
          <w:p w:rsidR="00A743D0" w:rsidRPr="00912DA2" w:rsidRDefault="00A743D0" w:rsidP="00912D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12DA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A743D0" w:rsidRPr="00FB5A40" w:rsidTr="00CA6A83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</w:tcPr>
          <w:p w:rsidR="00A743D0" w:rsidRPr="00FB5A40" w:rsidRDefault="00A743D0" w:rsidP="00CA6A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3D0" w:rsidRPr="00FB5A40" w:rsidTr="00CA6A83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1842" w:type="dxa"/>
          </w:tcPr>
          <w:p w:rsidR="00A743D0" w:rsidRPr="00FB5A40" w:rsidRDefault="00A743D0" w:rsidP="00CA6A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3D0" w:rsidRPr="00FB5A40" w:rsidTr="00CA6A83">
        <w:trPr>
          <w:trHeight w:val="266"/>
          <w:tblCellSpacing w:w="5" w:type="nil"/>
        </w:trPr>
        <w:tc>
          <w:tcPr>
            <w:tcW w:w="2552" w:type="dxa"/>
            <w:vMerge/>
          </w:tcPr>
          <w:p w:rsidR="00A743D0" w:rsidRPr="00FB5A40" w:rsidRDefault="00A743D0" w:rsidP="00872A7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</w:tcPr>
          <w:p w:rsidR="00A743D0" w:rsidRPr="00CA6A83" w:rsidRDefault="00A743D0" w:rsidP="00872A7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CA6A83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</w:tcPr>
          <w:p w:rsidR="00A743D0" w:rsidRPr="00FB5A40" w:rsidRDefault="00A743D0" w:rsidP="00CA6A8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A743D0" w:rsidRPr="00CA6A83" w:rsidRDefault="00A743D0" w:rsidP="00CA6A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743D0" w:rsidRDefault="00A743D0" w:rsidP="00DD6ED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en-US"/>
        </w:rPr>
      </w:pPr>
    </w:p>
    <w:p w:rsidR="00A743D0" w:rsidRPr="001E27B7" w:rsidRDefault="00A743D0" w:rsidP="00DD6EDA">
      <w:pPr>
        <w:widowControl w:val="0"/>
        <w:autoSpaceDE w:val="0"/>
        <w:autoSpaceDN w:val="0"/>
        <w:adjustRightInd w:val="0"/>
        <w:outlineLvl w:val="2"/>
        <w:rPr>
          <w:color w:val="FF0000"/>
          <w:lang w:eastAsia="en-US"/>
        </w:rPr>
        <w:sectPr w:rsidR="00A743D0" w:rsidRPr="001E27B7" w:rsidSect="00F671D7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tbl>
      <w:tblPr>
        <w:tblW w:w="0" w:type="auto"/>
        <w:tblLook w:val="00A0"/>
      </w:tblPr>
      <w:tblGrid>
        <w:gridCol w:w="9889"/>
        <w:gridCol w:w="4897"/>
      </w:tblGrid>
      <w:tr w:rsidR="00A743D0" w:rsidTr="00CE5A5F">
        <w:tc>
          <w:tcPr>
            <w:tcW w:w="9889" w:type="dxa"/>
          </w:tcPr>
          <w:p w:rsidR="00A743D0" w:rsidRPr="00CE5A5F" w:rsidRDefault="00A743D0" w:rsidP="00F671D7"/>
        </w:tc>
        <w:tc>
          <w:tcPr>
            <w:tcW w:w="4897" w:type="dxa"/>
          </w:tcPr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Приложение № 3</w:t>
            </w:r>
          </w:p>
          <w:p w:rsidR="00A743D0" w:rsidRPr="00CE5A5F" w:rsidRDefault="00A743D0" w:rsidP="00CE5A5F">
            <w:pPr>
              <w:jc w:val="center"/>
            </w:pPr>
            <w:r w:rsidRPr="00CE5A5F">
              <w:rPr>
                <w:sz w:val="22"/>
                <w:szCs w:val="22"/>
              </w:rPr>
              <w:t>к отчету о реализации муниципальной программы Табунщиковского сельского поселения «Благоустройство территории и жилищно-коммунальное хозяйство» за 2024 год</w:t>
            </w:r>
          </w:p>
        </w:tc>
      </w:tr>
    </w:tbl>
    <w:p w:rsidR="00A743D0" w:rsidRPr="00777A59" w:rsidRDefault="00A743D0" w:rsidP="00DD6EDA">
      <w:pPr>
        <w:pStyle w:val="ConsPlusNonforma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743D0" w:rsidRPr="00502B72" w:rsidRDefault="00A743D0" w:rsidP="00DD6EDA">
      <w:pPr>
        <w:widowControl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bookmarkStart w:id="1" w:name="Par1422"/>
      <w:bookmarkEnd w:id="1"/>
    </w:p>
    <w:p w:rsidR="00A743D0" w:rsidRPr="00484C47" w:rsidRDefault="00A743D0" w:rsidP="00DD6ED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lang w:eastAsia="en-US"/>
        </w:rPr>
      </w:pPr>
      <w:r w:rsidRPr="00484C47">
        <w:rPr>
          <w:b/>
          <w:color w:val="000000"/>
          <w:lang w:eastAsia="en-US"/>
        </w:rPr>
        <w:t>Сведения о д</w:t>
      </w:r>
      <w:r>
        <w:rPr>
          <w:b/>
          <w:color w:val="000000"/>
          <w:lang w:eastAsia="en-US"/>
        </w:rPr>
        <w:t xml:space="preserve">остижении значений показателей </w:t>
      </w:r>
    </w:p>
    <w:p w:rsidR="00A743D0" w:rsidRPr="00777A59" w:rsidRDefault="00A743D0" w:rsidP="00DD6ED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Ед.</w:t>
            </w:r>
          </w:p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2022E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2022E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2022E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1433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 xml:space="preserve">23 </w:t>
            </w:r>
            <w:r w:rsidRPr="002022E0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2022E0">
              <w:rPr>
                <w:b/>
                <w:color w:val="000000"/>
                <w:sz w:val="20"/>
                <w:szCs w:val="20"/>
              </w:rPr>
              <w:t xml:space="preserve">Муниципальная программа «Благоустройство территории и жилищно-коммунальное хозяйство»                                       </w:t>
            </w:r>
          </w:p>
        </w:tc>
      </w:tr>
      <w:tr w:rsidR="00A743D0" w:rsidRPr="002022E0" w:rsidTr="00F671D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rPr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2022E0" w:rsidTr="00F671D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2022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1. 1.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2022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1.2. Уровень газификации Табунщиковского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0547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5D68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A743D0" w:rsidRPr="002022E0" w:rsidTr="00F671D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тыс.кв.м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D0" w:rsidRPr="002022E0" w:rsidRDefault="00A743D0" w:rsidP="00F671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022E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743D0" w:rsidRDefault="00A743D0" w:rsidP="002A41CE">
      <w:pPr>
        <w:widowControl w:val="0"/>
        <w:autoSpaceDE w:val="0"/>
        <w:autoSpaceDN w:val="0"/>
        <w:adjustRightInd w:val="0"/>
        <w:jc w:val="both"/>
      </w:pPr>
      <w:bookmarkStart w:id="2" w:name="Par1462"/>
      <w:bookmarkEnd w:id="2"/>
      <w:r w:rsidRPr="00636D17">
        <w:rPr>
          <w:color w:val="000000"/>
          <w:sz w:val="22"/>
          <w:szCs w:val="22"/>
          <w:lang w:eastAsia="en-US"/>
        </w:rPr>
        <w:t>&lt;1&gt; Приводится фактическое значение показателя з</w:t>
      </w:r>
      <w:r>
        <w:rPr>
          <w:color w:val="000000"/>
          <w:sz w:val="22"/>
          <w:szCs w:val="22"/>
          <w:lang w:eastAsia="en-US"/>
        </w:rPr>
        <w:t>а год, предшествующий отчетному.</w:t>
      </w:r>
    </w:p>
    <w:sectPr w:rsidR="00A743D0" w:rsidSect="00DC39C0">
      <w:pgSz w:w="16838" w:h="11906" w:orient="landscape"/>
      <w:pgMar w:top="709" w:right="99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D0" w:rsidRDefault="00A743D0" w:rsidP="00F671D7">
      <w:r>
        <w:separator/>
      </w:r>
    </w:p>
  </w:endnote>
  <w:endnote w:type="continuationSeparator" w:id="0">
    <w:p w:rsidR="00A743D0" w:rsidRDefault="00A743D0" w:rsidP="00F6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3D0" w:rsidRDefault="00A743D0">
    <w:pPr>
      <w:pStyle w:val="Footer"/>
      <w:jc w:val="right"/>
    </w:pPr>
    <w:r w:rsidRPr="00F671D7">
      <w:rPr>
        <w:sz w:val="20"/>
        <w:szCs w:val="20"/>
      </w:rPr>
      <w:fldChar w:fldCharType="begin"/>
    </w:r>
    <w:r w:rsidRPr="00F671D7">
      <w:rPr>
        <w:sz w:val="20"/>
        <w:szCs w:val="20"/>
      </w:rPr>
      <w:instrText xml:space="preserve"> PAGE   \* MERGEFORMAT </w:instrText>
    </w:r>
    <w:r w:rsidRPr="00F671D7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F671D7">
      <w:rPr>
        <w:sz w:val="20"/>
        <w:szCs w:val="20"/>
      </w:rPr>
      <w:fldChar w:fldCharType="end"/>
    </w:r>
  </w:p>
  <w:p w:rsidR="00A743D0" w:rsidRDefault="00A743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D0" w:rsidRDefault="00A743D0" w:rsidP="00F671D7">
      <w:r>
        <w:separator/>
      </w:r>
    </w:p>
  </w:footnote>
  <w:footnote w:type="continuationSeparator" w:id="0">
    <w:p w:rsidR="00A743D0" w:rsidRDefault="00A743D0" w:rsidP="00F67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5791E"/>
    <w:multiLevelType w:val="hybridMultilevel"/>
    <w:tmpl w:val="3586A812"/>
    <w:lvl w:ilvl="0" w:tplc="C3FAE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C1E"/>
    <w:rsid w:val="0003489C"/>
    <w:rsid w:val="000547F3"/>
    <w:rsid w:val="000D1C01"/>
    <w:rsid w:val="000D6BBF"/>
    <w:rsid w:val="00102455"/>
    <w:rsid w:val="00103F79"/>
    <w:rsid w:val="001433F8"/>
    <w:rsid w:val="00157B16"/>
    <w:rsid w:val="00160357"/>
    <w:rsid w:val="00161D88"/>
    <w:rsid w:val="00182020"/>
    <w:rsid w:val="001908BE"/>
    <w:rsid w:val="001C2F12"/>
    <w:rsid w:val="001D6DF0"/>
    <w:rsid w:val="001E27B7"/>
    <w:rsid w:val="002022E0"/>
    <w:rsid w:val="00203929"/>
    <w:rsid w:val="00216A7E"/>
    <w:rsid w:val="002551D5"/>
    <w:rsid w:val="002745FA"/>
    <w:rsid w:val="002A0503"/>
    <w:rsid w:val="002A22C5"/>
    <w:rsid w:val="002A41CE"/>
    <w:rsid w:val="002D6426"/>
    <w:rsid w:val="00304D72"/>
    <w:rsid w:val="00310B64"/>
    <w:rsid w:val="003365BB"/>
    <w:rsid w:val="00367E5A"/>
    <w:rsid w:val="00372E56"/>
    <w:rsid w:val="003A4341"/>
    <w:rsid w:val="003A517F"/>
    <w:rsid w:val="003E2FF5"/>
    <w:rsid w:val="003F07AF"/>
    <w:rsid w:val="00443C63"/>
    <w:rsid w:val="00460FD2"/>
    <w:rsid w:val="00464307"/>
    <w:rsid w:val="00470E66"/>
    <w:rsid w:val="00473492"/>
    <w:rsid w:val="00483A84"/>
    <w:rsid w:val="00484C47"/>
    <w:rsid w:val="004855BB"/>
    <w:rsid w:val="004B100E"/>
    <w:rsid w:val="004B4EF1"/>
    <w:rsid w:val="004C5EC8"/>
    <w:rsid w:val="004D3B69"/>
    <w:rsid w:val="004E24D8"/>
    <w:rsid w:val="00502B72"/>
    <w:rsid w:val="0057357F"/>
    <w:rsid w:val="00595E22"/>
    <w:rsid w:val="005A03A2"/>
    <w:rsid w:val="005A167D"/>
    <w:rsid w:val="005A1F46"/>
    <w:rsid w:val="005A274A"/>
    <w:rsid w:val="005A5E7C"/>
    <w:rsid w:val="005C6C42"/>
    <w:rsid w:val="005D68F2"/>
    <w:rsid w:val="005E2D2F"/>
    <w:rsid w:val="005F0C86"/>
    <w:rsid w:val="006157A7"/>
    <w:rsid w:val="00620D92"/>
    <w:rsid w:val="00627B26"/>
    <w:rsid w:val="00636D17"/>
    <w:rsid w:val="0066607B"/>
    <w:rsid w:val="006A4D23"/>
    <w:rsid w:val="006F6FBF"/>
    <w:rsid w:val="00717769"/>
    <w:rsid w:val="007209CB"/>
    <w:rsid w:val="00720C41"/>
    <w:rsid w:val="00731E88"/>
    <w:rsid w:val="0074644B"/>
    <w:rsid w:val="007546BD"/>
    <w:rsid w:val="007675E8"/>
    <w:rsid w:val="00777A59"/>
    <w:rsid w:val="00784F10"/>
    <w:rsid w:val="00791CF6"/>
    <w:rsid w:val="007A5F08"/>
    <w:rsid w:val="007B5B5B"/>
    <w:rsid w:val="007D71B3"/>
    <w:rsid w:val="007E758B"/>
    <w:rsid w:val="0081082C"/>
    <w:rsid w:val="00811C62"/>
    <w:rsid w:val="008213B4"/>
    <w:rsid w:val="00830F1C"/>
    <w:rsid w:val="00833A44"/>
    <w:rsid w:val="008625C2"/>
    <w:rsid w:val="008702FE"/>
    <w:rsid w:val="00870F6C"/>
    <w:rsid w:val="00872A77"/>
    <w:rsid w:val="008763AB"/>
    <w:rsid w:val="00884B8D"/>
    <w:rsid w:val="00892B1E"/>
    <w:rsid w:val="00893A1D"/>
    <w:rsid w:val="008C17E3"/>
    <w:rsid w:val="00901EF3"/>
    <w:rsid w:val="00902366"/>
    <w:rsid w:val="00912DA2"/>
    <w:rsid w:val="00917303"/>
    <w:rsid w:val="00925E31"/>
    <w:rsid w:val="009516CE"/>
    <w:rsid w:val="00953DCA"/>
    <w:rsid w:val="00955FD7"/>
    <w:rsid w:val="00981B09"/>
    <w:rsid w:val="00997DC1"/>
    <w:rsid w:val="009B32B9"/>
    <w:rsid w:val="009E03E3"/>
    <w:rsid w:val="009E2838"/>
    <w:rsid w:val="00A11579"/>
    <w:rsid w:val="00A14E2A"/>
    <w:rsid w:val="00A5455F"/>
    <w:rsid w:val="00A743D0"/>
    <w:rsid w:val="00A85D4E"/>
    <w:rsid w:val="00A862EC"/>
    <w:rsid w:val="00AC5E7A"/>
    <w:rsid w:val="00AD0BBC"/>
    <w:rsid w:val="00AE5299"/>
    <w:rsid w:val="00B36715"/>
    <w:rsid w:val="00B41055"/>
    <w:rsid w:val="00B73F10"/>
    <w:rsid w:val="00B81149"/>
    <w:rsid w:val="00B94254"/>
    <w:rsid w:val="00BE2315"/>
    <w:rsid w:val="00C00128"/>
    <w:rsid w:val="00C04C1E"/>
    <w:rsid w:val="00C13143"/>
    <w:rsid w:val="00C46452"/>
    <w:rsid w:val="00C50369"/>
    <w:rsid w:val="00C6258B"/>
    <w:rsid w:val="00C83475"/>
    <w:rsid w:val="00C9130F"/>
    <w:rsid w:val="00C91FA1"/>
    <w:rsid w:val="00C92D20"/>
    <w:rsid w:val="00CA6A83"/>
    <w:rsid w:val="00CE5A5F"/>
    <w:rsid w:val="00D174B6"/>
    <w:rsid w:val="00D70DB3"/>
    <w:rsid w:val="00D904D3"/>
    <w:rsid w:val="00D9412A"/>
    <w:rsid w:val="00DA3039"/>
    <w:rsid w:val="00DA64BB"/>
    <w:rsid w:val="00DC0B64"/>
    <w:rsid w:val="00DC39C0"/>
    <w:rsid w:val="00DD6EDA"/>
    <w:rsid w:val="00DE0A1E"/>
    <w:rsid w:val="00E007ED"/>
    <w:rsid w:val="00E059E2"/>
    <w:rsid w:val="00E14473"/>
    <w:rsid w:val="00E27444"/>
    <w:rsid w:val="00E679F8"/>
    <w:rsid w:val="00E72F14"/>
    <w:rsid w:val="00E8024D"/>
    <w:rsid w:val="00EB7934"/>
    <w:rsid w:val="00EC67E9"/>
    <w:rsid w:val="00ED685E"/>
    <w:rsid w:val="00EE007F"/>
    <w:rsid w:val="00F10500"/>
    <w:rsid w:val="00F64538"/>
    <w:rsid w:val="00F671D7"/>
    <w:rsid w:val="00F93E7A"/>
    <w:rsid w:val="00F95AEA"/>
    <w:rsid w:val="00FB5A40"/>
    <w:rsid w:val="00FB7DA3"/>
    <w:rsid w:val="00FE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4C1E"/>
    <w:pPr>
      <w:keepNext/>
      <w:jc w:val="right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4C1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C04C1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04C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C04C1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4C1E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C04C1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C04C1E"/>
    <w:rPr>
      <w:rFonts w:ascii="Courier New" w:hAnsi="Courier New"/>
      <w:sz w:val="22"/>
      <w:lang w:eastAsia="ru-RU"/>
    </w:rPr>
  </w:style>
  <w:style w:type="paragraph" w:customStyle="1" w:styleId="ConsPlusCell">
    <w:name w:val="ConsPlusCell"/>
    <w:uiPriority w:val="99"/>
    <w:rsid w:val="00DD6E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1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1D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92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D2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595</TotalTime>
  <Pages>13</Pages>
  <Words>4180</Words>
  <Characters>23826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14</cp:revision>
  <cp:lastPrinted>2024-04-23T13:14:00Z</cp:lastPrinted>
  <dcterms:created xsi:type="dcterms:W3CDTF">2025-04-02T07:06:00Z</dcterms:created>
  <dcterms:modified xsi:type="dcterms:W3CDTF">2025-04-09T13:07:00Z</dcterms:modified>
</cp:coreProperties>
</file>