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8B1" w:rsidRPr="009D68B1" w:rsidRDefault="009D68B1" w:rsidP="0085440E">
      <w:pPr>
        <w:shd w:val="clear" w:color="auto" w:fill="FFFFFF"/>
        <w:spacing w:after="150" w:line="240" w:lineRule="auto"/>
        <w:jc w:val="center"/>
        <w:outlineLvl w:val="0"/>
        <w:rPr>
          <w:rFonts w:ascii="Trebuchet MS" w:eastAsia="Times New Roman" w:hAnsi="Trebuchet MS" w:cs="Times New Roman"/>
          <w:b/>
          <w:color w:val="22252D"/>
          <w:kern w:val="36"/>
          <w:sz w:val="42"/>
          <w:szCs w:val="42"/>
          <w:lang w:eastAsia="ru-RU"/>
        </w:rPr>
      </w:pPr>
      <w:r w:rsidRPr="009D68B1">
        <w:rPr>
          <w:rFonts w:ascii="Trebuchet MS" w:eastAsia="Times New Roman" w:hAnsi="Trebuchet MS" w:cs="Times New Roman"/>
          <w:b/>
          <w:color w:val="22252D"/>
          <w:kern w:val="36"/>
          <w:sz w:val="42"/>
          <w:szCs w:val="42"/>
          <w:lang w:eastAsia="ru-RU"/>
        </w:rPr>
        <w:t>Маркировка товаров уже началась...</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Пока идет эксперимент, но уже в октябре она станет обязательной. Готовиться надо уже сегодня. </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 xml:space="preserve">Маркировка обязательна для всех, и чем ближе </w:t>
      </w:r>
      <w:proofErr w:type="spellStart"/>
      <w:r w:rsidRPr="009D68B1">
        <w:rPr>
          <w:rFonts w:ascii="Trebuchet MS" w:eastAsia="Times New Roman" w:hAnsi="Trebuchet MS" w:cs="Times New Roman"/>
          <w:color w:val="22252D"/>
          <w:sz w:val="21"/>
          <w:szCs w:val="21"/>
          <w:lang w:eastAsia="ru-RU"/>
        </w:rPr>
        <w:t>дедлайн</w:t>
      </w:r>
      <w:proofErr w:type="spellEnd"/>
      <w:r w:rsidRPr="009D68B1">
        <w:rPr>
          <w:rFonts w:ascii="Trebuchet MS" w:eastAsia="Times New Roman" w:hAnsi="Trebuchet MS" w:cs="Times New Roman"/>
          <w:color w:val="22252D"/>
          <w:sz w:val="21"/>
          <w:szCs w:val="21"/>
          <w:lang w:eastAsia="ru-RU"/>
        </w:rPr>
        <w:t xml:space="preserve"> — тем больше вопросов у бизнеса. Здесь мы отвечаем на них вместе с ЦРПТ: единым оператором системы. </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 xml:space="preserve">Общие </w:t>
      </w:r>
      <w:proofErr w:type="gramStart"/>
      <w:r w:rsidRPr="009D68B1">
        <w:rPr>
          <w:rFonts w:ascii="Trebuchet MS" w:eastAsia="Times New Roman" w:hAnsi="Trebuchet MS" w:cs="Times New Roman"/>
          <w:color w:val="22252D"/>
          <w:sz w:val="21"/>
          <w:szCs w:val="21"/>
          <w:lang w:eastAsia="ru-RU"/>
        </w:rPr>
        <w:t>вопросы про маркировку</w:t>
      </w:r>
      <w:proofErr w:type="gramEnd"/>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 xml:space="preserve"> Действительно ли планируется перенос срока маркировки обуви с 1 июля 2019 года </w:t>
      </w:r>
      <w:proofErr w:type="gramStart"/>
      <w:r w:rsidRPr="009D68B1">
        <w:rPr>
          <w:rFonts w:ascii="Trebuchet MS" w:eastAsia="Times New Roman" w:hAnsi="Trebuchet MS" w:cs="Times New Roman"/>
          <w:color w:val="22252D"/>
          <w:sz w:val="21"/>
          <w:szCs w:val="21"/>
          <w:lang w:eastAsia="ru-RU"/>
        </w:rPr>
        <w:t>на</w:t>
      </w:r>
      <w:proofErr w:type="gramEnd"/>
      <w:r w:rsidRPr="009D68B1">
        <w:rPr>
          <w:rFonts w:ascii="Trebuchet MS" w:eastAsia="Times New Roman" w:hAnsi="Trebuchet MS" w:cs="Times New Roman"/>
          <w:color w:val="22252D"/>
          <w:sz w:val="21"/>
          <w:szCs w:val="21"/>
          <w:lang w:eastAsia="ru-RU"/>
        </w:rPr>
        <w:t xml:space="preserve"> более поздний?</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 xml:space="preserve">Дата обязательной маркировки обуви — 1 июля 2019 года. До этой даты нужно зарегистрироваться в системе на сайте </w:t>
      </w:r>
      <w:proofErr w:type="spellStart"/>
      <w:r w:rsidRPr="009D68B1">
        <w:rPr>
          <w:rFonts w:ascii="Trebuchet MS" w:eastAsia="Times New Roman" w:hAnsi="Trebuchet MS" w:cs="Times New Roman"/>
          <w:color w:val="22252D"/>
          <w:sz w:val="21"/>
          <w:szCs w:val="21"/>
          <w:lang w:eastAsia="ru-RU"/>
        </w:rPr>
        <w:t>честныйзнак</w:t>
      </w:r>
      <w:proofErr w:type="gramStart"/>
      <w:r w:rsidRPr="009D68B1">
        <w:rPr>
          <w:rFonts w:ascii="Trebuchet MS" w:eastAsia="Times New Roman" w:hAnsi="Trebuchet MS" w:cs="Times New Roman"/>
          <w:color w:val="22252D"/>
          <w:sz w:val="21"/>
          <w:szCs w:val="21"/>
          <w:lang w:eastAsia="ru-RU"/>
        </w:rPr>
        <w:t>.р</w:t>
      </w:r>
      <w:proofErr w:type="gramEnd"/>
      <w:r w:rsidRPr="009D68B1">
        <w:rPr>
          <w:rFonts w:ascii="Trebuchet MS" w:eastAsia="Times New Roman" w:hAnsi="Trebuchet MS" w:cs="Times New Roman"/>
          <w:color w:val="22252D"/>
          <w:sz w:val="21"/>
          <w:szCs w:val="21"/>
          <w:lang w:eastAsia="ru-RU"/>
        </w:rPr>
        <w:t>ф</w:t>
      </w:r>
      <w:proofErr w:type="spellEnd"/>
      <w:r w:rsidRPr="009D68B1">
        <w:rPr>
          <w:rFonts w:ascii="Trebuchet MS" w:eastAsia="Times New Roman" w:hAnsi="Trebuchet MS" w:cs="Times New Roman"/>
          <w:color w:val="22252D"/>
          <w:sz w:val="21"/>
          <w:szCs w:val="21"/>
          <w:lang w:eastAsia="ru-RU"/>
        </w:rPr>
        <w:t xml:space="preserve"> и подать заявки на получение нужного для работы с цифровыми кодами оборудования.</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А с 1 февраля 2020 года будет запрещено производить, ввозить и торговать немаркированной обувью.</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Нужно ли регистрироваться в системе GS1 для маркировки обуви или можно чем-то ее заменить?</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Нужно. Сегодня чтобы участвовать в эксперименте по маркировке и получить код GTIN, нужно быть членом Ассоциации автоматической идентификации «ЮНИСКАН/</w:t>
      </w:r>
      <w:proofErr w:type="spellStart"/>
      <w:r w:rsidRPr="009D68B1">
        <w:rPr>
          <w:rFonts w:ascii="Trebuchet MS" w:eastAsia="Times New Roman" w:hAnsi="Trebuchet MS" w:cs="Times New Roman"/>
          <w:color w:val="22252D"/>
          <w:sz w:val="21"/>
          <w:szCs w:val="21"/>
          <w:lang w:eastAsia="ru-RU"/>
        </w:rPr>
        <w:t>ГС</w:t>
      </w:r>
      <w:proofErr w:type="gramStart"/>
      <w:r w:rsidRPr="009D68B1">
        <w:rPr>
          <w:rFonts w:ascii="Trebuchet MS" w:eastAsia="Times New Roman" w:hAnsi="Trebuchet MS" w:cs="Times New Roman"/>
          <w:color w:val="22252D"/>
          <w:sz w:val="21"/>
          <w:szCs w:val="21"/>
          <w:lang w:eastAsia="ru-RU"/>
        </w:rPr>
        <w:t>l</w:t>
      </w:r>
      <w:proofErr w:type="spellEnd"/>
      <w:proofErr w:type="gramEnd"/>
      <w:r w:rsidRPr="009D68B1">
        <w:rPr>
          <w:rFonts w:ascii="Trebuchet MS" w:eastAsia="Times New Roman" w:hAnsi="Trebuchet MS" w:cs="Times New Roman"/>
          <w:color w:val="22252D"/>
          <w:sz w:val="21"/>
          <w:szCs w:val="21"/>
          <w:lang w:eastAsia="ru-RU"/>
        </w:rPr>
        <w:t xml:space="preserve"> РУС» (GS1). В дальнейшем планируется создать единый каталог товаров России.</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Нужно ли указывать знаки маркировки в бухгалтерских документах? Какие изменения будут в накладных и счетах-фактурах?</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Сегодня вносить коды маркировки в первичные учетные документы не обязательно.</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 Попадаете ли вы под маркировку</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Какую обувь обязательно нужно маркировать? Маркируется ли ортопедическая обувь?</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Список товаров, которые нужно обязательно маркировать, есть в распоряжении № 792-р. </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 xml:space="preserve">Что делать со специализированной спортивной обувью? Например, </w:t>
      </w:r>
      <w:proofErr w:type="spellStart"/>
      <w:r w:rsidRPr="009D68B1">
        <w:rPr>
          <w:rFonts w:ascii="Trebuchet MS" w:eastAsia="Times New Roman" w:hAnsi="Trebuchet MS" w:cs="Times New Roman"/>
          <w:color w:val="22252D"/>
          <w:sz w:val="21"/>
          <w:szCs w:val="21"/>
          <w:lang w:eastAsia="ru-RU"/>
        </w:rPr>
        <w:t>борцовки</w:t>
      </w:r>
      <w:proofErr w:type="spellEnd"/>
      <w:r w:rsidRPr="009D68B1">
        <w:rPr>
          <w:rFonts w:ascii="Trebuchet MS" w:eastAsia="Times New Roman" w:hAnsi="Trebuchet MS" w:cs="Times New Roman"/>
          <w:color w:val="22252D"/>
          <w:sz w:val="21"/>
          <w:szCs w:val="21"/>
          <w:lang w:eastAsia="ru-RU"/>
        </w:rPr>
        <w:t xml:space="preserve"> или лыжные ботинки.</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Если специализированная обувь входит в перечень подлежащих обязательной маркировке товаров, нужно ее маркировать.</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Шью постельное белье. Как его маркировать? Каждую наволочку отдельно, если они разного цвета?</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Особенности маркировки комплектов белья сейчас в разработке. Дождитесь публикации методических рекомендаций для этой товарной группы.</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Попадают ли под маркировку кожаные сумки?</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Нет, кожаные сумки маркировать не надо. Перечень товаров, которые нужно обязательно маркировать, перечислен в распоряжении правительства № 792-р.</w:t>
      </w:r>
    </w:p>
    <w:p w:rsid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i/>
          <w:iCs/>
          <w:color w:val="22252D"/>
          <w:sz w:val="21"/>
          <w:u w:val="single"/>
          <w:lang w:eastAsia="ru-RU"/>
        </w:rPr>
      </w:pPr>
      <w:r w:rsidRPr="009D68B1">
        <w:rPr>
          <w:rFonts w:ascii="Trebuchet MS" w:eastAsia="Times New Roman" w:hAnsi="Trebuchet MS" w:cs="Times New Roman"/>
          <w:i/>
          <w:iCs/>
          <w:color w:val="22252D"/>
          <w:sz w:val="21"/>
          <w:u w:val="single"/>
          <w:lang w:eastAsia="ru-RU"/>
        </w:rPr>
        <w:t>Перечень</w:t>
      </w:r>
      <w:r w:rsidRPr="009D68B1">
        <w:rPr>
          <w:rFonts w:ascii="Trebuchet MS" w:eastAsia="Times New Roman" w:hAnsi="Trebuchet MS" w:cs="Times New Roman"/>
          <w:color w:val="22252D"/>
          <w:sz w:val="21"/>
          <w:szCs w:val="21"/>
          <w:lang w:eastAsia="ru-RU"/>
        </w:rPr>
        <w:br/>
      </w:r>
      <w:r w:rsidRPr="009D68B1">
        <w:rPr>
          <w:rFonts w:ascii="Trebuchet MS" w:eastAsia="Times New Roman" w:hAnsi="Trebuchet MS" w:cs="Times New Roman"/>
          <w:i/>
          <w:iCs/>
          <w:color w:val="22252D"/>
          <w:sz w:val="21"/>
          <w:u w:val="single"/>
          <w:lang w:eastAsia="ru-RU"/>
        </w:rPr>
        <w:t>отдельных товаров, подлежащих обязательной маркировке средствами идентификации</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p>
    <w:tbl>
      <w:tblPr>
        <w:tblW w:w="11015" w:type="dxa"/>
        <w:tblInd w:w="-1208" w:type="dxa"/>
        <w:tblCellMar>
          <w:left w:w="0" w:type="dxa"/>
          <w:right w:w="0" w:type="dxa"/>
        </w:tblCellMar>
        <w:tblLook w:val="04A0"/>
      </w:tblPr>
      <w:tblGrid>
        <w:gridCol w:w="440"/>
        <w:gridCol w:w="5529"/>
        <w:gridCol w:w="2409"/>
        <w:gridCol w:w="962"/>
        <w:gridCol w:w="1675"/>
      </w:tblGrid>
      <w:tr w:rsidR="009D68B1" w:rsidRPr="009D68B1" w:rsidTr="009D68B1">
        <w:tc>
          <w:tcPr>
            <w:tcW w:w="440" w:type="dxa"/>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9D68B1" w:rsidRP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lastRenderedPageBreak/>
              <w:t> </w:t>
            </w:r>
          </w:p>
        </w:tc>
        <w:tc>
          <w:tcPr>
            <w:tcW w:w="5529" w:type="dxa"/>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9D68B1" w:rsidRP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Наименование группы товаров</w:t>
            </w:r>
          </w:p>
        </w:tc>
        <w:tc>
          <w:tcPr>
            <w:tcW w:w="2409" w:type="dxa"/>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9D68B1" w:rsidRP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Код ОКПД 2</w:t>
            </w:r>
          </w:p>
        </w:tc>
        <w:tc>
          <w:tcPr>
            <w:tcW w:w="0" w:type="auto"/>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9D68B1" w:rsidRP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Код ТН ВЭД ЕАЭС</w:t>
            </w:r>
          </w:p>
        </w:tc>
        <w:tc>
          <w:tcPr>
            <w:tcW w:w="0" w:type="auto"/>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9D68B1" w:rsidRP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Срок введения обязательной маркировки</w:t>
            </w:r>
          </w:p>
        </w:tc>
      </w:tr>
      <w:tr w:rsidR="009D68B1" w:rsidRPr="009D68B1" w:rsidTr="009D68B1">
        <w:tc>
          <w:tcPr>
            <w:tcW w:w="440" w:type="dxa"/>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9D68B1" w:rsidRP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1.</w:t>
            </w:r>
          </w:p>
        </w:tc>
        <w:tc>
          <w:tcPr>
            <w:tcW w:w="5529" w:type="dxa"/>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9D68B1" w:rsidRP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Табачная продукция</w:t>
            </w:r>
          </w:p>
        </w:tc>
        <w:tc>
          <w:tcPr>
            <w:tcW w:w="2409" w:type="dxa"/>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9D68B1" w:rsidRP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12.00.11</w:t>
            </w:r>
          </w:p>
        </w:tc>
        <w:tc>
          <w:tcPr>
            <w:tcW w:w="0" w:type="auto"/>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9D68B1" w:rsidRP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2402</w:t>
            </w:r>
          </w:p>
        </w:tc>
        <w:tc>
          <w:tcPr>
            <w:tcW w:w="0" w:type="auto"/>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1 марта</w:t>
            </w:r>
          </w:p>
          <w:p w:rsidR="009D68B1" w:rsidRP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 xml:space="preserve"> 2019 г.</w:t>
            </w:r>
          </w:p>
        </w:tc>
      </w:tr>
      <w:tr w:rsidR="009D68B1" w:rsidRPr="009D68B1" w:rsidTr="009D68B1">
        <w:tc>
          <w:tcPr>
            <w:tcW w:w="440" w:type="dxa"/>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9D68B1" w:rsidRP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2.</w:t>
            </w:r>
          </w:p>
        </w:tc>
        <w:tc>
          <w:tcPr>
            <w:tcW w:w="5529" w:type="dxa"/>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9D68B1" w:rsidRP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Духи и туалетная вода</w:t>
            </w:r>
          </w:p>
        </w:tc>
        <w:tc>
          <w:tcPr>
            <w:tcW w:w="2409" w:type="dxa"/>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9D68B1" w:rsidRP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20.42.11</w:t>
            </w:r>
          </w:p>
        </w:tc>
        <w:tc>
          <w:tcPr>
            <w:tcW w:w="0" w:type="auto"/>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9D68B1" w:rsidRP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3303 00</w:t>
            </w:r>
          </w:p>
        </w:tc>
        <w:tc>
          <w:tcPr>
            <w:tcW w:w="0" w:type="auto"/>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 xml:space="preserve">1 декабря </w:t>
            </w:r>
          </w:p>
          <w:p w:rsidR="009D68B1" w:rsidRP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2019 г.</w:t>
            </w:r>
          </w:p>
        </w:tc>
      </w:tr>
      <w:tr w:rsidR="009D68B1" w:rsidRPr="009D68B1" w:rsidTr="009D68B1">
        <w:tc>
          <w:tcPr>
            <w:tcW w:w="440" w:type="dxa"/>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9D68B1" w:rsidRP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3.</w:t>
            </w:r>
          </w:p>
        </w:tc>
        <w:tc>
          <w:tcPr>
            <w:tcW w:w="5529" w:type="dxa"/>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 xml:space="preserve">Шины и покрышки пневматические </w:t>
            </w:r>
          </w:p>
          <w:p w:rsidR="009D68B1" w:rsidRP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резиновые новые</w:t>
            </w:r>
          </w:p>
        </w:tc>
        <w:tc>
          <w:tcPr>
            <w:tcW w:w="2409" w:type="dxa"/>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9D68B1" w:rsidRP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22.11.11 22.11.12 22.11.13 22.11.14 22.11.15 22.11.20</w:t>
            </w:r>
          </w:p>
        </w:tc>
        <w:tc>
          <w:tcPr>
            <w:tcW w:w="0" w:type="auto"/>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9D68B1" w:rsidRP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4011</w:t>
            </w:r>
          </w:p>
        </w:tc>
        <w:tc>
          <w:tcPr>
            <w:tcW w:w="0" w:type="auto"/>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 xml:space="preserve">1 декабря </w:t>
            </w:r>
          </w:p>
          <w:p w:rsidR="009D68B1" w:rsidRP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2019 г.</w:t>
            </w:r>
          </w:p>
        </w:tc>
      </w:tr>
      <w:tr w:rsidR="009D68B1" w:rsidRPr="009D68B1" w:rsidTr="009D68B1">
        <w:tc>
          <w:tcPr>
            <w:tcW w:w="440" w:type="dxa"/>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9D68B1" w:rsidRP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4.</w:t>
            </w:r>
          </w:p>
        </w:tc>
        <w:tc>
          <w:tcPr>
            <w:tcW w:w="5529" w:type="dxa"/>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 xml:space="preserve">Предметы одежды, включая </w:t>
            </w:r>
            <w:proofErr w:type="gramStart"/>
            <w:r w:rsidRPr="009D68B1">
              <w:rPr>
                <w:rFonts w:ascii="Times New Roman" w:eastAsia="Times New Roman" w:hAnsi="Times New Roman" w:cs="Times New Roman"/>
                <w:sz w:val="24"/>
                <w:szCs w:val="24"/>
                <w:lang w:eastAsia="ru-RU"/>
              </w:rPr>
              <w:t>рабочую</w:t>
            </w:r>
            <w:proofErr w:type="gramEnd"/>
          </w:p>
          <w:p w:rsidR="009D68B1" w:rsidRP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 xml:space="preserve"> </w:t>
            </w:r>
            <w:proofErr w:type="gramStart"/>
            <w:r w:rsidRPr="009D68B1">
              <w:rPr>
                <w:rFonts w:ascii="Times New Roman" w:eastAsia="Times New Roman" w:hAnsi="Times New Roman" w:cs="Times New Roman"/>
                <w:sz w:val="24"/>
                <w:szCs w:val="24"/>
                <w:lang w:eastAsia="ru-RU"/>
              </w:rPr>
              <w:t>одежду, изготовленные из натуральной или композиционной кожи</w:t>
            </w:r>
            <w:proofErr w:type="gramEnd"/>
          </w:p>
        </w:tc>
        <w:tc>
          <w:tcPr>
            <w:tcW w:w="2409" w:type="dxa"/>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9D68B1" w:rsidRP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14.11.10</w:t>
            </w:r>
          </w:p>
        </w:tc>
        <w:tc>
          <w:tcPr>
            <w:tcW w:w="0" w:type="auto"/>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9D68B1" w:rsidRP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4203 10 000</w:t>
            </w:r>
          </w:p>
        </w:tc>
        <w:tc>
          <w:tcPr>
            <w:tcW w:w="0" w:type="auto"/>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 xml:space="preserve">1 декабря </w:t>
            </w:r>
          </w:p>
          <w:p w:rsidR="009D68B1" w:rsidRP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2019 г.</w:t>
            </w:r>
          </w:p>
        </w:tc>
      </w:tr>
      <w:tr w:rsidR="009D68B1" w:rsidRPr="009D68B1" w:rsidTr="009D68B1">
        <w:tc>
          <w:tcPr>
            <w:tcW w:w="440" w:type="dxa"/>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9D68B1" w:rsidRP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5.</w:t>
            </w:r>
          </w:p>
        </w:tc>
        <w:tc>
          <w:tcPr>
            <w:tcW w:w="5529" w:type="dxa"/>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 xml:space="preserve">Блузки, блузы и блузоны трикотажные </w:t>
            </w:r>
            <w:proofErr w:type="gramStart"/>
            <w:r w:rsidRPr="009D68B1">
              <w:rPr>
                <w:rFonts w:ascii="Times New Roman" w:eastAsia="Times New Roman" w:hAnsi="Times New Roman" w:cs="Times New Roman"/>
                <w:sz w:val="24"/>
                <w:szCs w:val="24"/>
                <w:lang w:eastAsia="ru-RU"/>
              </w:rPr>
              <w:t>машинного</w:t>
            </w:r>
            <w:proofErr w:type="gramEnd"/>
          </w:p>
          <w:p w:rsidR="009D68B1" w:rsidRP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 xml:space="preserve"> </w:t>
            </w:r>
            <w:proofErr w:type="gramStart"/>
            <w:r w:rsidRPr="009D68B1">
              <w:rPr>
                <w:rFonts w:ascii="Times New Roman" w:eastAsia="Times New Roman" w:hAnsi="Times New Roman" w:cs="Times New Roman"/>
                <w:sz w:val="24"/>
                <w:szCs w:val="24"/>
                <w:lang w:eastAsia="ru-RU"/>
              </w:rPr>
              <w:t>или ручного вязания, женские или для девочек</w:t>
            </w:r>
            <w:proofErr w:type="gramEnd"/>
          </w:p>
        </w:tc>
        <w:tc>
          <w:tcPr>
            <w:tcW w:w="2409" w:type="dxa"/>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9D68B1" w:rsidRP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14.14.13</w:t>
            </w:r>
          </w:p>
        </w:tc>
        <w:tc>
          <w:tcPr>
            <w:tcW w:w="0" w:type="auto"/>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9D68B1" w:rsidRP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6106</w:t>
            </w:r>
          </w:p>
        </w:tc>
        <w:tc>
          <w:tcPr>
            <w:tcW w:w="0" w:type="auto"/>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1 декабря</w:t>
            </w:r>
          </w:p>
          <w:p w:rsidR="009D68B1" w:rsidRP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 xml:space="preserve"> 2019 г.</w:t>
            </w:r>
          </w:p>
        </w:tc>
      </w:tr>
      <w:tr w:rsidR="009D68B1" w:rsidRPr="009D68B1" w:rsidTr="009D68B1">
        <w:tc>
          <w:tcPr>
            <w:tcW w:w="440" w:type="dxa"/>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9D68B1" w:rsidRP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6.</w:t>
            </w:r>
          </w:p>
        </w:tc>
        <w:tc>
          <w:tcPr>
            <w:tcW w:w="5529" w:type="dxa"/>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 xml:space="preserve">Пальто, полупальто, накидки, плащи, </w:t>
            </w:r>
          </w:p>
          <w:p w:rsidR="009D68B1" w:rsidRP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куртки (включая лыжные), ветровки, штормовки и аналогичные изделия мужские или для мальчиков</w:t>
            </w:r>
          </w:p>
        </w:tc>
        <w:tc>
          <w:tcPr>
            <w:tcW w:w="2409" w:type="dxa"/>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9D68B1" w:rsidRP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14.13.21</w:t>
            </w:r>
          </w:p>
        </w:tc>
        <w:tc>
          <w:tcPr>
            <w:tcW w:w="0" w:type="auto"/>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9D68B1" w:rsidRP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6201</w:t>
            </w:r>
          </w:p>
        </w:tc>
        <w:tc>
          <w:tcPr>
            <w:tcW w:w="0" w:type="auto"/>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 xml:space="preserve">1 декабря </w:t>
            </w:r>
          </w:p>
          <w:p w:rsidR="009D68B1" w:rsidRP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2019 г.</w:t>
            </w:r>
          </w:p>
        </w:tc>
      </w:tr>
      <w:tr w:rsidR="009D68B1" w:rsidRPr="009D68B1" w:rsidTr="009D68B1">
        <w:tc>
          <w:tcPr>
            <w:tcW w:w="440" w:type="dxa"/>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9D68B1" w:rsidRP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7.</w:t>
            </w:r>
          </w:p>
        </w:tc>
        <w:tc>
          <w:tcPr>
            <w:tcW w:w="5529" w:type="dxa"/>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 xml:space="preserve">Пальто, полупальто, накидки, плащи, </w:t>
            </w:r>
          </w:p>
          <w:p w:rsidR="009D68B1" w:rsidRP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куртки (включая лыжные), ветровки, штормовки и аналогичные изделия женские или для девочек</w:t>
            </w:r>
          </w:p>
        </w:tc>
        <w:tc>
          <w:tcPr>
            <w:tcW w:w="2409" w:type="dxa"/>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9D68B1" w:rsidRP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14.13.31</w:t>
            </w:r>
          </w:p>
        </w:tc>
        <w:tc>
          <w:tcPr>
            <w:tcW w:w="0" w:type="auto"/>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9D68B1" w:rsidRP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6202</w:t>
            </w:r>
          </w:p>
        </w:tc>
        <w:tc>
          <w:tcPr>
            <w:tcW w:w="0" w:type="auto"/>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 xml:space="preserve">1 декабря </w:t>
            </w:r>
          </w:p>
          <w:p w:rsidR="009D68B1" w:rsidRP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2019 г.</w:t>
            </w:r>
          </w:p>
        </w:tc>
      </w:tr>
      <w:tr w:rsidR="009D68B1" w:rsidRPr="009D68B1" w:rsidTr="009D68B1">
        <w:tc>
          <w:tcPr>
            <w:tcW w:w="440" w:type="dxa"/>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9D68B1" w:rsidRP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8.</w:t>
            </w:r>
          </w:p>
        </w:tc>
        <w:tc>
          <w:tcPr>
            <w:tcW w:w="5529" w:type="dxa"/>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9D68B1" w:rsidRP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Белье постельное, столовое, туалетное и кухонное</w:t>
            </w:r>
          </w:p>
        </w:tc>
        <w:tc>
          <w:tcPr>
            <w:tcW w:w="2409" w:type="dxa"/>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9D68B1" w:rsidRP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13.92.13 13.92.14</w:t>
            </w:r>
          </w:p>
        </w:tc>
        <w:tc>
          <w:tcPr>
            <w:tcW w:w="0" w:type="auto"/>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9D68B1" w:rsidRP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6302</w:t>
            </w:r>
          </w:p>
        </w:tc>
        <w:tc>
          <w:tcPr>
            <w:tcW w:w="0" w:type="auto"/>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 xml:space="preserve">1 декабря </w:t>
            </w:r>
          </w:p>
          <w:p w:rsidR="009D68B1" w:rsidRP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2019 г.</w:t>
            </w:r>
          </w:p>
        </w:tc>
      </w:tr>
      <w:tr w:rsidR="009D68B1" w:rsidRPr="009D68B1" w:rsidTr="009D68B1">
        <w:tc>
          <w:tcPr>
            <w:tcW w:w="440" w:type="dxa"/>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9D68B1" w:rsidRP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9.</w:t>
            </w:r>
          </w:p>
        </w:tc>
        <w:tc>
          <w:tcPr>
            <w:tcW w:w="5529" w:type="dxa"/>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9D68B1" w:rsidRP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Обувные товары</w:t>
            </w:r>
          </w:p>
        </w:tc>
        <w:tc>
          <w:tcPr>
            <w:tcW w:w="2409" w:type="dxa"/>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9D68B1" w:rsidRP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15.20.11 15.20.12 15.20.13 15.20.14 15.20.21 15.20.29 15.20.31 15.20.32 32.30.12</w:t>
            </w:r>
          </w:p>
        </w:tc>
        <w:tc>
          <w:tcPr>
            <w:tcW w:w="0" w:type="auto"/>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9D68B1" w:rsidRP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6401 6402 6403 6404 6405</w:t>
            </w:r>
          </w:p>
        </w:tc>
        <w:tc>
          <w:tcPr>
            <w:tcW w:w="0" w:type="auto"/>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 xml:space="preserve">1 июля </w:t>
            </w:r>
          </w:p>
          <w:p w:rsidR="009D68B1" w:rsidRP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2019 г.</w:t>
            </w:r>
          </w:p>
        </w:tc>
      </w:tr>
      <w:tr w:rsidR="009D68B1" w:rsidRPr="009D68B1" w:rsidTr="009D68B1">
        <w:tc>
          <w:tcPr>
            <w:tcW w:w="440" w:type="dxa"/>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9D68B1" w:rsidRP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10.</w:t>
            </w:r>
          </w:p>
        </w:tc>
        <w:tc>
          <w:tcPr>
            <w:tcW w:w="5529" w:type="dxa"/>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Фотокамеры (кроме кинокамер), фотовспышки</w:t>
            </w:r>
          </w:p>
          <w:p w:rsidR="009D68B1" w:rsidRP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 xml:space="preserve"> и лампы-вспышки</w:t>
            </w:r>
          </w:p>
        </w:tc>
        <w:tc>
          <w:tcPr>
            <w:tcW w:w="2409" w:type="dxa"/>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9D68B1" w:rsidRP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26.70.12 26.70.14 26.70.17 26.70.19</w:t>
            </w:r>
          </w:p>
        </w:tc>
        <w:tc>
          <w:tcPr>
            <w:tcW w:w="0" w:type="auto"/>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9D68B1" w:rsidRP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9006</w:t>
            </w:r>
          </w:p>
        </w:tc>
        <w:tc>
          <w:tcPr>
            <w:tcW w:w="0" w:type="auto"/>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1 декабря</w:t>
            </w:r>
          </w:p>
          <w:p w:rsidR="009D68B1" w:rsidRPr="009D68B1" w:rsidRDefault="009D68B1" w:rsidP="009D68B1">
            <w:pPr>
              <w:spacing w:before="100" w:beforeAutospacing="1" w:after="100" w:afterAutospacing="1" w:line="240" w:lineRule="auto"/>
              <w:ind w:left="-1134"/>
              <w:jc w:val="right"/>
              <w:rPr>
                <w:rFonts w:ascii="Times New Roman" w:eastAsia="Times New Roman" w:hAnsi="Times New Roman" w:cs="Times New Roman"/>
                <w:sz w:val="24"/>
                <w:szCs w:val="24"/>
                <w:lang w:eastAsia="ru-RU"/>
              </w:rPr>
            </w:pPr>
            <w:r w:rsidRPr="009D68B1">
              <w:rPr>
                <w:rFonts w:ascii="Times New Roman" w:eastAsia="Times New Roman" w:hAnsi="Times New Roman" w:cs="Times New Roman"/>
                <w:sz w:val="24"/>
                <w:szCs w:val="24"/>
                <w:lang w:eastAsia="ru-RU"/>
              </w:rPr>
              <w:t xml:space="preserve"> 2019 г.</w:t>
            </w:r>
          </w:p>
        </w:tc>
      </w:tr>
    </w:tbl>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 Нужна ли маркировка при продаже товара на экспорт (за границу)?</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Да, маркировка нужна. Подробнее читайте в методических рекомендациях для участников эксперимента.</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Касается ли нас маркировка, если мы продаем по безналичному расчету, не используя кассу и наличные?</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lastRenderedPageBreak/>
        <w:t>Да. Маркировать товары надо при любой форме продажи товара. В вашем случае передавать информацию о товарах нужно на основании первичного документа. Подробно узнать про это можно в методических рекомендациях для участников эксперимента</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Штрафы</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Что мне грозит, если я торгую немаркированной обувью? Какие будут штрафы? Как будут контролировать вывод товаров?</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Сегодня еще не приняты нормативно-правовые акты, которые регулируют ответственность нарушение правил маркировки.</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 xml:space="preserve">Ателье. Индивидуальный пошив. </w:t>
      </w:r>
      <w:proofErr w:type="spellStart"/>
      <w:r w:rsidRPr="009D68B1">
        <w:rPr>
          <w:rFonts w:ascii="Trebuchet MS" w:eastAsia="Times New Roman" w:hAnsi="Trebuchet MS" w:cs="Times New Roman"/>
          <w:color w:val="22252D"/>
          <w:sz w:val="21"/>
          <w:szCs w:val="21"/>
          <w:lang w:eastAsia="ru-RU"/>
        </w:rPr>
        <w:t>Спецобувь</w:t>
      </w:r>
      <w:proofErr w:type="spellEnd"/>
      <w:r w:rsidRPr="009D68B1">
        <w:rPr>
          <w:rFonts w:ascii="Trebuchet MS" w:eastAsia="Times New Roman" w:hAnsi="Trebuchet MS" w:cs="Times New Roman"/>
          <w:color w:val="22252D"/>
          <w:sz w:val="21"/>
          <w:szCs w:val="21"/>
          <w:lang w:eastAsia="ru-RU"/>
        </w:rPr>
        <w:t>. Комиссионки</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Нужна ли маркировка для индивидуального пошива? Как быть ателье?</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Маркировать товар не нужно, если пошив был по договору услуг с клиентом.</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Нужно ли маркировать обувь, если ее сделали на заказ по договору «услуги по пошиву обуви»?</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Нет, если вы сделали обувь по договору услуг с клиентом.</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 xml:space="preserve">Как выводить пару обуви из оборота, если компания закупает </w:t>
      </w:r>
      <w:proofErr w:type="spellStart"/>
      <w:r w:rsidRPr="009D68B1">
        <w:rPr>
          <w:rFonts w:ascii="Trebuchet MS" w:eastAsia="Times New Roman" w:hAnsi="Trebuchet MS" w:cs="Times New Roman"/>
          <w:color w:val="22252D"/>
          <w:sz w:val="21"/>
          <w:szCs w:val="21"/>
          <w:lang w:eastAsia="ru-RU"/>
        </w:rPr>
        <w:t>спецобувь</w:t>
      </w:r>
      <w:proofErr w:type="spellEnd"/>
      <w:r w:rsidRPr="009D68B1">
        <w:rPr>
          <w:rFonts w:ascii="Trebuchet MS" w:eastAsia="Times New Roman" w:hAnsi="Trebuchet MS" w:cs="Times New Roman"/>
          <w:color w:val="22252D"/>
          <w:sz w:val="21"/>
          <w:szCs w:val="21"/>
          <w:lang w:eastAsia="ru-RU"/>
        </w:rPr>
        <w:t xml:space="preserve"> и не продает ее в розницу?</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 xml:space="preserve">Те, кто продает или покупает товары без цели </w:t>
      </w:r>
      <w:proofErr w:type="gramStart"/>
      <w:r w:rsidRPr="009D68B1">
        <w:rPr>
          <w:rFonts w:ascii="Trebuchet MS" w:eastAsia="Times New Roman" w:hAnsi="Trebuchet MS" w:cs="Times New Roman"/>
          <w:color w:val="22252D"/>
          <w:sz w:val="21"/>
          <w:szCs w:val="21"/>
          <w:lang w:eastAsia="ru-RU"/>
        </w:rPr>
        <w:t>их</w:t>
      </w:r>
      <w:proofErr w:type="gramEnd"/>
      <w:r w:rsidRPr="009D68B1">
        <w:rPr>
          <w:rFonts w:ascii="Trebuchet MS" w:eastAsia="Times New Roman" w:hAnsi="Trebuchet MS" w:cs="Times New Roman"/>
          <w:color w:val="22252D"/>
          <w:sz w:val="21"/>
          <w:szCs w:val="21"/>
          <w:lang w:eastAsia="ru-RU"/>
        </w:rPr>
        <w:t xml:space="preserve"> потом перепродать, должны подать в систему маркировку сведения, указанные в п. 65 и 66 методических рекомендаций.</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Как будут работать комиссионные магазины? Можно ли указать, что товар был в употреблении и торговать без маркировки?</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Если вы торгуете б/</w:t>
      </w:r>
      <w:proofErr w:type="gramStart"/>
      <w:r w:rsidRPr="009D68B1">
        <w:rPr>
          <w:rFonts w:ascii="Trebuchet MS" w:eastAsia="Times New Roman" w:hAnsi="Trebuchet MS" w:cs="Times New Roman"/>
          <w:color w:val="22252D"/>
          <w:sz w:val="21"/>
          <w:szCs w:val="21"/>
          <w:lang w:eastAsia="ru-RU"/>
        </w:rPr>
        <w:t>у</w:t>
      </w:r>
      <w:proofErr w:type="gramEnd"/>
      <w:r w:rsidRPr="009D68B1">
        <w:rPr>
          <w:rFonts w:ascii="Trebuchet MS" w:eastAsia="Times New Roman" w:hAnsi="Trebuchet MS" w:cs="Times New Roman"/>
          <w:color w:val="22252D"/>
          <w:sz w:val="21"/>
          <w:szCs w:val="21"/>
          <w:lang w:eastAsia="ru-RU"/>
        </w:rPr>
        <w:t xml:space="preserve"> товарами, которые получили от </w:t>
      </w:r>
      <w:proofErr w:type="spellStart"/>
      <w:r w:rsidRPr="009D68B1">
        <w:rPr>
          <w:rFonts w:ascii="Trebuchet MS" w:eastAsia="Times New Roman" w:hAnsi="Trebuchet MS" w:cs="Times New Roman"/>
          <w:color w:val="22252D"/>
          <w:sz w:val="21"/>
          <w:szCs w:val="21"/>
          <w:lang w:eastAsia="ru-RU"/>
        </w:rPr>
        <w:t>физлиц-не</w:t>
      </w:r>
      <w:proofErr w:type="spellEnd"/>
      <w:r w:rsidRPr="009D68B1">
        <w:rPr>
          <w:rFonts w:ascii="Trebuchet MS" w:eastAsia="Times New Roman" w:hAnsi="Trebuchet MS" w:cs="Times New Roman"/>
          <w:color w:val="22252D"/>
          <w:sz w:val="21"/>
          <w:szCs w:val="21"/>
          <w:lang w:eastAsia="ru-RU"/>
        </w:rPr>
        <w:t xml:space="preserve"> ИП, и они перечислены в распоряжении № 792-рв, их нужно маркировать и передавать в систему информацию о вводе в оборот. Это не касается товаров, ранее купленных и возвращенных </w:t>
      </w:r>
      <w:proofErr w:type="spellStart"/>
      <w:r w:rsidRPr="009D68B1">
        <w:rPr>
          <w:rFonts w:ascii="Trebuchet MS" w:eastAsia="Times New Roman" w:hAnsi="Trebuchet MS" w:cs="Times New Roman"/>
          <w:color w:val="22252D"/>
          <w:sz w:val="21"/>
          <w:szCs w:val="21"/>
          <w:lang w:eastAsia="ru-RU"/>
        </w:rPr>
        <w:t>физлицами-не</w:t>
      </w:r>
      <w:proofErr w:type="spellEnd"/>
      <w:r w:rsidRPr="009D68B1">
        <w:rPr>
          <w:rFonts w:ascii="Trebuchet MS" w:eastAsia="Times New Roman" w:hAnsi="Trebuchet MS" w:cs="Times New Roman"/>
          <w:color w:val="22252D"/>
          <w:sz w:val="21"/>
          <w:szCs w:val="21"/>
          <w:lang w:eastAsia="ru-RU"/>
        </w:rPr>
        <w:t xml:space="preserve"> ИП.</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Что делать комиссионным магазинам, если они торгуют обувью и одеждой, попадающими под маркировку?</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 xml:space="preserve">Если вы торгуете товарами, полученными от </w:t>
      </w:r>
      <w:proofErr w:type="spellStart"/>
      <w:r w:rsidRPr="009D68B1">
        <w:rPr>
          <w:rFonts w:ascii="Trebuchet MS" w:eastAsia="Times New Roman" w:hAnsi="Trebuchet MS" w:cs="Times New Roman"/>
          <w:color w:val="22252D"/>
          <w:sz w:val="21"/>
          <w:szCs w:val="21"/>
          <w:lang w:eastAsia="ru-RU"/>
        </w:rPr>
        <w:t>физлиц-не</w:t>
      </w:r>
      <w:proofErr w:type="spellEnd"/>
      <w:r w:rsidRPr="009D68B1">
        <w:rPr>
          <w:rFonts w:ascii="Trebuchet MS" w:eastAsia="Times New Roman" w:hAnsi="Trebuchet MS" w:cs="Times New Roman"/>
          <w:color w:val="22252D"/>
          <w:sz w:val="21"/>
          <w:szCs w:val="21"/>
          <w:lang w:eastAsia="ru-RU"/>
        </w:rPr>
        <w:t xml:space="preserve"> ИП (кроме товаров, ранее купленных и возвращенных </w:t>
      </w:r>
      <w:proofErr w:type="spellStart"/>
      <w:r w:rsidRPr="009D68B1">
        <w:rPr>
          <w:rFonts w:ascii="Trebuchet MS" w:eastAsia="Times New Roman" w:hAnsi="Trebuchet MS" w:cs="Times New Roman"/>
          <w:color w:val="22252D"/>
          <w:sz w:val="21"/>
          <w:szCs w:val="21"/>
          <w:lang w:eastAsia="ru-RU"/>
        </w:rPr>
        <w:t>физлицами-не</w:t>
      </w:r>
      <w:proofErr w:type="spellEnd"/>
      <w:r w:rsidRPr="009D68B1">
        <w:rPr>
          <w:rFonts w:ascii="Trebuchet MS" w:eastAsia="Times New Roman" w:hAnsi="Trebuchet MS" w:cs="Times New Roman"/>
          <w:color w:val="22252D"/>
          <w:sz w:val="21"/>
          <w:szCs w:val="21"/>
          <w:lang w:eastAsia="ru-RU"/>
        </w:rPr>
        <w:t xml:space="preserve"> ИП), в том </w:t>
      </w:r>
      <w:proofErr w:type="gramStart"/>
      <w:r w:rsidRPr="009D68B1">
        <w:rPr>
          <w:rFonts w:ascii="Trebuchet MS" w:eastAsia="Times New Roman" w:hAnsi="Trebuchet MS" w:cs="Times New Roman"/>
          <w:color w:val="22252D"/>
          <w:sz w:val="21"/>
          <w:szCs w:val="21"/>
          <w:lang w:eastAsia="ru-RU"/>
        </w:rPr>
        <w:t>числе</w:t>
      </w:r>
      <w:proofErr w:type="gramEnd"/>
      <w:r w:rsidRPr="009D68B1">
        <w:rPr>
          <w:rFonts w:ascii="Trebuchet MS" w:eastAsia="Times New Roman" w:hAnsi="Trebuchet MS" w:cs="Times New Roman"/>
          <w:color w:val="22252D"/>
          <w:sz w:val="21"/>
          <w:szCs w:val="21"/>
          <w:lang w:eastAsia="ru-RU"/>
        </w:rPr>
        <w:t xml:space="preserve"> если у вас комиссионный магазин и вы торгуете товарами, подлежащими маркировке (они перечислены в распоряжении N 792-р), вы обязаны производить маркировку товаров и предоставлять в систему сведения о вводе товаров в оборот.</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У нас изготовление и продажа индивидуальной обуви для инвалидов (</w:t>
      </w:r>
      <w:proofErr w:type="spellStart"/>
      <w:r w:rsidRPr="009D68B1">
        <w:rPr>
          <w:rFonts w:ascii="Trebuchet MS" w:eastAsia="Times New Roman" w:hAnsi="Trebuchet MS" w:cs="Times New Roman"/>
          <w:color w:val="22252D"/>
          <w:sz w:val="21"/>
          <w:szCs w:val="21"/>
          <w:lang w:eastAsia="ru-RU"/>
        </w:rPr>
        <w:t>полупары</w:t>
      </w:r>
      <w:proofErr w:type="spellEnd"/>
      <w:r w:rsidRPr="009D68B1">
        <w:rPr>
          <w:rFonts w:ascii="Trebuchet MS" w:eastAsia="Times New Roman" w:hAnsi="Trebuchet MS" w:cs="Times New Roman"/>
          <w:color w:val="22252D"/>
          <w:sz w:val="21"/>
          <w:szCs w:val="21"/>
          <w:lang w:eastAsia="ru-RU"/>
        </w:rPr>
        <w:t xml:space="preserve">). В проданной паре могут быть две разные </w:t>
      </w:r>
      <w:proofErr w:type="spellStart"/>
      <w:r w:rsidRPr="009D68B1">
        <w:rPr>
          <w:rFonts w:ascii="Trebuchet MS" w:eastAsia="Times New Roman" w:hAnsi="Trebuchet MS" w:cs="Times New Roman"/>
          <w:color w:val="22252D"/>
          <w:sz w:val="21"/>
          <w:szCs w:val="21"/>
          <w:lang w:eastAsia="ru-RU"/>
        </w:rPr>
        <w:t>полупары</w:t>
      </w:r>
      <w:proofErr w:type="spellEnd"/>
      <w:r w:rsidRPr="009D68B1">
        <w:rPr>
          <w:rFonts w:ascii="Trebuchet MS" w:eastAsia="Times New Roman" w:hAnsi="Trebuchet MS" w:cs="Times New Roman"/>
          <w:color w:val="22252D"/>
          <w:sz w:val="21"/>
          <w:szCs w:val="21"/>
          <w:lang w:eastAsia="ru-RU"/>
        </w:rPr>
        <w:t>. Кассы по 54-ФЗ не используем. Формат отчета устанавливается ФСС, и он разный в разных регионах. Сдается на бумаге. Этот бизнес-процесс как-то предусмотрен?</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proofErr w:type="gramStart"/>
      <w:r w:rsidRPr="009D68B1">
        <w:rPr>
          <w:rFonts w:ascii="Trebuchet MS" w:eastAsia="Times New Roman" w:hAnsi="Trebuchet MS" w:cs="Times New Roman"/>
          <w:color w:val="22252D"/>
          <w:sz w:val="21"/>
          <w:szCs w:val="21"/>
          <w:lang w:eastAsia="ru-RU"/>
        </w:rPr>
        <w:t xml:space="preserve">Вы можете передать информацию о кодах маркировки и обороте товара в личном кабинете ИС МП (информационная система маркировки и </w:t>
      </w:r>
      <w:proofErr w:type="spellStart"/>
      <w:r w:rsidRPr="009D68B1">
        <w:rPr>
          <w:rFonts w:ascii="Trebuchet MS" w:eastAsia="Times New Roman" w:hAnsi="Trebuchet MS" w:cs="Times New Roman"/>
          <w:color w:val="22252D"/>
          <w:sz w:val="21"/>
          <w:szCs w:val="21"/>
          <w:lang w:eastAsia="ru-RU"/>
        </w:rPr>
        <w:t>прослеживаемости</w:t>
      </w:r>
      <w:proofErr w:type="spellEnd"/>
      <w:r w:rsidRPr="009D68B1">
        <w:rPr>
          <w:rFonts w:ascii="Trebuchet MS" w:eastAsia="Times New Roman" w:hAnsi="Trebuchet MS" w:cs="Times New Roman"/>
          <w:color w:val="22252D"/>
          <w:sz w:val="21"/>
          <w:szCs w:val="21"/>
          <w:lang w:eastAsia="ru-RU"/>
        </w:rPr>
        <w:t>.</w:t>
      </w:r>
      <w:proofErr w:type="gramEnd"/>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Школьная форма</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Когда будет вводиться маркировка для школьной формы для девочек?</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 xml:space="preserve">Эксперимент по маркировке легкой промышленности проводится с 1 марта по 30 ноября. Обязательная маркировка </w:t>
      </w:r>
      <w:proofErr w:type="spellStart"/>
      <w:r w:rsidRPr="009D68B1">
        <w:rPr>
          <w:rFonts w:ascii="Trebuchet MS" w:eastAsia="Times New Roman" w:hAnsi="Trebuchet MS" w:cs="Times New Roman"/>
          <w:color w:val="22252D"/>
          <w:sz w:val="21"/>
          <w:szCs w:val="21"/>
          <w:lang w:eastAsia="ru-RU"/>
        </w:rPr>
        <w:t>легпрома</w:t>
      </w:r>
      <w:proofErr w:type="spellEnd"/>
      <w:r w:rsidRPr="009D68B1">
        <w:rPr>
          <w:rFonts w:ascii="Trebuchet MS" w:eastAsia="Times New Roman" w:hAnsi="Trebuchet MS" w:cs="Times New Roman"/>
          <w:color w:val="22252D"/>
          <w:sz w:val="21"/>
          <w:szCs w:val="21"/>
          <w:lang w:eastAsia="ru-RU"/>
        </w:rPr>
        <w:t xml:space="preserve"> начнется с 1 декабря 2019 года.</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lastRenderedPageBreak/>
        <w:t>Какой срок изготовления этикеток? Шьем школьную форму, пока дождешься кодов — сезон пройдет</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Этикетки выпускаются со скоростью 1 код в секунду. Печать этикеток зависит от вашего принтера.</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Что нужно для маркировки остатков школьной формы?</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Требований к остаткам товаров пока нет. Их сформируют в течение эксперимента, но до начала обязательной маркировки.</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Мы производим школьную форму. Надо ли подтверждать документально, где приобретали ткань, фурнитуру и прочее?</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 xml:space="preserve">Для маркировки товаров используется GTIN с описанием атрибутов товаров в соответствие с </w:t>
      </w:r>
      <w:proofErr w:type="gramStart"/>
      <w:r w:rsidRPr="009D68B1">
        <w:rPr>
          <w:rFonts w:ascii="Trebuchet MS" w:eastAsia="Times New Roman" w:hAnsi="Trebuchet MS" w:cs="Times New Roman"/>
          <w:color w:val="22252D"/>
          <w:sz w:val="21"/>
          <w:szCs w:val="21"/>
          <w:lang w:eastAsia="ru-RU"/>
        </w:rPr>
        <w:t>ТР</w:t>
      </w:r>
      <w:proofErr w:type="gramEnd"/>
      <w:r w:rsidRPr="009D68B1">
        <w:rPr>
          <w:rFonts w:ascii="Trebuchet MS" w:eastAsia="Times New Roman" w:hAnsi="Trebuchet MS" w:cs="Times New Roman"/>
          <w:color w:val="22252D"/>
          <w:sz w:val="21"/>
          <w:szCs w:val="21"/>
          <w:lang w:eastAsia="ru-RU"/>
        </w:rPr>
        <w:t xml:space="preserve"> ТС 017. Если товар вводится в оборот, надо подать сведения об обязательной сертификации товаров (сертификат соответствия/декларация соответствия).</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Рынки</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Как продавать товар на рынке под открытым небом? Электричества на точке нет.</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 xml:space="preserve">Нужно в течение трех дней </w:t>
      </w:r>
      <w:proofErr w:type="gramStart"/>
      <w:r w:rsidRPr="009D68B1">
        <w:rPr>
          <w:rFonts w:ascii="Trebuchet MS" w:eastAsia="Times New Roman" w:hAnsi="Trebuchet MS" w:cs="Times New Roman"/>
          <w:color w:val="22252D"/>
          <w:sz w:val="21"/>
          <w:szCs w:val="21"/>
          <w:lang w:eastAsia="ru-RU"/>
        </w:rPr>
        <w:t>с даты продажи</w:t>
      </w:r>
      <w:proofErr w:type="gramEnd"/>
      <w:r w:rsidRPr="009D68B1">
        <w:rPr>
          <w:rFonts w:ascii="Trebuchet MS" w:eastAsia="Times New Roman" w:hAnsi="Trebuchet MS" w:cs="Times New Roman"/>
          <w:color w:val="22252D"/>
          <w:sz w:val="21"/>
          <w:szCs w:val="21"/>
          <w:lang w:eastAsia="ru-RU"/>
        </w:rPr>
        <w:t xml:space="preserve"> передать информацию о товаре в систему маркировки. Подробнее можно узнать в п. 62 раздела XII методических рекомендаций. Порядок передачи сведений о товарах в отдаленных местностях сейчас прорабатывается.</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А как быть тем, кто покупал на рынке или в магазине в одном городе и продавал на рынке в другом?</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 xml:space="preserve">Если вы занимаетесь оптовой перепродажей маркированных товаров, на которые переходит право собственности, сведения в систему маркировки нужно передавать на основании первичного документа, который подтверждает переход права собственности. Нужно в течение трех дней </w:t>
      </w:r>
      <w:proofErr w:type="gramStart"/>
      <w:r w:rsidRPr="009D68B1">
        <w:rPr>
          <w:rFonts w:ascii="Trebuchet MS" w:eastAsia="Times New Roman" w:hAnsi="Trebuchet MS" w:cs="Times New Roman"/>
          <w:color w:val="22252D"/>
          <w:sz w:val="21"/>
          <w:szCs w:val="21"/>
          <w:lang w:eastAsia="ru-RU"/>
        </w:rPr>
        <w:t>с даты продажи</w:t>
      </w:r>
      <w:proofErr w:type="gramEnd"/>
      <w:r w:rsidRPr="009D68B1">
        <w:rPr>
          <w:rFonts w:ascii="Trebuchet MS" w:eastAsia="Times New Roman" w:hAnsi="Trebuchet MS" w:cs="Times New Roman"/>
          <w:color w:val="22252D"/>
          <w:sz w:val="21"/>
          <w:szCs w:val="21"/>
          <w:lang w:eastAsia="ru-RU"/>
        </w:rPr>
        <w:t xml:space="preserve"> передать информацию о товаре в систему маркировки. Подробнее можно узнать в п. 62 раздела XII методических рекомендаций. Порядок передачи сведений о товарах в отдаленных местностях сейчас прорабатывается.</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Как маркировать товар, купленный на оптовом рынке, например, обувь?</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 xml:space="preserve">С 1 октября 2019 года обувь нужно будет маркировать: от производства до ввоза в Россию. Поэтому на российский рынок они должны поступать уже </w:t>
      </w:r>
      <w:proofErr w:type="gramStart"/>
      <w:r w:rsidRPr="009D68B1">
        <w:rPr>
          <w:rFonts w:ascii="Trebuchet MS" w:eastAsia="Times New Roman" w:hAnsi="Trebuchet MS" w:cs="Times New Roman"/>
          <w:color w:val="22252D"/>
          <w:sz w:val="21"/>
          <w:szCs w:val="21"/>
          <w:lang w:eastAsia="ru-RU"/>
        </w:rPr>
        <w:t>промаркированными</w:t>
      </w:r>
      <w:proofErr w:type="gramEnd"/>
      <w:r w:rsidRPr="009D68B1">
        <w:rPr>
          <w:rFonts w:ascii="Trebuchet MS" w:eastAsia="Times New Roman" w:hAnsi="Trebuchet MS" w:cs="Times New Roman"/>
          <w:color w:val="22252D"/>
          <w:sz w:val="21"/>
          <w:szCs w:val="21"/>
          <w:lang w:eastAsia="ru-RU"/>
        </w:rPr>
        <w:t>.</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Если вопрос об остатках, уже сейчас можно начать маркировать остатки продукции. Для этого не нужен регистратор эмиссии. Упрощенные коды компании смогут получить в личном кабинете в самой системе.</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Как быть ИП на рынках провинции?</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 xml:space="preserve">Нужно в течение трех дней </w:t>
      </w:r>
      <w:proofErr w:type="gramStart"/>
      <w:r w:rsidRPr="009D68B1">
        <w:rPr>
          <w:rFonts w:ascii="Trebuchet MS" w:eastAsia="Times New Roman" w:hAnsi="Trebuchet MS" w:cs="Times New Roman"/>
          <w:color w:val="22252D"/>
          <w:sz w:val="21"/>
          <w:szCs w:val="21"/>
          <w:lang w:eastAsia="ru-RU"/>
        </w:rPr>
        <w:t>с даты продажи</w:t>
      </w:r>
      <w:proofErr w:type="gramEnd"/>
      <w:r w:rsidRPr="009D68B1">
        <w:rPr>
          <w:rFonts w:ascii="Trebuchet MS" w:eastAsia="Times New Roman" w:hAnsi="Trebuchet MS" w:cs="Times New Roman"/>
          <w:color w:val="22252D"/>
          <w:sz w:val="21"/>
          <w:szCs w:val="21"/>
          <w:lang w:eastAsia="ru-RU"/>
        </w:rPr>
        <w:t xml:space="preserve"> передать информацию о товаре в систему маркировки. Подробнее можно узнать в п. 62 раздела XII Подробную информацию о выпуске кода маркировки смотрите в методических рекомендациях. Порядок передачи сведений о товарах в отдаленных местностях сейчас в разработке.</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Коды маркировки товаров. Агрегация</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Какая информация будет содержаться в кодах маркировки товаров? ТНВЭД исключили из них?</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Код маркировки состоит из следующих атрибутов:</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Первая группа данных: идентификационный номер товара (GTIN), которому предшествует идентификатор применения (01). Количество цифровых символов составляет — 14.</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lastRenderedPageBreak/>
        <w:t>Вторая группа данных — индивидуальный серийный номер товара, которому предшествует идентификатор применения (21) и который генерируется Оператором системы или участником оборота самостоятельно.</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Третья группа данных — код ТН ВЭД ЕАЭС, которому предшествует идентификатор применения (240). Количество цифровых символов в коде ТН ВЭД ЕАЭС составляет 4 (указываются первые 4 символа 10-значного кода ТН ВЭД ЕАЭС).</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Четвертая группа данных — ключ проверки, предоставляемый оператором системы в составе кода проверки в соответствии с настоящими методическими рекомендациями, состоящий из 4 цифровых символов, которому предшествует идентификатор применения (91).</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Пятая группа данных — электронная подпись, предоставляемая оператором системы в составе кода проверки в соответствии с настоящим порядком, состоящая из 88 символов (цифр, строчных и прописных букв латинского алфавита, а также специальных символов), которому предшествует идентификатор применения (92).</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 </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Какую информацию нужно предоставить, чтобы получить код маркировки товара (этикетку)? Где можно получить коды? Один код для одной товарной группы или для каждой единицы товара?</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Подробную информацию о выпуске кода маркировки смотрите в методических рекомендациях в разделе VIII «Заказ, изготовление и реализация средств идентификации» и в разделе IX «Порядок маркировки товаров средствами идентификации».</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Сколько будет стоить один код? А этикетка и ее печать?</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Участники эксперимента по маркировке могут заказать и изготовить средства идентификации бесплатно. Печатать этикетки можно на любом принтере.</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Как оплатить 50 копеек за вновь введенный товар, если мы новый код заказываем? У нас на балансе в ЦРПТ должны быть деньги?</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 xml:space="preserve">Бизнес-процесс </w:t>
      </w:r>
      <w:proofErr w:type="spellStart"/>
      <w:r w:rsidRPr="009D68B1">
        <w:rPr>
          <w:rFonts w:ascii="Trebuchet MS" w:eastAsia="Times New Roman" w:hAnsi="Trebuchet MS" w:cs="Times New Roman"/>
          <w:color w:val="22252D"/>
          <w:sz w:val="21"/>
          <w:szCs w:val="21"/>
          <w:lang w:eastAsia="ru-RU"/>
        </w:rPr>
        <w:t>биллинга</w:t>
      </w:r>
      <w:proofErr w:type="spellEnd"/>
      <w:r w:rsidRPr="009D68B1">
        <w:rPr>
          <w:rFonts w:ascii="Trebuchet MS" w:eastAsia="Times New Roman" w:hAnsi="Trebuchet MS" w:cs="Times New Roman"/>
          <w:color w:val="22252D"/>
          <w:sz w:val="21"/>
          <w:szCs w:val="21"/>
          <w:lang w:eastAsia="ru-RU"/>
        </w:rPr>
        <w:t xml:space="preserve"> и выставления счетов сейчас в разработке. О нем будет известно позже.</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Какая скорость ответа на запрос кода маркировки — несколько секунд или дольше?</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Читайте раздел VIII «Заказ, изготовление и реализация средств идентификации» в методических рекомендациях.</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Что значит «нанесение кодов»? Чтобы нанести код, нужно вскрыть все упаковки и его поставить?</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На каждую упаковку с парой обуви необходимо нанести код маркировки товара.</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Что с агрегацией? Пришли короба с разными артикулами, на каждый артикул нужен код, как тут поможет агрегация? Будем маркировать короб один и его дальше продавать под одним кодом?</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Процесс агрегации транспортной упаковки сейчас в разработке. Планируется, что он будет идентичен получению SSCC (кода транспортной упаковки) в GS1.</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При агрегации множества единиц в одну коробку можно ли заказать один код для всей коробки? Обязательно маркировать короб этим кодом или достаточно следить за его передвижением, передавая данные в таможню и в ИС МП без физического сканирования?</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lastRenderedPageBreak/>
        <w:t>Транспортная упаковка нужна для использования ее в системе маркировки и простоты перемещения товара по территории ЕАЭС, в частности в России. Да, ее можно будет отслеживать системно — на коробку можно нанести код SSCC для внутренней идентификации.</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В планах — использование специального «Агрегированного таможенного кода», который будет создан в системе маркировки. Его будут передавать в таможню, указывать в декларации на товары, проверять будут по соответствию кода и содержимому.</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proofErr w:type="gramStart"/>
      <w:r w:rsidRPr="009D68B1">
        <w:rPr>
          <w:rFonts w:ascii="Trebuchet MS" w:eastAsia="Times New Roman" w:hAnsi="Trebuchet MS" w:cs="Times New Roman"/>
          <w:color w:val="22252D"/>
          <w:sz w:val="21"/>
          <w:szCs w:val="21"/>
          <w:lang w:eastAsia="ru-RU"/>
        </w:rPr>
        <w:t xml:space="preserve">Будет ли поддержка двойного </w:t>
      </w:r>
      <w:proofErr w:type="spellStart"/>
      <w:r w:rsidRPr="009D68B1">
        <w:rPr>
          <w:rFonts w:ascii="Trebuchet MS" w:eastAsia="Times New Roman" w:hAnsi="Trebuchet MS" w:cs="Times New Roman"/>
          <w:color w:val="22252D"/>
          <w:sz w:val="21"/>
          <w:szCs w:val="21"/>
          <w:lang w:eastAsia="ru-RU"/>
        </w:rPr>
        <w:t>штрих-кодирования</w:t>
      </w:r>
      <w:proofErr w:type="spellEnd"/>
      <w:r w:rsidRPr="009D68B1">
        <w:rPr>
          <w:rFonts w:ascii="Trebuchet MS" w:eastAsia="Times New Roman" w:hAnsi="Trebuchet MS" w:cs="Times New Roman"/>
          <w:color w:val="22252D"/>
          <w:sz w:val="21"/>
          <w:szCs w:val="21"/>
          <w:lang w:eastAsia="ru-RU"/>
        </w:rPr>
        <w:t xml:space="preserve"> (старая маркировка EAN13 и новая </w:t>
      </w:r>
      <w:proofErr w:type="spellStart"/>
      <w:r w:rsidRPr="009D68B1">
        <w:rPr>
          <w:rFonts w:ascii="Trebuchet MS" w:eastAsia="Times New Roman" w:hAnsi="Trebuchet MS" w:cs="Times New Roman"/>
          <w:color w:val="22252D"/>
          <w:sz w:val="21"/>
          <w:szCs w:val="21"/>
          <w:lang w:eastAsia="ru-RU"/>
        </w:rPr>
        <w:t>DataMatrix</w:t>
      </w:r>
      <w:proofErr w:type="spellEnd"/>
      <w:r w:rsidRPr="009D68B1">
        <w:rPr>
          <w:rFonts w:ascii="Trebuchet MS" w:eastAsia="Times New Roman" w:hAnsi="Trebuchet MS" w:cs="Times New Roman"/>
          <w:color w:val="22252D"/>
          <w:sz w:val="21"/>
          <w:szCs w:val="21"/>
          <w:lang w:eastAsia="ru-RU"/>
        </w:rPr>
        <w:t>) для сохранения совместимости со старым оборудованием?</w:t>
      </w:r>
      <w:proofErr w:type="gramEnd"/>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Технические детали описаны в методических рекомендациях в разделе II «Состав информации, включаемой в код маркировки, и правила формирования и нанесения средства идентификации».</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Что делать с остатками обуви без маркировки</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Решение по маркировке остатков обуви в 2019 году обсуждается проектно-экспертной группой при Министерстве промышленности и торговли.</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Пока известно, что участники эксперимента уже могут начать маркировать остатки продукции. Для этого не понадобится регистратор эмиссии. Упрощенные коды компании смогут получить в личном кабинете в самой системе.</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Остатки с упрощенными кодами могут продаваться в течение двух лет с момента ввода продукции в оборот. А с 1 февраля 2020 года вводится запрет на производство, ввоз, розничную торговлю и оборот немаркированной продукции.</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Маркировка импортной обуви и других товаров</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Можно ли ввезти импортные товары, если они не промаркированы заранее? Где импортер будет маркировать одежду? Кто за границей, например, в Турции будет маркировать товар?</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Товар должен быть промаркирован перед тем, как он попадет на таможню.</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Кто, кроме производителя, может маркировать товар, если иностранные производители отказываются? Могут ли перевозчики карго оказывать помощь в маркировке товара при импорте в Россию?</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Владелец товара (импортер), который ввозит товар на территорию ЕАЭС.</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Как выдаются коды (этикетки) маркировки при импорте? Какие документы надо предоставить?</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Читайте в разделе VIII «Заказ, изготовление и реализация средств идентификации и в разделе IX «Порядок маркировки товаров средствами идентификации» методических рекомендаций.</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Возможно ли открытие партнерских центров маркировки на базе своих филиалов в России и Китае?</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В России возможно. На территории иностранного государства сейчас нет.</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 xml:space="preserve">Если я покупаю в Китае, например, копию кроссовок </w:t>
      </w:r>
      <w:proofErr w:type="spellStart"/>
      <w:r w:rsidRPr="009D68B1">
        <w:rPr>
          <w:rFonts w:ascii="Trebuchet MS" w:eastAsia="Times New Roman" w:hAnsi="Trebuchet MS" w:cs="Times New Roman"/>
          <w:color w:val="22252D"/>
          <w:sz w:val="21"/>
          <w:szCs w:val="21"/>
          <w:lang w:eastAsia="ru-RU"/>
        </w:rPr>
        <w:t>Nike</w:t>
      </w:r>
      <w:proofErr w:type="spellEnd"/>
      <w:r w:rsidRPr="009D68B1">
        <w:rPr>
          <w:rFonts w:ascii="Trebuchet MS" w:eastAsia="Times New Roman" w:hAnsi="Trebuchet MS" w:cs="Times New Roman"/>
          <w:color w:val="22252D"/>
          <w:sz w:val="21"/>
          <w:szCs w:val="21"/>
          <w:lang w:eastAsia="ru-RU"/>
        </w:rPr>
        <w:t>, нужно ли их маркировать? Можно ли продавать их в России?</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В соответствии с ФЗ от 31.12.2017 N 487-ФЗ (ред. от 03.07.2018), ст. 2, пункт 9:</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 xml:space="preserve">«Если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продажа, обмен или иное введение </w:t>
      </w:r>
      <w:r w:rsidRPr="009D68B1">
        <w:rPr>
          <w:rFonts w:ascii="Trebuchet MS" w:eastAsia="Times New Roman" w:hAnsi="Trebuchet MS" w:cs="Times New Roman"/>
          <w:color w:val="22252D"/>
          <w:sz w:val="21"/>
          <w:szCs w:val="21"/>
          <w:lang w:eastAsia="ru-RU"/>
        </w:rPr>
        <w:lastRenderedPageBreak/>
        <w:t xml:space="preserve">в оборот товара, в результате </w:t>
      </w:r>
      <w:proofErr w:type="gramStart"/>
      <w:r w:rsidRPr="009D68B1">
        <w:rPr>
          <w:rFonts w:ascii="Trebuchet MS" w:eastAsia="Times New Roman" w:hAnsi="Trebuchet MS" w:cs="Times New Roman"/>
          <w:color w:val="22252D"/>
          <w:sz w:val="21"/>
          <w:szCs w:val="21"/>
          <w:lang w:eastAsia="ru-RU"/>
        </w:rPr>
        <w:t>которых</w:t>
      </w:r>
      <w:proofErr w:type="gramEnd"/>
      <w:r w:rsidRPr="009D68B1">
        <w:rPr>
          <w:rFonts w:ascii="Trebuchet MS" w:eastAsia="Times New Roman" w:hAnsi="Trebuchet MS" w:cs="Times New Roman"/>
          <w:color w:val="22252D"/>
          <w:sz w:val="21"/>
          <w:szCs w:val="21"/>
          <w:lang w:eastAsia="ru-RU"/>
        </w:rPr>
        <w:t xml:space="preserve"> нарушаются требования об обязательной маркировке средствами идентификации, на территории Российской Федерации не допускается».</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Как оформить промаркированный товар на таможне?</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Порядок ввоза маркированного товара сейчас в разработке.</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 xml:space="preserve">Иностранная фабрика сделала </w:t>
      </w:r>
      <w:proofErr w:type="spellStart"/>
      <w:r w:rsidRPr="009D68B1">
        <w:rPr>
          <w:rFonts w:ascii="Trebuchet MS" w:eastAsia="Times New Roman" w:hAnsi="Trebuchet MS" w:cs="Times New Roman"/>
          <w:color w:val="22252D"/>
          <w:sz w:val="21"/>
          <w:szCs w:val="21"/>
          <w:lang w:eastAsia="ru-RU"/>
        </w:rPr>
        <w:t>пересорт</w:t>
      </w:r>
      <w:proofErr w:type="spellEnd"/>
      <w:r w:rsidRPr="009D68B1">
        <w:rPr>
          <w:rFonts w:ascii="Trebuchet MS" w:eastAsia="Times New Roman" w:hAnsi="Trebuchet MS" w:cs="Times New Roman"/>
          <w:color w:val="22252D"/>
          <w:sz w:val="21"/>
          <w:szCs w:val="21"/>
          <w:lang w:eastAsia="ru-RU"/>
        </w:rPr>
        <w:t xml:space="preserve"> в маркировке, товар поступил в Россию. Что делать?</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Если вы прошли процедуры на таможне, вы подаете корректирующие сведения в систему маркировки и в ФТС.</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 xml:space="preserve">Расскажите про оптовую реализацию обуви. Изготавливаем в Китае, а склад в Москве. Как получить маркировку на обувь (коды </w:t>
      </w:r>
      <w:proofErr w:type="spellStart"/>
      <w:r w:rsidRPr="009D68B1">
        <w:rPr>
          <w:rFonts w:ascii="Trebuchet MS" w:eastAsia="Times New Roman" w:hAnsi="Trebuchet MS" w:cs="Times New Roman"/>
          <w:color w:val="22252D"/>
          <w:sz w:val="21"/>
          <w:szCs w:val="21"/>
          <w:lang w:eastAsia="ru-RU"/>
        </w:rPr>
        <w:t>Data</w:t>
      </w:r>
      <w:proofErr w:type="spellEnd"/>
      <w:r w:rsidRPr="009D68B1">
        <w:rPr>
          <w:rFonts w:ascii="Trebuchet MS" w:eastAsia="Times New Roman" w:hAnsi="Trebuchet MS" w:cs="Times New Roman"/>
          <w:color w:val="22252D"/>
          <w:sz w:val="21"/>
          <w:szCs w:val="21"/>
          <w:lang w:eastAsia="ru-RU"/>
        </w:rPr>
        <w:t xml:space="preserve"> </w:t>
      </w:r>
      <w:proofErr w:type="spellStart"/>
      <w:r w:rsidRPr="009D68B1">
        <w:rPr>
          <w:rFonts w:ascii="Trebuchet MS" w:eastAsia="Times New Roman" w:hAnsi="Trebuchet MS" w:cs="Times New Roman"/>
          <w:color w:val="22252D"/>
          <w:sz w:val="21"/>
          <w:szCs w:val="21"/>
          <w:lang w:eastAsia="ru-RU"/>
        </w:rPr>
        <w:t>Matrix</w:t>
      </w:r>
      <w:proofErr w:type="spellEnd"/>
      <w:r w:rsidRPr="009D68B1">
        <w:rPr>
          <w:rFonts w:ascii="Trebuchet MS" w:eastAsia="Times New Roman" w:hAnsi="Trebuchet MS" w:cs="Times New Roman"/>
          <w:color w:val="22252D"/>
          <w:sz w:val="21"/>
          <w:szCs w:val="21"/>
          <w:lang w:eastAsia="ru-RU"/>
        </w:rPr>
        <w:t>) на основании кодов GTIN?</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Подробную информацию для выпуска кода маркировки смотрите в разделе VIII «Заказ, изготовление и реализация средств идентификации» и в разделе IX. «Порядок маркировки товаров средствами идентификации» методических рекомендаций.</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 xml:space="preserve">Как отправить коды в Китай, чтобы там промаркировали товар? Мы просто отправляем в </w:t>
      </w:r>
      <w:proofErr w:type="spellStart"/>
      <w:r w:rsidRPr="009D68B1">
        <w:rPr>
          <w:rFonts w:ascii="Trebuchet MS" w:eastAsia="Times New Roman" w:hAnsi="Trebuchet MS" w:cs="Times New Roman"/>
          <w:color w:val="22252D"/>
          <w:sz w:val="21"/>
          <w:szCs w:val="21"/>
          <w:lang w:eastAsia="ru-RU"/>
        </w:rPr>
        <w:t>Excel</w:t>
      </w:r>
      <w:proofErr w:type="spellEnd"/>
      <w:r w:rsidRPr="009D68B1">
        <w:rPr>
          <w:rFonts w:ascii="Trebuchet MS" w:eastAsia="Times New Roman" w:hAnsi="Trebuchet MS" w:cs="Times New Roman"/>
          <w:color w:val="22252D"/>
          <w:sz w:val="21"/>
          <w:szCs w:val="21"/>
          <w:lang w:eastAsia="ru-RU"/>
        </w:rPr>
        <w:t xml:space="preserve"> коды маркировки, полученные через Честный знак, и они печатают их на коробках?</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 xml:space="preserve">Можно сохранить в формате </w:t>
      </w:r>
      <w:proofErr w:type="spellStart"/>
      <w:r w:rsidRPr="009D68B1">
        <w:rPr>
          <w:rFonts w:ascii="Trebuchet MS" w:eastAsia="Times New Roman" w:hAnsi="Trebuchet MS" w:cs="Times New Roman"/>
          <w:color w:val="22252D"/>
          <w:sz w:val="21"/>
          <w:szCs w:val="21"/>
          <w:lang w:eastAsia="ru-RU"/>
        </w:rPr>
        <w:t>pdf</w:t>
      </w:r>
      <w:proofErr w:type="spellEnd"/>
      <w:r w:rsidRPr="009D68B1">
        <w:rPr>
          <w:rFonts w:ascii="Trebuchet MS" w:eastAsia="Times New Roman" w:hAnsi="Trebuchet MS" w:cs="Times New Roman"/>
          <w:color w:val="22252D"/>
          <w:sz w:val="21"/>
          <w:szCs w:val="21"/>
          <w:lang w:eastAsia="ru-RU"/>
        </w:rPr>
        <w:t xml:space="preserve"> и отправить по электронной почте. В Китае файл распечатают на принтере, и наклеят этикетки на коробки.</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Зарубежные производители могут получать коды самостоятельно?</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Могут, если у них в России есть филиалы или представительство.</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Маркировка производителем обуви и одежды.</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Мой производитель согласен маркировать обувь, но как ему это сделать?</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 xml:space="preserve">Зарегистрироваться в системе маркировки и </w:t>
      </w:r>
      <w:proofErr w:type="spellStart"/>
      <w:r w:rsidRPr="009D68B1">
        <w:rPr>
          <w:rFonts w:ascii="Trebuchet MS" w:eastAsia="Times New Roman" w:hAnsi="Trebuchet MS" w:cs="Times New Roman"/>
          <w:color w:val="22252D"/>
          <w:sz w:val="21"/>
          <w:szCs w:val="21"/>
          <w:lang w:eastAsia="ru-RU"/>
        </w:rPr>
        <w:t>прослеживаемости</w:t>
      </w:r>
      <w:proofErr w:type="spellEnd"/>
      <w:r w:rsidRPr="009D68B1">
        <w:rPr>
          <w:rFonts w:ascii="Trebuchet MS" w:eastAsia="Times New Roman" w:hAnsi="Trebuchet MS" w:cs="Times New Roman"/>
          <w:color w:val="22252D"/>
          <w:sz w:val="21"/>
          <w:szCs w:val="21"/>
          <w:lang w:eastAsia="ru-RU"/>
        </w:rPr>
        <w:t>.</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Заказать коды маркировки в системе.</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Сформировать средства идентификации с кодами (этикетки).</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Нанести на товар средства идентификации с кодами.</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Подать в систему маркировки сведения о вводе товаров в оборот.</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Подать в систему маркировки сведения о передаче маркированного товара другому участнику оборота.</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 xml:space="preserve">Что делать мелким дизайнерам одежды и </w:t>
      </w:r>
      <w:proofErr w:type="spellStart"/>
      <w:r w:rsidRPr="009D68B1">
        <w:rPr>
          <w:rFonts w:ascii="Trebuchet MS" w:eastAsia="Times New Roman" w:hAnsi="Trebuchet MS" w:cs="Times New Roman"/>
          <w:color w:val="22252D"/>
          <w:sz w:val="21"/>
          <w:szCs w:val="21"/>
          <w:lang w:eastAsia="ru-RU"/>
        </w:rPr>
        <w:t>хенд-мейдерам</w:t>
      </w:r>
      <w:proofErr w:type="spellEnd"/>
      <w:r w:rsidRPr="009D68B1">
        <w:rPr>
          <w:rFonts w:ascii="Trebuchet MS" w:eastAsia="Times New Roman" w:hAnsi="Trebuchet MS" w:cs="Times New Roman"/>
          <w:color w:val="22252D"/>
          <w:sz w:val="21"/>
          <w:szCs w:val="21"/>
          <w:lang w:eastAsia="ru-RU"/>
        </w:rPr>
        <w:t>, которые шьют работы дома? Заявлять себя производителями?</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 xml:space="preserve">Все товары, которые обязательно надо маркировать, перечислены в распоряжении № 792-р. Если дизайнеры делают продукцию, которая попадает в этот перечень, и продают ее как </w:t>
      </w:r>
      <w:proofErr w:type="spellStart"/>
      <w:r w:rsidRPr="009D68B1">
        <w:rPr>
          <w:rFonts w:ascii="Trebuchet MS" w:eastAsia="Times New Roman" w:hAnsi="Trebuchet MS" w:cs="Times New Roman"/>
          <w:color w:val="22252D"/>
          <w:sz w:val="21"/>
          <w:szCs w:val="21"/>
          <w:lang w:eastAsia="ru-RU"/>
        </w:rPr>
        <w:t>юрлица</w:t>
      </w:r>
      <w:proofErr w:type="spellEnd"/>
      <w:r w:rsidRPr="009D68B1">
        <w:rPr>
          <w:rFonts w:ascii="Trebuchet MS" w:eastAsia="Times New Roman" w:hAnsi="Trebuchet MS" w:cs="Times New Roman"/>
          <w:color w:val="22252D"/>
          <w:sz w:val="21"/>
          <w:szCs w:val="21"/>
          <w:lang w:eastAsia="ru-RU"/>
        </w:rPr>
        <w:t xml:space="preserve"> или ИП, маркировать товар надо.</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 xml:space="preserve">Если дизайнеры выступают как </w:t>
      </w:r>
      <w:proofErr w:type="spellStart"/>
      <w:r w:rsidRPr="009D68B1">
        <w:rPr>
          <w:rFonts w:ascii="Trebuchet MS" w:eastAsia="Times New Roman" w:hAnsi="Trebuchet MS" w:cs="Times New Roman"/>
          <w:color w:val="22252D"/>
          <w:sz w:val="21"/>
          <w:szCs w:val="21"/>
          <w:lang w:eastAsia="ru-RU"/>
        </w:rPr>
        <w:t>физлица</w:t>
      </w:r>
      <w:proofErr w:type="spellEnd"/>
      <w:r w:rsidRPr="009D68B1">
        <w:rPr>
          <w:rFonts w:ascii="Trebuchet MS" w:eastAsia="Times New Roman" w:hAnsi="Trebuchet MS" w:cs="Times New Roman"/>
          <w:color w:val="22252D"/>
          <w:sz w:val="21"/>
          <w:szCs w:val="21"/>
          <w:lang w:eastAsia="ru-RU"/>
        </w:rPr>
        <w:t xml:space="preserve"> и сдают товары в магазин, например, по договору комиссии, маркировать товар должен магазин.</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lastRenderedPageBreak/>
        <w:t>Если я производитель небольших групп товаров, маркировка тоже нужна? У меня дизайнерская одежда маленькими партиями.</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 xml:space="preserve">Если производите товары, подлежащие маркировке, и реализуете их как </w:t>
      </w:r>
      <w:proofErr w:type="spellStart"/>
      <w:r w:rsidRPr="009D68B1">
        <w:rPr>
          <w:rFonts w:ascii="Trebuchet MS" w:eastAsia="Times New Roman" w:hAnsi="Trebuchet MS" w:cs="Times New Roman"/>
          <w:color w:val="22252D"/>
          <w:sz w:val="21"/>
          <w:szCs w:val="21"/>
          <w:lang w:eastAsia="ru-RU"/>
        </w:rPr>
        <w:t>юрлица</w:t>
      </w:r>
      <w:proofErr w:type="spellEnd"/>
      <w:r w:rsidRPr="009D68B1">
        <w:rPr>
          <w:rFonts w:ascii="Trebuchet MS" w:eastAsia="Times New Roman" w:hAnsi="Trebuchet MS" w:cs="Times New Roman"/>
          <w:color w:val="22252D"/>
          <w:sz w:val="21"/>
          <w:szCs w:val="21"/>
          <w:lang w:eastAsia="ru-RU"/>
        </w:rPr>
        <w:t xml:space="preserve"> или ИП, то вы должны осуществить маркировку и ввод товаров в оборот. Проверьте себя по списку в распоряжении № 792-р.</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 </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Что делать с закупкой сырья из Китая? Мы получаем трикотажные полотна для дальнейшего производства одежды. Маркировать сырье или нет? А производимую нами одежду?</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Обязательно надо маркировать товары, которые перечислены в распоряжении №792-р.</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 xml:space="preserve">Я покупаю чистые футболки оптом, потом наношу на них </w:t>
      </w:r>
      <w:proofErr w:type="spellStart"/>
      <w:r w:rsidRPr="009D68B1">
        <w:rPr>
          <w:rFonts w:ascii="Trebuchet MS" w:eastAsia="Times New Roman" w:hAnsi="Trebuchet MS" w:cs="Times New Roman"/>
          <w:color w:val="22252D"/>
          <w:sz w:val="21"/>
          <w:szCs w:val="21"/>
          <w:lang w:eastAsia="ru-RU"/>
        </w:rPr>
        <w:t>принты</w:t>
      </w:r>
      <w:proofErr w:type="spellEnd"/>
      <w:r w:rsidRPr="009D68B1">
        <w:rPr>
          <w:rFonts w:ascii="Trebuchet MS" w:eastAsia="Times New Roman" w:hAnsi="Trebuchet MS" w:cs="Times New Roman"/>
          <w:color w:val="22252D"/>
          <w:sz w:val="21"/>
          <w:szCs w:val="21"/>
          <w:lang w:eastAsia="ru-RU"/>
        </w:rPr>
        <w:t xml:space="preserve"> и продаю через интернет. Кто будет их маркировать: я или производитель?</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Проверьте, надо ли маркировать футболки, которые вы покупаете. Для этого проверьте себя по списку товаров в распоряжении №792-р. Если футболки есть в списке, маркировать их должен производитель — он должен присвоить код GTIN и описать атрибутивный состав сведений о товаре.</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Если футболки включены в перечень товаров, подлежащих обязательной маркировке, то маркировке подлежат футболки у производителя. Производитель маркирует товар с присвоенным GTIN и описанием атрибутивного состава сведений о товаре — это товар производителя.</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 xml:space="preserve">После нанесения </w:t>
      </w:r>
      <w:proofErr w:type="spellStart"/>
      <w:r w:rsidRPr="009D68B1">
        <w:rPr>
          <w:rFonts w:ascii="Trebuchet MS" w:eastAsia="Times New Roman" w:hAnsi="Trebuchet MS" w:cs="Times New Roman"/>
          <w:color w:val="22252D"/>
          <w:sz w:val="21"/>
          <w:szCs w:val="21"/>
          <w:lang w:eastAsia="ru-RU"/>
        </w:rPr>
        <w:t>принта</w:t>
      </w:r>
      <w:proofErr w:type="spellEnd"/>
      <w:r w:rsidRPr="009D68B1">
        <w:rPr>
          <w:rFonts w:ascii="Trebuchet MS" w:eastAsia="Times New Roman" w:hAnsi="Trebuchet MS" w:cs="Times New Roman"/>
          <w:color w:val="22252D"/>
          <w:sz w:val="21"/>
          <w:szCs w:val="21"/>
          <w:lang w:eastAsia="ru-RU"/>
        </w:rPr>
        <w:t xml:space="preserve"> на футболки меняется описание атрибутивного состава, а значит — </w:t>
      </w:r>
      <w:proofErr w:type="gramStart"/>
      <w:r w:rsidRPr="009D68B1">
        <w:rPr>
          <w:rFonts w:ascii="Trebuchet MS" w:eastAsia="Times New Roman" w:hAnsi="Trebuchet MS" w:cs="Times New Roman"/>
          <w:color w:val="22252D"/>
          <w:sz w:val="21"/>
          <w:szCs w:val="21"/>
          <w:lang w:eastAsia="ru-RU"/>
        </w:rPr>
        <w:t>новый</w:t>
      </w:r>
      <w:proofErr w:type="gramEnd"/>
      <w:r w:rsidRPr="009D68B1">
        <w:rPr>
          <w:rFonts w:ascii="Trebuchet MS" w:eastAsia="Times New Roman" w:hAnsi="Trebuchet MS" w:cs="Times New Roman"/>
          <w:color w:val="22252D"/>
          <w:sz w:val="21"/>
          <w:szCs w:val="21"/>
          <w:lang w:eastAsia="ru-RU"/>
        </w:rPr>
        <w:t xml:space="preserve"> GTIN. При изменении GTIN товара необходимо выполнить маркировку товара с новым GTIN.</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Я производитель обуви. Если начинаем маркировать заранее, подаем в систему информацию о передаче собственности. Новый собственник (оптовый покупатель) не зарегистрирован. Дальнейший порядок после 1 июля?</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Товары, маркированные в период проведения эксперимента до начала периода обязательной маркировки, и их движение, будут урегулированы в процессе маркировки остатков в начале периода обязательной маркировки.</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Я производитель обуви. Что делать с кодами, полученными в ходе эксперимента?</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 xml:space="preserve">Эти коды будет действовать и во время обязательной маркировки. Вам не нужно будет заказывать </w:t>
      </w:r>
      <w:proofErr w:type="gramStart"/>
      <w:r w:rsidRPr="009D68B1">
        <w:rPr>
          <w:rFonts w:ascii="Trebuchet MS" w:eastAsia="Times New Roman" w:hAnsi="Trebuchet MS" w:cs="Times New Roman"/>
          <w:color w:val="22252D"/>
          <w:sz w:val="21"/>
          <w:szCs w:val="21"/>
          <w:lang w:eastAsia="ru-RU"/>
        </w:rPr>
        <w:t>новые</w:t>
      </w:r>
      <w:proofErr w:type="gramEnd"/>
      <w:r w:rsidRPr="009D68B1">
        <w:rPr>
          <w:rFonts w:ascii="Trebuchet MS" w:eastAsia="Times New Roman" w:hAnsi="Trebuchet MS" w:cs="Times New Roman"/>
          <w:color w:val="22252D"/>
          <w:sz w:val="21"/>
          <w:szCs w:val="21"/>
          <w:lang w:eastAsia="ru-RU"/>
        </w:rPr>
        <w:t xml:space="preserve"> и менять этикетки.</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Давальческая схема</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Если производство из давальческого сырья, кто маркирует товар: давалец или переработчик?</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Переработчик. После этого маркированный товар передают от производителя к собственнику (от переработчика к давальцу).</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У нас свое сырье, отдаем его фабрике и оформляем заказ на пошив. Получается мы (заказчики) должны маркировать товар, когда получим заказ от фабрики?</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Переработчик. После этого маркированный товар передают от производителя к собственнику (от переработчика к давальцу).</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Есть производство изделий по давальческой схеме, оплачиваются услуги по пошиву. Когда надо промаркировать изделия?</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lastRenderedPageBreak/>
        <w:t xml:space="preserve">До ввода изделий в оборот, то есть до ввоза в Россию, начала хранения, транспортировки, </w:t>
      </w:r>
      <w:proofErr w:type="gramStart"/>
      <w:r w:rsidRPr="009D68B1">
        <w:rPr>
          <w:rFonts w:ascii="Trebuchet MS" w:eastAsia="Times New Roman" w:hAnsi="Trebuchet MS" w:cs="Times New Roman"/>
          <w:color w:val="22252D"/>
          <w:sz w:val="21"/>
          <w:szCs w:val="21"/>
          <w:lang w:eastAsia="ru-RU"/>
        </w:rPr>
        <w:t>получении</w:t>
      </w:r>
      <w:proofErr w:type="gramEnd"/>
      <w:r w:rsidRPr="009D68B1">
        <w:rPr>
          <w:rFonts w:ascii="Trebuchet MS" w:eastAsia="Times New Roman" w:hAnsi="Trebuchet MS" w:cs="Times New Roman"/>
          <w:color w:val="22252D"/>
          <w:sz w:val="21"/>
          <w:szCs w:val="21"/>
          <w:lang w:eastAsia="ru-RU"/>
        </w:rPr>
        <w:t xml:space="preserve"> и передачи товара.</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proofErr w:type="spellStart"/>
      <w:proofErr w:type="gramStart"/>
      <w:r w:rsidRPr="009D68B1">
        <w:rPr>
          <w:rFonts w:ascii="Trebuchet MS" w:eastAsia="Times New Roman" w:hAnsi="Trebuchet MS" w:cs="Times New Roman"/>
          <w:color w:val="22252D"/>
          <w:sz w:val="21"/>
          <w:szCs w:val="21"/>
          <w:lang w:eastAsia="ru-RU"/>
        </w:rPr>
        <w:t>Интернет-магазины</w:t>
      </w:r>
      <w:proofErr w:type="spellEnd"/>
      <w:proofErr w:type="gramEnd"/>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 xml:space="preserve">Как будут </w:t>
      </w:r>
      <w:proofErr w:type="spellStart"/>
      <w:proofErr w:type="gramStart"/>
      <w:r w:rsidRPr="009D68B1">
        <w:rPr>
          <w:rFonts w:ascii="Trebuchet MS" w:eastAsia="Times New Roman" w:hAnsi="Trebuchet MS" w:cs="Times New Roman"/>
          <w:color w:val="22252D"/>
          <w:sz w:val="21"/>
          <w:szCs w:val="21"/>
          <w:lang w:eastAsia="ru-RU"/>
        </w:rPr>
        <w:t>интернет-магазины</w:t>
      </w:r>
      <w:proofErr w:type="spellEnd"/>
      <w:proofErr w:type="gramEnd"/>
      <w:r w:rsidRPr="009D68B1">
        <w:rPr>
          <w:rFonts w:ascii="Trebuchet MS" w:eastAsia="Times New Roman" w:hAnsi="Trebuchet MS" w:cs="Times New Roman"/>
          <w:color w:val="22252D"/>
          <w:sz w:val="21"/>
          <w:szCs w:val="21"/>
          <w:lang w:eastAsia="ru-RU"/>
        </w:rPr>
        <w:t xml:space="preserve"> продавать обувь через пункты выдачи партнерских курьерских служб? Заказ не всегда вскрывается покупателем.</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Продавец должен сам сообщить о продаже в систему маркировки в течение трех дней после нее, если это не было сделано через ОФД.</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Где можно узнать про эксперимент с дистанционной торговлей?</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На сайте </w:t>
      </w:r>
      <w:proofErr w:type="spellStart"/>
      <w:r w:rsidRPr="009D68B1">
        <w:rPr>
          <w:rFonts w:ascii="Trebuchet MS" w:eastAsia="Times New Roman" w:hAnsi="Trebuchet MS" w:cs="Times New Roman"/>
          <w:color w:val="22252D"/>
          <w:sz w:val="21"/>
          <w:szCs w:val="21"/>
          <w:lang w:eastAsia="ru-RU"/>
        </w:rPr>
        <w:fldChar w:fldCharType="begin"/>
      </w:r>
      <w:r w:rsidRPr="009D68B1">
        <w:rPr>
          <w:rFonts w:ascii="Trebuchet MS" w:eastAsia="Times New Roman" w:hAnsi="Trebuchet MS" w:cs="Times New Roman"/>
          <w:color w:val="22252D"/>
          <w:sz w:val="21"/>
          <w:szCs w:val="21"/>
          <w:lang w:eastAsia="ru-RU"/>
        </w:rPr>
        <w:instrText xml:space="preserve"> HYPERLINK "http://track.stat-pulse.com/go/ec/6c119018998964475b291f9c3fc9a3d9/ci/OTU2Nzc5Mw==/ui/NzA3MDA2MA==/li/MjE4NzA3NTc3/re/c2lycHBfc3VsaW5AbWFpbC5ydQ==/l/aHR0cHMlM0ElMkYlMkZ4bi0tODBhamdoaG9jMmFqMWM4Yi54bi0tcDFhaSUyRg==/" \t "_blank" </w:instrText>
      </w:r>
      <w:r w:rsidRPr="009D68B1">
        <w:rPr>
          <w:rFonts w:ascii="Trebuchet MS" w:eastAsia="Times New Roman" w:hAnsi="Trebuchet MS" w:cs="Times New Roman"/>
          <w:color w:val="22252D"/>
          <w:sz w:val="21"/>
          <w:szCs w:val="21"/>
          <w:lang w:eastAsia="ru-RU"/>
        </w:rPr>
        <w:fldChar w:fldCharType="separate"/>
      </w:r>
      <w:r w:rsidRPr="009D68B1">
        <w:rPr>
          <w:rFonts w:ascii="Trebuchet MS" w:eastAsia="Times New Roman" w:hAnsi="Trebuchet MS" w:cs="Times New Roman"/>
          <w:color w:val="2B76B2"/>
          <w:sz w:val="21"/>
          <w:u w:val="single"/>
          <w:lang w:eastAsia="ru-RU"/>
        </w:rPr>
        <w:t>честныйзнак</w:t>
      </w:r>
      <w:proofErr w:type="gramStart"/>
      <w:r w:rsidRPr="009D68B1">
        <w:rPr>
          <w:rFonts w:ascii="Trebuchet MS" w:eastAsia="Times New Roman" w:hAnsi="Trebuchet MS" w:cs="Times New Roman"/>
          <w:color w:val="2B76B2"/>
          <w:sz w:val="21"/>
          <w:u w:val="single"/>
          <w:lang w:eastAsia="ru-RU"/>
        </w:rPr>
        <w:t>.р</w:t>
      </w:r>
      <w:proofErr w:type="gramEnd"/>
      <w:r w:rsidRPr="009D68B1">
        <w:rPr>
          <w:rFonts w:ascii="Trebuchet MS" w:eastAsia="Times New Roman" w:hAnsi="Trebuchet MS" w:cs="Times New Roman"/>
          <w:color w:val="2B76B2"/>
          <w:sz w:val="21"/>
          <w:u w:val="single"/>
          <w:lang w:eastAsia="ru-RU"/>
        </w:rPr>
        <w:t>ф</w:t>
      </w:r>
      <w:proofErr w:type="spellEnd"/>
      <w:r w:rsidRPr="009D68B1">
        <w:rPr>
          <w:rFonts w:ascii="Trebuchet MS" w:eastAsia="Times New Roman" w:hAnsi="Trebuchet MS" w:cs="Times New Roman"/>
          <w:color w:val="22252D"/>
          <w:sz w:val="21"/>
          <w:szCs w:val="21"/>
          <w:lang w:eastAsia="ru-RU"/>
        </w:rPr>
        <w:fldChar w:fldCharType="end"/>
      </w:r>
      <w:r w:rsidRPr="009D68B1">
        <w:rPr>
          <w:rFonts w:ascii="Trebuchet MS" w:eastAsia="Times New Roman" w:hAnsi="Trebuchet MS" w:cs="Times New Roman"/>
          <w:color w:val="22252D"/>
          <w:sz w:val="21"/>
          <w:szCs w:val="21"/>
          <w:lang w:eastAsia="ru-RU"/>
        </w:rPr>
        <w:t> — там есть самые последние новости про маркировку.</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ИП, ЕНВД и маркировка</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На ЕНВД можно работать с маркированным товаром? Маркировка будет влиять на систему налогообложения?</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Маркировка не влияет на режим налогообложения участника оборота товаров.</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 xml:space="preserve">Я — ИП на ЕНВД, на </w:t>
      </w:r>
      <w:proofErr w:type="spellStart"/>
      <w:r w:rsidRPr="009D68B1">
        <w:rPr>
          <w:rFonts w:ascii="Trebuchet MS" w:eastAsia="Times New Roman" w:hAnsi="Trebuchet MS" w:cs="Times New Roman"/>
          <w:color w:val="22252D"/>
          <w:sz w:val="21"/>
          <w:szCs w:val="21"/>
          <w:lang w:eastAsia="ru-RU"/>
        </w:rPr>
        <w:t>онлайн-кассе</w:t>
      </w:r>
      <w:proofErr w:type="spellEnd"/>
      <w:r w:rsidRPr="009D68B1">
        <w:rPr>
          <w:rFonts w:ascii="Trebuchet MS" w:eastAsia="Times New Roman" w:hAnsi="Trebuchet MS" w:cs="Times New Roman"/>
          <w:color w:val="22252D"/>
          <w:sz w:val="21"/>
          <w:szCs w:val="21"/>
          <w:lang w:eastAsia="ru-RU"/>
        </w:rPr>
        <w:t xml:space="preserve"> пробиваю просто категорию товара, то есть сумму, а не каждый товар по отдельности. И это законно еще 2 года. Как это стыкуется с требованиями по маркировке обуви?</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 xml:space="preserve">Продавец должен отсканировать и распознать код продаваемого товара, а информацию об этом включить в чек </w:t>
      </w:r>
      <w:proofErr w:type="spellStart"/>
      <w:r w:rsidRPr="009D68B1">
        <w:rPr>
          <w:rFonts w:ascii="Trebuchet MS" w:eastAsia="Times New Roman" w:hAnsi="Trebuchet MS" w:cs="Times New Roman"/>
          <w:color w:val="22252D"/>
          <w:sz w:val="21"/>
          <w:szCs w:val="21"/>
          <w:lang w:eastAsia="ru-RU"/>
        </w:rPr>
        <w:t>онлайн-кассы</w:t>
      </w:r>
      <w:proofErr w:type="spellEnd"/>
      <w:r w:rsidRPr="009D68B1">
        <w:rPr>
          <w:rFonts w:ascii="Trebuchet MS" w:eastAsia="Times New Roman" w:hAnsi="Trebuchet MS" w:cs="Times New Roman"/>
          <w:color w:val="22252D"/>
          <w:sz w:val="21"/>
          <w:szCs w:val="21"/>
          <w:lang w:eastAsia="ru-RU"/>
        </w:rPr>
        <w:t xml:space="preserve"> и передать в ОФД.</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 xml:space="preserve">В соответствии с методическими рекомендациями по </w:t>
      </w:r>
      <w:proofErr w:type="spellStart"/>
      <w:proofErr w:type="gramStart"/>
      <w:r w:rsidRPr="009D68B1">
        <w:rPr>
          <w:rFonts w:ascii="Trebuchet MS" w:eastAsia="Times New Roman" w:hAnsi="Trebuchet MS" w:cs="Times New Roman"/>
          <w:color w:val="22252D"/>
          <w:sz w:val="21"/>
          <w:szCs w:val="21"/>
          <w:lang w:eastAsia="ru-RU"/>
        </w:rPr>
        <w:t>по</w:t>
      </w:r>
      <w:proofErr w:type="spellEnd"/>
      <w:proofErr w:type="gramEnd"/>
      <w:r w:rsidRPr="009D68B1">
        <w:rPr>
          <w:rFonts w:ascii="Trebuchet MS" w:eastAsia="Times New Roman" w:hAnsi="Trebuchet MS" w:cs="Times New Roman"/>
          <w:color w:val="22252D"/>
          <w:sz w:val="21"/>
          <w:szCs w:val="21"/>
          <w:lang w:eastAsia="ru-RU"/>
        </w:rPr>
        <w:t xml:space="preserve"> маркировке обуви, п. 62, участники оборота сканируют и распознают средство идентификации продаваемой продукции, при этом сведения об идентификаторе товара включаются в чек </w:t>
      </w:r>
      <w:proofErr w:type="spellStart"/>
      <w:r w:rsidRPr="009D68B1">
        <w:rPr>
          <w:rFonts w:ascii="Trebuchet MS" w:eastAsia="Times New Roman" w:hAnsi="Trebuchet MS" w:cs="Times New Roman"/>
          <w:color w:val="22252D"/>
          <w:sz w:val="21"/>
          <w:szCs w:val="21"/>
          <w:lang w:eastAsia="ru-RU"/>
        </w:rPr>
        <w:t>онлайн-кассы</w:t>
      </w:r>
      <w:proofErr w:type="spellEnd"/>
      <w:r w:rsidRPr="009D68B1">
        <w:rPr>
          <w:rFonts w:ascii="Trebuchet MS" w:eastAsia="Times New Roman" w:hAnsi="Trebuchet MS" w:cs="Times New Roman"/>
          <w:color w:val="22252D"/>
          <w:sz w:val="21"/>
          <w:szCs w:val="21"/>
          <w:lang w:eastAsia="ru-RU"/>
        </w:rPr>
        <w:t xml:space="preserve"> и передаются в ОФД.</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Как вывести из оборота товар, который ИП безвозмездно передает в пользование своим детям?</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Он должен подать в систему маркировки сведения о том, что товар выбыл из оборота маркированных товаров не для продажи.</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Перепродажа купленного в розницу товара</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 xml:space="preserve">Если </w:t>
      </w:r>
      <w:proofErr w:type="spellStart"/>
      <w:r w:rsidRPr="009D68B1">
        <w:rPr>
          <w:rFonts w:ascii="Trebuchet MS" w:eastAsia="Times New Roman" w:hAnsi="Trebuchet MS" w:cs="Times New Roman"/>
          <w:color w:val="22252D"/>
          <w:sz w:val="21"/>
          <w:szCs w:val="21"/>
          <w:lang w:eastAsia="ru-RU"/>
        </w:rPr>
        <w:t>физлицо</w:t>
      </w:r>
      <w:proofErr w:type="spellEnd"/>
      <w:r w:rsidRPr="009D68B1">
        <w:rPr>
          <w:rFonts w:ascii="Trebuchet MS" w:eastAsia="Times New Roman" w:hAnsi="Trebuchet MS" w:cs="Times New Roman"/>
          <w:color w:val="22252D"/>
          <w:sz w:val="21"/>
          <w:szCs w:val="21"/>
          <w:lang w:eastAsia="ru-RU"/>
        </w:rPr>
        <w:t xml:space="preserve"> покупает что-то на </w:t>
      </w:r>
      <w:proofErr w:type="spellStart"/>
      <w:r w:rsidRPr="009D68B1">
        <w:rPr>
          <w:rFonts w:ascii="Trebuchet MS" w:eastAsia="Times New Roman" w:hAnsi="Trebuchet MS" w:cs="Times New Roman"/>
          <w:color w:val="22252D"/>
          <w:sz w:val="21"/>
          <w:szCs w:val="21"/>
          <w:lang w:eastAsia="ru-RU"/>
        </w:rPr>
        <w:t>AliExpress</w:t>
      </w:r>
      <w:proofErr w:type="spellEnd"/>
      <w:r w:rsidRPr="009D68B1">
        <w:rPr>
          <w:rFonts w:ascii="Trebuchet MS" w:eastAsia="Times New Roman" w:hAnsi="Trebuchet MS" w:cs="Times New Roman"/>
          <w:color w:val="22252D"/>
          <w:sz w:val="21"/>
          <w:szCs w:val="21"/>
          <w:lang w:eastAsia="ru-RU"/>
        </w:rPr>
        <w:t xml:space="preserve"> для себя, нужно ли маркировать этот товар?</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 xml:space="preserve">Товары, которые </w:t>
      </w:r>
      <w:proofErr w:type="spellStart"/>
      <w:r w:rsidRPr="009D68B1">
        <w:rPr>
          <w:rFonts w:ascii="Trebuchet MS" w:eastAsia="Times New Roman" w:hAnsi="Trebuchet MS" w:cs="Times New Roman"/>
          <w:color w:val="22252D"/>
          <w:sz w:val="21"/>
          <w:szCs w:val="21"/>
          <w:lang w:eastAsia="ru-RU"/>
        </w:rPr>
        <w:t>физлица</w:t>
      </w:r>
      <w:proofErr w:type="spellEnd"/>
      <w:r w:rsidRPr="009D68B1">
        <w:rPr>
          <w:rFonts w:ascii="Trebuchet MS" w:eastAsia="Times New Roman" w:hAnsi="Trebuchet MS" w:cs="Times New Roman"/>
          <w:color w:val="22252D"/>
          <w:sz w:val="21"/>
          <w:szCs w:val="21"/>
          <w:lang w:eastAsia="ru-RU"/>
        </w:rPr>
        <w:t xml:space="preserve"> покупают для личного использования, маркировать не надо.</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 xml:space="preserve">Нужна маркировка, если </w:t>
      </w:r>
      <w:proofErr w:type="spellStart"/>
      <w:r w:rsidRPr="009D68B1">
        <w:rPr>
          <w:rFonts w:ascii="Trebuchet MS" w:eastAsia="Times New Roman" w:hAnsi="Trebuchet MS" w:cs="Times New Roman"/>
          <w:color w:val="22252D"/>
          <w:sz w:val="21"/>
          <w:szCs w:val="21"/>
          <w:lang w:eastAsia="ru-RU"/>
        </w:rPr>
        <w:t>физлицо</w:t>
      </w:r>
      <w:proofErr w:type="spellEnd"/>
      <w:r w:rsidRPr="009D68B1">
        <w:rPr>
          <w:rFonts w:ascii="Trebuchet MS" w:eastAsia="Times New Roman" w:hAnsi="Trebuchet MS" w:cs="Times New Roman"/>
          <w:color w:val="22252D"/>
          <w:sz w:val="21"/>
          <w:szCs w:val="21"/>
          <w:lang w:eastAsia="ru-RU"/>
        </w:rPr>
        <w:t xml:space="preserve"> купило товар на </w:t>
      </w:r>
      <w:proofErr w:type="spellStart"/>
      <w:r w:rsidRPr="009D68B1">
        <w:rPr>
          <w:rFonts w:ascii="Trebuchet MS" w:eastAsia="Times New Roman" w:hAnsi="Trebuchet MS" w:cs="Times New Roman"/>
          <w:color w:val="22252D"/>
          <w:sz w:val="21"/>
          <w:szCs w:val="21"/>
          <w:lang w:eastAsia="ru-RU"/>
        </w:rPr>
        <w:t>AliExpress</w:t>
      </w:r>
      <w:proofErr w:type="spellEnd"/>
      <w:r w:rsidRPr="009D68B1">
        <w:rPr>
          <w:rFonts w:ascii="Trebuchet MS" w:eastAsia="Times New Roman" w:hAnsi="Trebuchet MS" w:cs="Times New Roman"/>
          <w:color w:val="22252D"/>
          <w:sz w:val="21"/>
          <w:szCs w:val="21"/>
          <w:lang w:eastAsia="ru-RU"/>
        </w:rPr>
        <w:t>, чтобы его перепродать?</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Не нужна, поскольку вы не участвуете в обороте товаров. Участниками оборота являются юридические лица и индивидуальные предприниматели.</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 xml:space="preserve">Купили в </w:t>
      </w:r>
      <w:proofErr w:type="spellStart"/>
      <w:r w:rsidRPr="009D68B1">
        <w:rPr>
          <w:rFonts w:ascii="Trebuchet MS" w:eastAsia="Times New Roman" w:hAnsi="Trebuchet MS" w:cs="Times New Roman"/>
          <w:color w:val="22252D"/>
          <w:sz w:val="21"/>
          <w:szCs w:val="21"/>
          <w:lang w:eastAsia="ru-RU"/>
        </w:rPr>
        <w:t>Ашане</w:t>
      </w:r>
      <w:proofErr w:type="spellEnd"/>
      <w:r w:rsidRPr="009D68B1">
        <w:rPr>
          <w:rFonts w:ascii="Trebuchet MS" w:eastAsia="Times New Roman" w:hAnsi="Trebuchet MS" w:cs="Times New Roman"/>
          <w:color w:val="22252D"/>
          <w:sz w:val="21"/>
          <w:szCs w:val="21"/>
          <w:lang w:eastAsia="ru-RU"/>
        </w:rPr>
        <w:t xml:space="preserve"> товар как розничный покупатель, код маркировки списался через кассу в </w:t>
      </w:r>
      <w:proofErr w:type="spellStart"/>
      <w:r w:rsidRPr="009D68B1">
        <w:rPr>
          <w:rFonts w:ascii="Trebuchet MS" w:eastAsia="Times New Roman" w:hAnsi="Trebuchet MS" w:cs="Times New Roman"/>
          <w:color w:val="22252D"/>
          <w:sz w:val="21"/>
          <w:szCs w:val="21"/>
          <w:lang w:eastAsia="ru-RU"/>
        </w:rPr>
        <w:t>Ашане</w:t>
      </w:r>
      <w:proofErr w:type="spellEnd"/>
      <w:r w:rsidRPr="009D68B1">
        <w:rPr>
          <w:rFonts w:ascii="Trebuchet MS" w:eastAsia="Times New Roman" w:hAnsi="Trebuchet MS" w:cs="Times New Roman"/>
          <w:color w:val="22252D"/>
          <w:sz w:val="21"/>
          <w:szCs w:val="21"/>
          <w:lang w:eastAsia="ru-RU"/>
        </w:rPr>
        <w:t>. Как мы можем его перепродать в своем магазине?</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Вы должны маркировать товар и повторно ввести его в оборот.</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Оборудование для маркировки обуви</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lastRenderedPageBreak/>
        <w:t>Как быть с маркировкой на ККТ, которая работает в автономном режиме, то есть не передает чеки в ОФД?</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 xml:space="preserve">Надо в течение трех дней </w:t>
      </w:r>
      <w:proofErr w:type="gramStart"/>
      <w:r w:rsidRPr="009D68B1">
        <w:rPr>
          <w:rFonts w:ascii="Trebuchet MS" w:eastAsia="Times New Roman" w:hAnsi="Trebuchet MS" w:cs="Times New Roman"/>
          <w:color w:val="22252D"/>
          <w:sz w:val="21"/>
          <w:szCs w:val="21"/>
          <w:lang w:eastAsia="ru-RU"/>
        </w:rPr>
        <w:t>с даты продажи</w:t>
      </w:r>
      <w:proofErr w:type="gramEnd"/>
      <w:r w:rsidRPr="009D68B1">
        <w:rPr>
          <w:rFonts w:ascii="Trebuchet MS" w:eastAsia="Times New Roman" w:hAnsi="Trebuchet MS" w:cs="Times New Roman"/>
          <w:color w:val="22252D"/>
          <w:sz w:val="21"/>
          <w:szCs w:val="21"/>
          <w:lang w:eastAsia="ru-RU"/>
        </w:rPr>
        <w:t xml:space="preserve"> подать сведения в систему маркировки. Порядок работы в отдаленных местностях сейчас в разработке.</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Можно будет работать без 2D-сканера?</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Да, на ККТ можно ввести буквенно-цифровую последовательность уникального идентификатора товара (31 символ).</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Если мне надо один раз перепродать товар оптом, я уже не смогу это сделать без оборудования?</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Чтобы перепродать, вам надо быть участником оборота товаров. Оператор системы маркировки может предоставить нужное оборудование.</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Пришел уже маркированный товар. Как его принимать, если ЭЦП нет и 2D-сканера пока нет? К моей кассе нет возможности его подключить.</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Во время эксперимента маркировать товар необязательно. Участвовать в эксперименте можно добровольно.</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 </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ЭЦП и ЭДО</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Электронный документооборот (ЭДО) — это замена бумажных документов, например, товарных накладных и прочего?</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Да, ЭДО — это безбумажное делопроизводство. Если вы переходите на ЭДО, бумажные документы можно уже не выписывать.</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 xml:space="preserve">ЭДО </w:t>
      </w:r>
      <w:proofErr w:type="gramStart"/>
      <w:r w:rsidRPr="009D68B1">
        <w:rPr>
          <w:rFonts w:ascii="Trebuchet MS" w:eastAsia="Times New Roman" w:hAnsi="Trebuchet MS" w:cs="Times New Roman"/>
          <w:color w:val="22252D"/>
          <w:sz w:val="21"/>
          <w:szCs w:val="21"/>
          <w:lang w:eastAsia="ru-RU"/>
        </w:rPr>
        <w:t>нужен</w:t>
      </w:r>
      <w:proofErr w:type="gramEnd"/>
      <w:r w:rsidRPr="009D68B1">
        <w:rPr>
          <w:rFonts w:ascii="Trebuchet MS" w:eastAsia="Times New Roman" w:hAnsi="Trebuchet MS" w:cs="Times New Roman"/>
          <w:color w:val="22252D"/>
          <w:sz w:val="21"/>
          <w:szCs w:val="21"/>
          <w:lang w:eastAsia="ru-RU"/>
        </w:rPr>
        <w:t xml:space="preserve"> для удобства или обязателен?</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В 2019 году электронный документооборот обязателен при торговле маркированными товарами. Покупая их у поставщика, вы должны принять документы именно при помощи ЭДО: это требование закона. Если вы не торгуете маркированными товарами, это для вас не обязательно, и с ЭДО вам просто будет удобнее работать: не придется отправлять документы по почте, ждать и стоять в очередях.</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ОФД и ЭДО — это одно и то же или у них разные задачи?</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 xml:space="preserve">ОФД и ЭДО — это разные вещи. Оператор фискальных данных передает информацию </w:t>
      </w:r>
      <w:proofErr w:type="gramStart"/>
      <w:r w:rsidRPr="009D68B1">
        <w:rPr>
          <w:rFonts w:ascii="Trebuchet MS" w:eastAsia="Times New Roman" w:hAnsi="Trebuchet MS" w:cs="Times New Roman"/>
          <w:color w:val="22252D"/>
          <w:sz w:val="21"/>
          <w:szCs w:val="21"/>
          <w:lang w:eastAsia="ru-RU"/>
        </w:rPr>
        <w:t>в</w:t>
      </w:r>
      <w:proofErr w:type="gramEnd"/>
      <w:r w:rsidRPr="009D68B1">
        <w:rPr>
          <w:rFonts w:ascii="Trebuchet MS" w:eastAsia="Times New Roman" w:hAnsi="Trebuchet MS" w:cs="Times New Roman"/>
          <w:color w:val="22252D"/>
          <w:sz w:val="21"/>
          <w:szCs w:val="21"/>
          <w:lang w:eastAsia="ru-RU"/>
        </w:rPr>
        <w:t xml:space="preserve"> налоговую, а система электронного документооборота позволяет обмениваться документами с контрагентами. Но ОФД может быть и </w:t>
      </w:r>
      <w:proofErr w:type="spellStart"/>
      <w:proofErr w:type="gramStart"/>
      <w:r w:rsidRPr="009D68B1">
        <w:rPr>
          <w:rFonts w:ascii="Trebuchet MS" w:eastAsia="Times New Roman" w:hAnsi="Trebuchet MS" w:cs="Times New Roman"/>
          <w:color w:val="22252D"/>
          <w:sz w:val="21"/>
          <w:szCs w:val="21"/>
          <w:lang w:eastAsia="ru-RU"/>
        </w:rPr>
        <w:t>и</w:t>
      </w:r>
      <w:proofErr w:type="spellEnd"/>
      <w:proofErr w:type="gramEnd"/>
      <w:r w:rsidRPr="009D68B1">
        <w:rPr>
          <w:rFonts w:ascii="Trebuchet MS" w:eastAsia="Times New Roman" w:hAnsi="Trebuchet MS" w:cs="Times New Roman"/>
          <w:color w:val="22252D"/>
          <w:sz w:val="21"/>
          <w:szCs w:val="21"/>
          <w:lang w:eastAsia="ru-RU"/>
        </w:rPr>
        <w:t xml:space="preserve"> оператором ЭДО. Уточните у ОФД, с </w:t>
      </w:r>
      <w:proofErr w:type="gramStart"/>
      <w:r w:rsidRPr="009D68B1">
        <w:rPr>
          <w:rFonts w:ascii="Trebuchet MS" w:eastAsia="Times New Roman" w:hAnsi="Trebuchet MS" w:cs="Times New Roman"/>
          <w:color w:val="22252D"/>
          <w:sz w:val="21"/>
          <w:szCs w:val="21"/>
          <w:lang w:eastAsia="ru-RU"/>
        </w:rPr>
        <w:t>которым</w:t>
      </w:r>
      <w:proofErr w:type="gramEnd"/>
      <w:r w:rsidRPr="009D68B1">
        <w:rPr>
          <w:rFonts w:ascii="Trebuchet MS" w:eastAsia="Times New Roman" w:hAnsi="Trebuchet MS" w:cs="Times New Roman"/>
          <w:color w:val="22252D"/>
          <w:sz w:val="21"/>
          <w:szCs w:val="21"/>
          <w:lang w:eastAsia="ru-RU"/>
        </w:rPr>
        <w:t xml:space="preserve"> вы работаете, предоставляет ли он такую услугу.</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Розничные точки обязаны иметь ЭДО?</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Работать на розничной точке с ЭДО придется. Если вы продаете маркированный товар, вам надо его купить. А чтобы купить, вам обязательно надо принять с помощью ЭДО документы на товар. Но при этом ЭДО не привязан к розничной точке, работать в системе можно из любого места, где есть интернет. Устанавливать для этого ЭДО специальное оборудование в розничной точке не надо. Если у вас несколько точек, вы можете их вместе подключить один раз.</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Электронную подпись нужно ежегодно делать?</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lastRenderedPageBreak/>
        <w:t>Да, по закону — каждый год.</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Через систему ЭДО можно обмениваться документами с другими клиентами?</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Да, можно обмениваться документами с любыми контрагентами. Входящие документы в системах ЭДО вы можете получать бесплатно, а для отправки документов нужно будет подключить один из тарифов оператора.</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Есть разные операторы ЭДО. Покупатель и продавец могут через разных операторов работать и обмениваться документами?</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Да. Операторы ЭДО предоставляют для этого услугу роуминга.</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 </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Розница может обойтись без ЭДО, работая только в личном кабинете Честного знака?</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Нет, сегодня для торговли маркированными товарами обязательно нужна система ЭДО. Вы можете уточнить у своего поставщика, через какую систему он планирует направлять документы.</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 xml:space="preserve">Наша касса уже передает чеки в ОФД, </w:t>
      </w:r>
      <w:proofErr w:type="gramStart"/>
      <w:r w:rsidRPr="009D68B1">
        <w:rPr>
          <w:rFonts w:ascii="Trebuchet MS" w:eastAsia="Times New Roman" w:hAnsi="Trebuchet MS" w:cs="Times New Roman"/>
          <w:color w:val="22252D"/>
          <w:sz w:val="21"/>
          <w:szCs w:val="21"/>
          <w:lang w:eastAsia="ru-RU"/>
        </w:rPr>
        <w:t>который</w:t>
      </w:r>
      <w:proofErr w:type="gramEnd"/>
      <w:r w:rsidRPr="009D68B1">
        <w:rPr>
          <w:rFonts w:ascii="Trebuchet MS" w:eastAsia="Times New Roman" w:hAnsi="Trebuchet MS" w:cs="Times New Roman"/>
          <w:color w:val="22252D"/>
          <w:sz w:val="21"/>
          <w:szCs w:val="21"/>
          <w:lang w:eastAsia="ru-RU"/>
        </w:rPr>
        <w:t xml:space="preserve"> также является оператором ЭДО. Он уже получает марки в чеках и передает их. Обязательно ли в таком случае подключать еще один ЭДО для подписания входящих документов, или это можно делать в личном кабинете Честного знака?</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Чтобы подписывать входящие документы, вы можете использовать любую систему ЭДО. В ней надо будет подтвердить накладные, чтобы система маркировки видела, что эти коды перешли в вашу собственность. При продаже и передаче данных в ОФД система увидит, что коды вышли из оборота.</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 xml:space="preserve">В рекомендациях по маркировке обуви не указано, что ЭДО </w:t>
      </w:r>
      <w:proofErr w:type="gramStart"/>
      <w:r w:rsidRPr="009D68B1">
        <w:rPr>
          <w:rFonts w:ascii="Trebuchet MS" w:eastAsia="Times New Roman" w:hAnsi="Trebuchet MS" w:cs="Times New Roman"/>
          <w:color w:val="22252D"/>
          <w:sz w:val="21"/>
          <w:szCs w:val="21"/>
          <w:lang w:eastAsia="ru-RU"/>
        </w:rPr>
        <w:t>нужен</w:t>
      </w:r>
      <w:proofErr w:type="gramEnd"/>
      <w:r w:rsidRPr="009D68B1">
        <w:rPr>
          <w:rFonts w:ascii="Trebuchet MS" w:eastAsia="Times New Roman" w:hAnsi="Trebuchet MS" w:cs="Times New Roman"/>
          <w:color w:val="22252D"/>
          <w:sz w:val="21"/>
          <w:szCs w:val="21"/>
          <w:lang w:eastAsia="ru-RU"/>
        </w:rPr>
        <w:t xml:space="preserve"> обязательно. Так подключение к ЭДО обязательно или нет?</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Обязательно. Сегодня для торговли маркированными товарами обязательно нужна система ЭДО.</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Какая нужна ЭЦП? КЭП не подойдет? Мы участники маркировки мехов. ЭЦП для меховых изделий подойдет?</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Квалифицированная электронная подпись — это электронная подпись, которая соответствует всем признакам неквалифицированной электронной подписи и дополнительным признакам:</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Ключ проверки электронной подписи указан в квалифицированном сертификате.</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 xml:space="preserve">Как будет происходить запрос в ИС МП, если нужна </w:t>
      </w:r>
      <w:proofErr w:type="spellStart"/>
      <w:r w:rsidRPr="009D68B1">
        <w:rPr>
          <w:rFonts w:ascii="Trebuchet MS" w:eastAsia="Times New Roman" w:hAnsi="Trebuchet MS" w:cs="Times New Roman"/>
          <w:color w:val="22252D"/>
          <w:sz w:val="21"/>
          <w:szCs w:val="21"/>
          <w:lang w:eastAsia="ru-RU"/>
        </w:rPr>
        <w:t>перемаркировка</w:t>
      </w:r>
      <w:proofErr w:type="spellEnd"/>
      <w:r w:rsidRPr="009D68B1">
        <w:rPr>
          <w:rFonts w:ascii="Trebuchet MS" w:eastAsia="Times New Roman" w:hAnsi="Trebuchet MS" w:cs="Times New Roman"/>
          <w:color w:val="22252D"/>
          <w:sz w:val="21"/>
          <w:szCs w:val="21"/>
          <w:lang w:eastAsia="ru-RU"/>
        </w:rPr>
        <w:t xml:space="preserve"> или идет выбытие товара?</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Выбытие товара из магазина делается с использованием ККТ. Если вы зарегистрированы как участник оборота в системе, то для доступа в систему понадобится УКЭП.</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Приемка и возвраты</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Если я оптовик, при приемке товара надо сканировать каждую пару или можно принимать коробами?</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lastRenderedPageBreak/>
        <w:t xml:space="preserve">Надо провести операцию агрегирования и передать информацию в систему маркировки, используя уникальные идентификаторы транспортных упаковок — УИТУ. При </w:t>
      </w:r>
      <w:proofErr w:type="gramStart"/>
      <w:r w:rsidRPr="009D68B1">
        <w:rPr>
          <w:rFonts w:ascii="Trebuchet MS" w:eastAsia="Times New Roman" w:hAnsi="Trebuchet MS" w:cs="Times New Roman"/>
          <w:color w:val="22252D"/>
          <w:sz w:val="21"/>
          <w:szCs w:val="21"/>
          <w:lang w:eastAsia="ru-RU"/>
        </w:rPr>
        <w:t>следующий</w:t>
      </w:r>
      <w:proofErr w:type="gramEnd"/>
      <w:r w:rsidRPr="009D68B1">
        <w:rPr>
          <w:rFonts w:ascii="Trebuchet MS" w:eastAsia="Times New Roman" w:hAnsi="Trebuchet MS" w:cs="Times New Roman"/>
          <w:color w:val="22252D"/>
          <w:sz w:val="21"/>
          <w:szCs w:val="21"/>
          <w:lang w:eastAsia="ru-RU"/>
        </w:rPr>
        <w:t xml:space="preserve"> передаче или приемке товара можно использовать УИТУ.</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А как вести учет этих всех кодов? Каждую неделю поступает примерно 500 артикулов специальной обуви из Китая. Маркировка нужна для каждой пары? То есть надо будет каждую неделю делать по 500 кодов?</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При ввозе в Россию маркировать и передать сведения в систему маркировки нужно до попадания товара на таможню. Коды нужно формировать для каждой пары.</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Если купили немаркированную пару 25 сентября, а в октябре вернули, принимать возврат?</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Да, принимать. При необходимости промаркировать товар до продажи.</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Клиент вернул пару обуви, которую продали в розницу. Что делать дальше?</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 xml:space="preserve">Продавец должен </w:t>
      </w:r>
      <w:proofErr w:type="spellStart"/>
      <w:r w:rsidRPr="009D68B1">
        <w:rPr>
          <w:rFonts w:ascii="Trebuchet MS" w:eastAsia="Times New Roman" w:hAnsi="Trebuchet MS" w:cs="Times New Roman"/>
          <w:color w:val="22252D"/>
          <w:sz w:val="21"/>
          <w:szCs w:val="21"/>
          <w:lang w:eastAsia="ru-RU"/>
        </w:rPr>
        <w:t>перемаркировать</w:t>
      </w:r>
      <w:proofErr w:type="spellEnd"/>
      <w:r w:rsidRPr="009D68B1">
        <w:rPr>
          <w:rFonts w:ascii="Trebuchet MS" w:eastAsia="Times New Roman" w:hAnsi="Trebuchet MS" w:cs="Times New Roman"/>
          <w:color w:val="22252D"/>
          <w:sz w:val="21"/>
          <w:szCs w:val="21"/>
          <w:lang w:eastAsia="ru-RU"/>
        </w:rPr>
        <w:t xml:space="preserve"> товар до новой продажи, в том числе до того, как выставил эту пару в торговом зале.</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Вводится ли обратно код, который был при продаже, если покупатель вернул товар?</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При возврате товара с неповрежденным кодом он повторно не маркируется, а в систему передаются следующие сведения:</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дата совершения операции;</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ИНН участника оборота, принимающего товар,</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уникальный идентификатор товара потребительской упаковки или товара;</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реквизиты документов, подтверждающих возврат маркированного товара;</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Если нет упаковки и маркировки (кода), можно восстановить код из учетной системы или ОФД и использовать его при возврате товара покупателем?</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Если товар можно идентифицировать, поврежденный код списывается, а товар маркируется повторно. Подробно читайте в п. 67 методических рекомендаций.</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 xml:space="preserve"> Как </w:t>
      </w:r>
      <w:proofErr w:type="spellStart"/>
      <w:r w:rsidRPr="009D68B1">
        <w:rPr>
          <w:rFonts w:ascii="Trebuchet MS" w:eastAsia="Times New Roman" w:hAnsi="Trebuchet MS" w:cs="Times New Roman"/>
          <w:color w:val="22252D"/>
          <w:sz w:val="21"/>
          <w:szCs w:val="21"/>
          <w:lang w:eastAsia="ru-RU"/>
        </w:rPr>
        <w:t>перемаркировывает</w:t>
      </w:r>
      <w:proofErr w:type="spellEnd"/>
      <w:r w:rsidRPr="009D68B1">
        <w:rPr>
          <w:rFonts w:ascii="Trebuchet MS" w:eastAsia="Times New Roman" w:hAnsi="Trebuchet MS" w:cs="Times New Roman"/>
          <w:color w:val="22252D"/>
          <w:sz w:val="21"/>
          <w:szCs w:val="21"/>
          <w:lang w:eastAsia="ru-RU"/>
        </w:rPr>
        <w:t xml:space="preserve"> товар (остатки, возвраты, </w:t>
      </w:r>
      <w:proofErr w:type="spellStart"/>
      <w:r w:rsidRPr="009D68B1">
        <w:rPr>
          <w:rFonts w:ascii="Trebuchet MS" w:eastAsia="Times New Roman" w:hAnsi="Trebuchet MS" w:cs="Times New Roman"/>
          <w:color w:val="22252D"/>
          <w:sz w:val="21"/>
          <w:szCs w:val="21"/>
          <w:lang w:eastAsia="ru-RU"/>
        </w:rPr>
        <w:t>пересорты</w:t>
      </w:r>
      <w:proofErr w:type="spellEnd"/>
      <w:r w:rsidRPr="009D68B1">
        <w:rPr>
          <w:rFonts w:ascii="Trebuchet MS" w:eastAsia="Times New Roman" w:hAnsi="Trebuchet MS" w:cs="Times New Roman"/>
          <w:color w:val="22252D"/>
          <w:sz w:val="21"/>
          <w:szCs w:val="21"/>
          <w:lang w:eastAsia="ru-RU"/>
        </w:rPr>
        <w:t xml:space="preserve"> и т.д.) оптовая компания, не являющаяся производителем, а выступающая как дилер?</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Для повторной маркировки нужно заказать новые коды маркировки и подать сведения в систему. Более подробно читайте в методических рекомендациях, п. 64 и 67.</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 xml:space="preserve">Если я пользуюсь услугами 3PL оператора для хранения и обработки товара, каким образом я получу информацию и </w:t>
      </w:r>
      <w:proofErr w:type="gramStart"/>
      <w:r w:rsidRPr="009D68B1">
        <w:rPr>
          <w:rFonts w:ascii="Trebuchet MS" w:eastAsia="Times New Roman" w:hAnsi="Trebuchet MS" w:cs="Times New Roman"/>
          <w:color w:val="22252D"/>
          <w:sz w:val="21"/>
          <w:szCs w:val="21"/>
          <w:lang w:eastAsia="ru-RU"/>
        </w:rPr>
        <w:t>отчитаюсь о продаже</w:t>
      </w:r>
      <w:proofErr w:type="gramEnd"/>
      <w:r w:rsidRPr="009D68B1">
        <w:rPr>
          <w:rFonts w:ascii="Trebuchet MS" w:eastAsia="Times New Roman" w:hAnsi="Trebuchet MS" w:cs="Times New Roman"/>
          <w:color w:val="22252D"/>
          <w:sz w:val="21"/>
          <w:szCs w:val="21"/>
          <w:lang w:eastAsia="ru-RU"/>
        </w:rPr>
        <w:t xml:space="preserve"> товара? Необходимо заставить складского оператора учитывать для меня коды товара?</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Порядок передачи сведений от 3PL оператора собственнику товара и отчетность при продаже определяются юридическими лицами в соответствии с договорными отношениями и законодательством.</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Как будет восстанавливаться утраченная или пришедшая в негодность этикетка?</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Если этикетка испортилась или потерялась нужно сообщить об этом в систему маркировки в течение 20 дней.</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lastRenderedPageBreak/>
        <w:t>Как маркировать тапочки или сланцы, если некуда повесить этикетку?</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Вы можете выбрать соответствующий вид средства идентификации — клеевой, навесной, а также вид маркировки на потребительскую упаковку, на товар, на товарный ярлык.</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А как узнать при покупке, что маркировка верна?</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Вы можете проверить подлинность товаров в приложении Честный Знак.</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Вопросы к Честному Знаку</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ЦЭМ уже функционирует? GTIN можно отправлять?</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Процесс работы через ЦЭМ находится в разработке. GTIN вы можете описать в GS1.</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Как получить регистратор эмиссии для маркировки обуви? Как продавать оптом? Как списывать их?</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В систему маркировки передаются только опубликованные GTIN. Опубликованные в GS1 GTIN автоматически загружаются в систему и отображаются в «Реестре товаров» через сутки после публикации. Нужное для выпуска кодов оборудование будет предоставлено участникам оборота до начала обязательной маркировки.</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Порядок передачи товара между участниками оборота описан в разделе XI методических рекомендаций</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 </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Маркировка меха тоже перейдет в ЦРПТ?</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Информация об этом будет опубликована на сайтах ФНС и ЦРПТ.</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Не можем протестировать работу в системе маркировки, так как не работает интеграция с GS1. Когда заработает?</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Интеграция системы маркировки и GS1 реализована. Опубликованные в GS1 GTIN автоматически загружаются в систему и отображаются в «Реестре товаров» через сутки после публикации.</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Когда надо направлять сведения о проданном товаре в ЦРПТ?</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В течение трех дней после перехода права собственности на товар. Подробнее читайте в п. 60 методических рекомендаций.</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Почему нет горячей линии по маркировке?</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Интересующие вопросы вы можете задать через сайт </w:t>
      </w:r>
      <w:proofErr w:type="spellStart"/>
      <w:r w:rsidRPr="009D68B1">
        <w:rPr>
          <w:rFonts w:ascii="Trebuchet MS" w:eastAsia="Times New Roman" w:hAnsi="Trebuchet MS" w:cs="Times New Roman"/>
          <w:color w:val="22252D"/>
          <w:sz w:val="21"/>
          <w:szCs w:val="21"/>
          <w:lang w:eastAsia="ru-RU"/>
        </w:rPr>
        <w:fldChar w:fldCharType="begin"/>
      </w:r>
      <w:r w:rsidRPr="009D68B1">
        <w:rPr>
          <w:rFonts w:ascii="Trebuchet MS" w:eastAsia="Times New Roman" w:hAnsi="Trebuchet MS" w:cs="Times New Roman"/>
          <w:color w:val="22252D"/>
          <w:sz w:val="21"/>
          <w:szCs w:val="21"/>
          <w:lang w:eastAsia="ru-RU"/>
        </w:rPr>
        <w:instrText xml:space="preserve"> HYPERLINK "http://track.stat-pulse.com/go/ec/6c119018998964475b291f9c3fc9a3d9/ci/OTU2Nzc5Mw==/ui/NzA3MDA2MA==/li/MjE4NzA3NTc4/re/c2lycHBfc3VsaW5AbWFpbC5ydQ==/l/aHR0cHMlM0ElMkYlMkZ4bi0tODBhamdoaG9jMmFqMWM4Yi54bi0tcDFhaSUyRnZvcHJvcy1vdHZldCUyRg==/" \t "_blank" </w:instrText>
      </w:r>
      <w:r w:rsidRPr="009D68B1">
        <w:rPr>
          <w:rFonts w:ascii="Trebuchet MS" w:eastAsia="Times New Roman" w:hAnsi="Trebuchet MS" w:cs="Times New Roman"/>
          <w:color w:val="22252D"/>
          <w:sz w:val="21"/>
          <w:szCs w:val="21"/>
          <w:lang w:eastAsia="ru-RU"/>
        </w:rPr>
        <w:fldChar w:fldCharType="separate"/>
      </w:r>
      <w:r w:rsidRPr="009D68B1">
        <w:rPr>
          <w:rFonts w:ascii="Trebuchet MS" w:eastAsia="Times New Roman" w:hAnsi="Trebuchet MS" w:cs="Times New Roman"/>
          <w:color w:val="2B76B2"/>
          <w:sz w:val="21"/>
          <w:u w:val="single"/>
          <w:lang w:eastAsia="ru-RU"/>
        </w:rPr>
        <w:t>честныйзнак</w:t>
      </w:r>
      <w:proofErr w:type="gramStart"/>
      <w:r w:rsidRPr="009D68B1">
        <w:rPr>
          <w:rFonts w:ascii="Trebuchet MS" w:eastAsia="Times New Roman" w:hAnsi="Trebuchet MS" w:cs="Times New Roman"/>
          <w:color w:val="2B76B2"/>
          <w:sz w:val="21"/>
          <w:u w:val="single"/>
          <w:lang w:eastAsia="ru-RU"/>
        </w:rPr>
        <w:t>.р</w:t>
      </w:r>
      <w:proofErr w:type="gramEnd"/>
      <w:r w:rsidRPr="009D68B1">
        <w:rPr>
          <w:rFonts w:ascii="Trebuchet MS" w:eastAsia="Times New Roman" w:hAnsi="Trebuchet MS" w:cs="Times New Roman"/>
          <w:color w:val="2B76B2"/>
          <w:sz w:val="21"/>
          <w:u w:val="single"/>
          <w:lang w:eastAsia="ru-RU"/>
        </w:rPr>
        <w:t>ф</w:t>
      </w:r>
      <w:proofErr w:type="spellEnd"/>
      <w:r w:rsidRPr="009D68B1">
        <w:rPr>
          <w:rFonts w:ascii="Trebuchet MS" w:eastAsia="Times New Roman" w:hAnsi="Trebuchet MS" w:cs="Times New Roman"/>
          <w:color w:val="22252D"/>
          <w:sz w:val="21"/>
          <w:szCs w:val="21"/>
          <w:lang w:eastAsia="ru-RU"/>
        </w:rPr>
        <w:fldChar w:fldCharType="end"/>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Регистрация в "Честный знак" 1-2 месяца. Почему так долго?</w:t>
      </w:r>
    </w:p>
    <w:p w:rsidR="009D68B1" w:rsidRPr="009D68B1" w:rsidRDefault="009D68B1" w:rsidP="009D68B1">
      <w:pPr>
        <w:shd w:val="clear" w:color="auto" w:fill="FFFFFF"/>
        <w:spacing w:before="100" w:beforeAutospacing="1" w:after="100" w:afterAutospacing="1" w:line="240" w:lineRule="auto"/>
        <w:ind w:left="-1134"/>
        <w:jc w:val="both"/>
        <w:rPr>
          <w:rFonts w:ascii="Trebuchet MS" w:eastAsia="Times New Roman" w:hAnsi="Trebuchet MS" w:cs="Times New Roman"/>
          <w:color w:val="22252D"/>
          <w:sz w:val="21"/>
          <w:szCs w:val="21"/>
          <w:lang w:eastAsia="ru-RU"/>
        </w:rPr>
      </w:pPr>
      <w:r w:rsidRPr="009D68B1">
        <w:rPr>
          <w:rFonts w:ascii="Trebuchet MS" w:eastAsia="Times New Roman" w:hAnsi="Trebuchet MS" w:cs="Times New Roman"/>
          <w:color w:val="22252D"/>
          <w:sz w:val="21"/>
          <w:szCs w:val="21"/>
          <w:lang w:eastAsia="ru-RU"/>
        </w:rPr>
        <w:t>Регистрация в системе происходит в порядке очередности.</w:t>
      </w:r>
    </w:p>
    <w:p w:rsidR="000A4874" w:rsidRDefault="000A4874"/>
    <w:sectPr w:rsidR="000A4874" w:rsidSect="000A48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D68B1"/>
    <w:rsid w:val="00086336"/>
    <w:rsid w:val="000A4874"/>
    <w:rsid w:val="001E271F"/>
    <w:rsid w:val="004931DA"/>
    <w:rsid w:val="006F2067"/>
    <w:rsid w:val="0085440E"/>
    <w:rsid w:val="00936A00"/>
    <w:rsid w:val="009D68B1"/>
    <w:rsid w:val="00C62A30"/>
    <w:rsid w:val="00F47AE6"/>
    <w:rsid w:val="00FB2518"/>
    <w:rsid w:val="00FE0B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1DA"/>
  </w:style>
  <w:style w:type="paragraph" w:styleId="1">
    <w:name w:val="heading 1"/>
    <w:basedOn w:val="a"/>
    <w:link w:val="10"/>
    <w:uiPriority w:val="9"/>
    <w:qFormat/>
    <w:rsid w:val="009D68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1DA"/>
    <w:pPr>
      <w:ind w:left="720"/>
      <w:contextualSpacing/>
    </w:pPr>
  </w:style>
  <w:style w:type="character" w:customStyle="1" w:styleId="10">
    <w:name w:val="Заголовок 1 Знак"/>
    <w:basedOn w:val="a0"/>
    <w:link w:val="1"/>
    <w:uiPriority w:val="9"/>
    <w:rsid w:val="009D68B1"/>
    <w:rPr>
      <w:rFonts w:ascii="Times New Roman" w:eastAsia="Times New Roman" w:hAnsi="Times New Roman" w:cs="Times New Roman"/>
      <w:b/>
      <w:bCs/>
      <w:kern w:val="36"/>
      <w:sz w:val="48"/>
      <w:szCs w:val="48"/>
      <w:lang w:eastAsia="ru-RU"/>
    </w:rPr>
  </w:style>
  <w:style w:type="character" w:customStyle="1" w:styleId="newsinfo-value">
    <w:name w:val="news__info-value"/>
    <w:basedOn w:val="a0"/>
    <w:rsid w:val="009D68B1"/>
  </w:style>
  <w:style w:type="character" w:styleId="a4">
    <w:name w:val="Hyperlink"/>
    <w:basedOn w:val="a0"/>
    <w:uiPriority w:val="99"/>
    <w:semiHidden/>
    <w:unhideWhenUsed/>
    <w:rsid w:val="009D68B1"/>
    <w:rPr>
      <w:color w:val="0000FF"/>
      <w:u w:val="single"/>
    </w:rPr>
  </w:style>
  <w:style w:type="paragraph" w:styleId="a5">
    <w:name w:val="Normal (Web)"/>
    <w:basedOn w:val="a"/>
    <w:uiPriority w:val="99"/>
    <w:unhideWhenUsed/>
    <w:rsid w:val="009D6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9D68B1"/>
    <w:rPr>
      <w:i/>
      <w:iCs/>
    </w:rPr>
  </w:style>
</w:styles>
</file>

<file path=word/webSettings.xml><?xml version="1.0" encoding="utf-8"?>
<w:webSettings xmlns:r="http://schemas.openxmlformats.org/officeDocument/2006/relationships" xmlns:w="http://schemas.openxmlformats.org/wordprocessingml/2006/main">
  <w:divs>
    <w:div w:id="1289122362">
      <w:bodyDiv w:val="1"/>
      <w:marLeft w:val="0"/>
      <w:marRight w:val="0"/>
      <w:marTop w:val="0"/>
      <w:marBottom w:val="0"/>
      <w:divBdr>
        <w:top w:val="none" w:sz="0" w:space="0" w:color="auto"/>
        <w:left w:val="none" w:sz="0" w:space="0" w:color="auto"/>
        <w:bottom w:val="none" w:sz="0" w:space="0" w:color="auto"/>
        <w:right w:val="none" w:sz="0" w:space="0" w:color="auto"/>
      </w:divBdr>
      <w:divsChild>
        <w:div w:id="1772509896">
          <w:marLeft w:val="0"/>
          <w:marRight w:val="0"/>
          <w:marTop w:val="0"/>
          <w:marBottom w:val="225"/>
          <w:divBdr>
            <w:top w:val="none" w:sz="0" w:space="0" w:color="auto"/>
            <w:left w:val="none" w:sz="0" w:space="0" w:color="auto"/>
            <w:bottom w:val="none" w:sz="0" w:space="0" w:color="auto"/>
            <w:right w:val="none" w:sz="0" w:space="0" w:color="auto"/>
          </w:divBdr>
          <w:divsChild>
            <w:div w:id="560554140">
              <w:marLeft w:val="0"/>
              <w:marRight w:val="0"/>
              <w:marTop w:val="0"/>
              <w:marBottom w:val="0"/>
              <w:divBdr>
                <w:top w:val="none" w:sz="0" w:space="0" w:color="auto"/>
                <w:left w:val="none" w:sz="0" w:space="0" w:color="auto"/>
                <w:bottom w:val="none" w:sz="0" w:space="0" w:color="auto"/>
                <w:right w:val="none" w:sz="0" w:space="0" w:color="auto"/>
              </w:divBdr>
              <w:divsChild>
                <w:div w:id="1219436532">
                  <w:marLeft w:val="0"/>
                  <w:marRight w:val="225"/>
                  <w:marTop w:val="0"/>
                  <w:marBottom w:val="75"/>
                  <w:divBdr>
                    <w:top w:val="none" w:sz="0" w:space="0" w:color="auto"/>
                    <w:left w:val="none" w:sz="0" w:space="0" w:color="auto"/>
                    <w:bottom w:val="none" w:sz="0" w:space="0" w:color="auto"/>
                    <w:right w:val="none" w:sz="0" w:space="0" w:color="auto"/>
                  </w:divBdr>
                </w:div>
                <w:div w:id="1850638053">
                  <w:marLeft w:val="0"/>
                  <w:marRight w:val="225"/>
                  <w:marTop w:val="0"/>
                  <w:marBottom w:val="75"/>
                  <w:divBdr>
                    <w:top w:val="none" w:sz="0" w:space="0" w:color="auto"/>
                    <w:left w:val="none" w:sz="0" w:space="0" w:color="auto"/>
                    <w:bottom w:val="none" w:sz="0" w:space="0" w:color="auto"/>
                    <w:right w:val="none" w:sz="0" w:space="0" w:color="auto"/>
                  </w:divBdr>
                </w:div>
                <w:div w:id="1305625839">
                  <w:marLeft w:val="0"/>
                  <w:marRight w:val="225"/>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090C8-BF2B-4964-89A8-A23A70193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4604</Words>
  <Characters>26244</Characters>
  <Application>Microsoft Office Word</Application>
  <DocSecurity>0</DocSecurity>
  <Lines>218</Lines>
  <Paragraphs>61</Paragraphs>
  <ScaleCrop>false</ScaleCrop>
  <Company/>
  <LinksUpToDate>false</LinksUpToDate>
  <CharactersWithSpaces>30787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2019-05-06T12:45:00Z</dcterms:created>
  <dcterms:modified xsi:type="dcterms:W3CDTF">2019-05-06T12:50:00Z</dcterms:modified>
</cp:coreProperties>
</file>