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1A" w:rsidRDefault="003C031A" w:rsidP="003C031A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C031A" w:rsidRDefault="003C031A" w:rsidP="003C031A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3C031A" w:rsidRDefault="003C031A" w:rsidP="003C031A">
      <w:pPr>
        <w:ind w:firstLine="142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Табунщиковского</w:t>
      </w:r>
      <w:proofErr w:type="spellEnd"/>
      <w:r>
        <w:rPr>
          <w:sz w:val="28"/>
          <w:szCs w:val="28"/>
        </w:rPr>
        <w:t xml:space="preserve">  сельского поселения</w:t>
      </w:r>
    </w:p>
    <w:p w:rsidR="003C031A" w:rsidRDefault="003C031A" w:rsidP="003C031A">
      <w:pPr>
        <w:ind w:firstLine="142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Красносулинского</w:t>
      </w:r>
      <w:proofErr w:type="spellEnd"/>
      <w:r>
        <w:rPr>
          <w:sz w:val="28"/>
          <w:szCs w:val="28"/>
        </w:rPr>
        <w:t xml:space="preserve"> района</w:t>
      </w:r>
    </w:p>
    <w:p w:rsidR="003C031A" w:rsidRDefault="003C031A" w:rsidP="003C031A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3C031A" w:rsidRDefault="003C031A" w:rsidP="003C031A">
      <w:pPr>
        <w:ind w:firstLine="142"/>
        <w:jc w:val="both"/>
        <w:rPr>
          <w:szCs w:val="28"/>
        </w:rPr>
      </w:pPr>
    </w:p>
    <w:p w:rsidR="003C031A" w:rsidRDefault="003C031A" w:rsidP="003C031A">
      <w:pPr>
        <w:ind w:left="-360" w:firstLine="142"/>
        <w:jc w:val="both"/>
        <w:rPr>
          <w:sz w:val="28"/>
          <w:szCs w:val="28"/>
        </w:rPr>
      </w:pPr>
    </w:p>
    <w:p w:rsidR="003C031A" w:rsidRDefault="003C031A" w:rsidP="003C031A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C031A" w:rsidRDefault="003C031A" w:rsidP="003C031A">
      <w:pPr>
        <w:ind w:firstLine="142"/>
        <w:jc w:val="both"/>
        <w:rPr>
          <w:sz w:val="28"/>
          <w:szCs w:val="28"/>
        </w:rPr>
      </w:pPr>
    </w:p>
    <w:p w:rsidR="003C031A" w:rsidRDefault="003C031A" w:rsidP="003C031A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№</w:t>
      </w:r>
      <w:r w:rsidR="006007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34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абунщиково</w:t>
      </w:r>
      <w:proofErr w:type="spellEnd"/>
    </w:p>
    <w:p w:rsidR="003C031A" w:rsidRDefault="003C031A" w:rsidP="003C031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031A" w:rsidRDefault="003C031A" w:rsidP="003C031A">
      <w:pPr>
        <w:jc w:val="both"/>
        <w:rPr>
          <w:szCs w:val="28"/>
        </w:rPr>
      </w:pPr>
    </w:p>
    <w:p w:rsidR="003C031A" w:rsidRDefault="003C031A" w:rsidP="003C031A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Об отмене постановления  Администрации </w:t>
      </w:r>
    </w:p>
    <w:p w:rsidR="003C031A" w:rsidRDefault="003C031A" w:rsidP="003C031A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proofErr w:type="spellStart"/>
      <w:r>
        <w:rPr>
          <w:b w:val="0"/>
          <w:sz w:val="28"/>
          <w:szCs w:val="28"/>
        </w:rPr>
        <w:t>Табунщиковского</w:t>
      </w:r>
      <w:proofErr w:type="spellEnd"/>
      <w:r>
        <w:rPr>
          <w:b w:val="0"/>
          <w:sz w:val="28"/>
          <w:szCs w:val="28"/>
        </w:rPr>
        <w:t xml:space="preserve"> сельского поселения</w:t>
      </w:r>
      <w:r w:rsidR="0097275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№ 31  от 02.03.2016г.</w:t>
      </w:r>
    </w:p>
    <w:p w:rsidR="003C031A" w:rsidRDefault="003C031A" w:rsidP="003C031A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«Об утверждении административного регламента </w:t>
      </w:r>
      <w:proofErr w:type="gramStart"/>
      <w:r>
        <w:rPr>
          <w:b w:val="0"/>
          <w:sz w:val="28"/>
          <w:szCs w:val="28"/>
        </w:rPr>
        <w:t>по</w:t>
      </w:r>
      <w:proofErr w:type="gramEnd"/>
      <w:r>
        <w:rPr>
          <w:b w:val="0"/>
          <w:sz w:val="28"/>
          <w:szCs w:val="28"/>
        </w:rPr>
        <w:t xml:space="preserve"> </w:t>
      </w:r>
    </w:p>
    <w:p w:rsidR="003C031A" w:rsidRDefault="003C031A" w:rsidP="003C031A">
      <w:pPr>
        <w:pStyle w:val="ConsPlusTitle"/>
        <w:widowControl/>
        <w:jc w:val="both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</w:rPr>
        <w:t xml:space="preserve">   предоставлению муниципальной услуги</w:t>
      </w:r>
      <w:r w:rsidR="006007F8">
        <w:rPr>
          <w:b w:val="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>
        <w:rPr>
          <w:b w:val="0"/>
          <w:sz w:val="28"/>
          <w:szCs w:val="28"/>
          <w:lang w:eastAsia="ar-SA"/>
        </w:rPr>
        <w:t>Продажа</w:t>
      </w:r>
    </w:p>
    <w:p w:rsidR="003C031A" w:rsidRDefault="003C031A" w:rsidP="003C031A">
      <w:pPr>
        <w:pStyle w:val="ConsPlusTitle"/>
        <w:widowControl/>
        <w:jc w:val="both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 xml:space="preserve">   земельного участка, находящегося в </w:t>
      </w:r>
      <w:proofErr w:type="gramStart"/>
      <w:r>
        <w:rPr>
          <w:b w:val="0"/>
          <w:sz w:val="28"/>
          <w:szCs w:val="28"/>
          <w:lang w:eastAsia="ar-SA"/>
        </w:rPr>
        <w:t>муниципальной</w:t>
      </w:r>
      <w:proofErr w:type="gramEnd"/>
    </w:p>
    <w:p w:rsidR="003C031A" w:rsidRDefault="003C031A" w:rsidP="003C031A">
      <w:pPr>
        <w:pStyle w:val="ConsPlusTitle"/>
        <w:widowControl/>
        <w:jc w:val="both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 xml:space="preserve">   собственности, или  государственная собственность</w:t>
      </w:r>
    </w:p>
    <w:p w:rsidR="003C031A" w:rsidRDefault="003C031A" w:rsidP="003C031A">
      <w:pPr>
        <w:pStyle w:val="ConsPlusTitle"/>
        <w:widowControl/>
        <w:jc w:val="both"/>
        <w:rPr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 xml:space="preserve">    на </w:t>
      </w:r>
      <w:proofErr w:type="gramStart"/>
      <w:r>
        <w:rPr>
          <w:b w:val="0"/>
          <w:sz w:val="28"/>
          <w:szCs w:val="28"/>
          <w:lang w:eastAsia="ar-SA"/>
        </w:rPr>
        <w:t>который</w:t>
      </w:r>
      <w:proofErr w:type="gramEnd"/>
      <w:r>
        <w:rPr>
          <w:b w:val="0"/>
          <w:sz w:val="28"/>
          <w:szCs w:val="28"/>
          <w:lang w:eastAsia="ar-SA"/>
        </w:rPr>
        <w:t xml:space="preserve"> не разграничена,  без проведения торгов</w:t>
      </w:r>
      <w:r>
        <w:rPr>
          <w:sz w:val="28"/>
          <w:szCs w:val="28"/>
          <w:lang w:eastAsia="ar-SA"/>
        </w:rPr>
        <w:t xml:space="preserve">» </w:t>
      </w:r>
    </w:p>
    <w:p w:rsidR="003C031A" w:rsidRDefault="003C031A" w:rsidP="003C031A">
      <w:pPr>
        <w:pStyle w:val="ConsPlusTitle"/>
        <w:widowControl/>
        <w:jc w:val="both"/>
        <w:rPr>
          <w:sz w:val="28"/>
          <w:szCs w:val="28"/>
          <w:lang w:eastAsia="ar-SA"/>
        </w:rPr>
      </w:pPr>
    </w:p>
    <w:p w:rsidR="003C031A" w:rsidRDefault="003C031A" w:rsidP="003C031A">
      <w:pPr>
        <w:tabs>
          <w:tab w:val="left" w:pos="4962"/>
        </w:tabs>
        <w:ind w:right="5243"/>
        <w:jc w:val="both"/>
        <w:rPr>
          <w:b/>
          <w:sz w:val="28"/>
          <w:szCs w:val="28"/>
        </w:rPr>
      </w:pPr>
    </w:p>
    <w:p w:rsidR="003C031A" w:rsidRDefault="003C031A" w:rsidP="003C031A">
      <w:pPr>
        <w:pStyle w:val="a4"/>
        <w:spacing w:line="276" w:lineRule="auto"/>
        <w:ind w:firstLine="426"/>
        <w:jc w:val="both"/>
        <w:rPr>
          <w:b w:val="0"/>
          <w:bCs/>
          <w:szCs w:val="28"/>
          <w:lang w:val="ru-RU"/>
        </w:rPr>
      </w:pPr>
      <w:r>
        <w:rPr>
          <w:b w:val="0"/>
          <w:szCs w:val="28"/>
          <w:lang w:val="ru-RU"/>
        </w:rPr>
        <w:t xml:space="preserve">В целях приведения в соответствие, с законодательством муниципальных правовых актов руководствуясь </w:t>
      </w:r>
      <w:proofErr w:type="gramStart"/>
      <w:r>
        <w:rPr>
          <w:b w:val="0"/>
          <w:szCs w:val="28"/>
          <w:lang w:val="ru-RU"/>
        </w:rPr>
        <w:t>ч</w:t>
      </w:r>
      <w:proofErr w:type="gramEnd"/>
      <w:r>
        <w:rPr>
          <w:b w:val="0"/>
          <w:szCs w:val="28"/>
          <w:lang w:val="ru-RU"/>
        </w:rPr>
        <w:t>.1 ст.14</w:t>
      </w:r>
      <w:r>
        <w:rPr>
          <w:b w:val="0"/>
          <w:bCs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 xml:space="preserve">Федерального закона </w:t>
      </w:r>
      <w:r>
        <w:rPr>
          <w:b w:val="0"/>
          <w:bCs/>
          <w:szCs w:val="28"/>
          <w:lang w:val="ru-RU"/>
        </w:rPr>
        <w:t xml:space="preserve"> от 06.10.2003 №131-ФЗ «Об общих принципах организации местного самоуправления в Российской Федерации»,  руководствуясь ст. 33 Устава муниципального образования «</w:t>
      </w:r>
      <w:proofErr w:type="spellStart"/>
      <w:r>
        <w:rPr>
          <w:b w:val="0"/>
          <w:bCs/>
          <w:szCs w:val="28"/>
          <w:lang w:val="ru-RU"/>
        </w:rPr>
        <w:t>Табунщиковское</w:t>
      </w:r>
      <w:proofErr w:type="spellEnd"/>
      <w:r>
        <w:rPr>
          <w:b w:val="0"/>
          <w:bCs/>
          <w:szCs w:val="28"/>
          <w:lang w:val="ru-RU"/>
        </w:rPr>
        <w:t xml:space="preserve">  </w:t>
      </w:r>
      <w:r>
        <w:rPr>
          <w:b w:val="0"/>
          <w:szCs w:val="28"/>
          <w:lang w:val="ru-RU"/>
        </w:rPr>
        <w:t xml:space="preserve"> сельское поселение</w:t>
      </w:r>
      <w:r>
        <w:rPr>
          <w:b w:val="0"/>
          <w:bCs/>
          <w:szCs w:val="28"/>
          <w:lang w:val="ru-RU"/>
        </w:rPr>
        <w:t xml:space="preserve">», Администрация </w:t>
      </w:r>
      <w:proofErr w:type="spellStart"/>
      <w:r>
        <w:rPr>
          <w:b w:val="0"/>
          <w:bCs/>
          <w:szCs w:val="28"/>
          <w:lang w:val="ru-RU"/>
        </w:rPr>
        <w:t>Табунщиковского</w:t>
      </w:r>
      <w:proofErr w:type="spellEnd"/>
      <w:r>
        <w:rPr>
          <w:b w:val="0"/>
          <w:bCs/>
          <w:szCs w:val="28"/>
          <w:lang w:val="ru-RU"/>
        </w:rPr>
        <w:t xml:space="preserve">  сельского поселения</w:t>
      </w:r>
    </w:p>
    <w:p w:rsidR="003C031A" w:rsidRDefault="003C031A" w:rsidP="003C031A">
      <w:pPr>
        <w:pStyle w:val="a4"/>
        <w:spacing w:line="276" w:lineRule="auto"/>
        <w:ind w:firstLine="426"/>
        <w:jc w:val="both"/>
        <w:rPr>
          <w:b w:val="0"/>
          <w:bCs/>
          <w:szCs w:val="28"/>
          <w:lang w:val="ru-RU"/>
        </w:rPr>
      </w:pPr>
    </w:p>
    <w:p w:rsidR="003C031A" w:rsidRDefault="003C031A" w:rsidP="003C031A">
      <w:pPr>
        <w:pStyle w:val="a4"/>
        <w:spacing w:line="276" w:lineRule="auto"/>
        <w:jc w:val="both"/>
        <w:rPr>
          <w:b w:val="0"/>
          <w:bCs/>
          <w:szCs w:val="28"/>
          <w:lang w:val="ru-RU"/>
        </w:rPr>
      </w:pPr>
      <w:r>
        <w:rPr>
          <w:b w:val="0"/>
          <w:bCs/>
          <w:szCs w:val="28"/>
          <w:lang w:val="ru-RU"/>
        </w:rPr>
        <w:t>ПОСТАНОВЛЯЕТ:</w:t>
      </w:r>
    </w:p>
    <w:p w:rsidR="003C031A" w:rsidRDefault="003C031A" w:rsidP="003C031A">
      <w:pPr>
        <w:pStyle w:val="ConsPlusTitle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 w:val="0"/>
          <w:sz w:val="28"/>
          <w:szCs w:val="28"/>
        </w:rPr>
        <w:t xml:space="preserve">Постановление  №31 от </w:t>
      </w:r>
      <w:r>
        <w:rPr>
          <w:sz w:val="28"/>
          <w:szCs w:val="28"/>
        </w:rPr>
        <w:t xml:space="preserve">02.03.2016   « </w:t>
      </w:r>
      <w:r>
        <w:rPr>
          <w:b w:val="0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>
        <w:rPr>
          <w:b w:val="0"/>
          <w:sz w:val="28"/>
          <w:szCs w:val="28"/>
          <w:lang w:eastAsia="ar-SA"/>
        </w:rPr>
        <w:t>Продажа земельного участка</w:t>
      </w:r>
      <w:r>
        <w:rPr>
          <w:b w:val="0"/>
          <w:sz w:val="20"/>
          <w:lang w:eastAsia="ar-SA"/>
        </w:rPr>
        <w:t xml:space="preserve">, </w:t>
      </w:r>
      <w:r>
        <w:rPr>
          <w:b w:val="0"/>
          <w:sz w:val="28"/>
          <w:szCs w:val="28"/>
          <w:lang w:eastAsia="ar-SA"/>
        </w:rPr>
        <w:t>находящегося в муниципальной собственности, или  государственная собственность на который не разграничена,  без проведения торгов»</w:t>
      </w:r>
      <w:r>
        <w:rPr>
          <w:b w:val="0"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отменить.</w:t>
      </w:r>
    </w:p>
    <w:p w:rsidR="003C031A" w:rsidRDefault="003C031A" w:rsidP="003C031A">
      <w:pPr>
        <w:jc w:val="both"/>
      </w:pPr>
      <w:r>
        <w:rPr>
          <w:sz w:val="28"/>
          <w:szCs w:val="28"/>
        </w:rPr>
        <w:t>2.</w:t>
      </w:r>
      <w:r>
        <w:rPr>
          <w:bCs/>
          <w:sz w:val="28"/>
          <w:szCs w:val="28"/>
        </w:rPr>
        <w:t xml:space="preserve"> Настоящее постановление вступает в законную силу с момента его обнародования</w:t>
      </w:r>
      <w:r>
        <w:rPr>
          <w:sz w:val="28"/>
          <w:szCs w:val="28"/>
        </w:rPr>
        <w:t>, распространяется на правоотношения, возникшие с 1 января 2017 года.</w:t>
      </w:r>
    </w:p>
    <w:p w:rsidR="003C031A" w:rsidRDefault="003C031A" w:rsidP="003C031A">
      <w:pPr>
        <w:spacing w:line="276" w:lineRule="auto"/>
        <w:jc w:val="both"/>
        <w:rPr>
          <w:sz w:val="28"/>
          <w:szCs w:val="28"/>
        </w:rPr>
      </w:pPr>
    </w:p>
    <w:p w:rsidR="003C031A" w:rsidRDefault="003C031A" w:rsidP="003C031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C031A" w:rsidRDefault="003C031A" w:rsidP="003C031A">
      <w:pPr>
        <w:pStyle w:val="a4"/>
        <w:tabs>
          <w:tab w:val="left" w:pos="750"/>
        </w:tabs>
        <w:spacing w:line="276" w:lineRule="auto"/>
        <w:ind w:left="284" w:firstLine="426"/>
        <w:jc w:val="both"/>
        <w:rPr>
          <w:b w:val="0"/>
          <w:bCs/>
          <w:szCs w:val="28"/>
          <w:lang w:val="ru-RU"/>
        </w:rPr>
      </w:pPr>
    </w:p>
    <w:p w:rsidR="003C031A" w:rsidRDefault="003C031A" w:rsidP="003C031A">
      <w:pPr>
        <w:tabs>
          <w:tab w:val="right" w:pos="9072"/>
        </w:tabs>
        <w:spacing w:line="276" w:lineRule="auto"/>
        <w:jc w:val="both"/>
        <w:rPr>
          <w:sz w:val="28"/>
          <w:szCs w:val="28"/>
        </w:rPr>
      </w:pPr>
    </w:p>
    <w:p w:rsidR="003C031A" w:rsidRDefault="003C031A" w:rsidP="003C031A">
      <w:pPr>
        <w:tabs>
          <w:tab w:val="right" w:pos="9072"/>
        </w:tabs>
        <w:spacing w:line="276" w:lineRule="auto"/>
        <w:jc w:val="both"/>
        <w:rPr>
          <w:sz w:val="28"/>
          <w:szCs w:val="28"/>
        </w:rPr>
      </w:pPr>
    </w:p>
    <w:p w:rsidR="003C031A" w:rsidRDefault="003C031A" w:rsidP="003C031A">
      <w:pPr>
        <w:tabs>
          <w:tab w:val="right" w:pos="9072"/>
        </w:tabs>
        <w:spacing w:line="276" w:lineRule="auto"/>
        <w:jc w:val="both"/>
        <w:rPr>
          <w:sz w:val="28"/>
          <w:szCs w:val="28"/>
        </w:rPr>
      </w:pPr>
    </w:p>
    <w:p w:rsidR="003C031A" w:rsidRDefault="003C031A" w:rsidP="003C031A">
      <w:pPr>
        <w:tabs>
          <w:tab w:val="right" w:pos="907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Администрации  </w:t>
      </w:r>
      <w:proofErr w:type="spellStart"/>
      <w:r>
        <w:rPr>
          <w:sz w:val="28"/>
          <w:szCs w:val="28"/>
        </w:rPr>
        <w:t>Табунщиковского</w:t>
      </w:r>
      <w:proofErr w:type="spellEnd"/>
      <w:r>
        <w:rPr>
          <w:sz w:val="28"/>
          <w:szCs w:val="28"/>
        </w:rPr>
        <w:t xml:space="preserve"> </w:t>
      </w:r>
    </w:p>
    <w:p w:rsidR="003C031A" w:rsidRDefault="003C031A" w:rsidP="003C0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</w:t>
      </w:r>
      <w:proofErr w:type="spellStart"/>
      <w:r>
        <w:rPr>
          <w:sz w:val="28"/>
          <w:szCs w:val="28"/>
        </w:rPr>
        <w:t>О.Н.Здроб</w:t>
      </w:r>
      <w:proofErr w:type="spellEnd"/>
    </w:p>
    <w:p w:rsidR="003C031A" w:rsidRDefault="003C031A" w:rsidP="003C031A">
      <w:pPr>
        <w:jc w:val="both"/>
        <w:rPr>
          <w:sz w:val="28"/>
          <w:szCs w:val="28"/>
        </w:rPr>
      </w:pPr>
    </w:p>
    <w:p w:rsidR="000A4874" w:rsidRDefault="000A4874"/>
    <w:sectPr w:rsidR="000A4874" w:rsidSect="000A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E2637"/>
    <w:multiLevelType w:val="multilevel"/>
    <w:tmpl w:val="0C1E2CB8"/>
    <w:lvl w:ilvl="0">
      <w:start w:val="28"/>
      <w:numFmt w:val="decimal"/>
      <w:lvlText w:val="%1"/>
      <w:lvlJc w:val="left"/>
      <w:pPr>
        <w:ind w:left="1080" w:hanging="1080"/>
      </w:pPr>
    </w:lvl>
    <w:lvl w:ilvl="1">
      <w:start w:val="2"/>
      <w:numFmt w:val="decimalZero"/>
      <w:lvlText w:val="%1.%2"/>
      <w:lvlJc w:val="left"/>
      <w:pPr>
        <w:ind w:left="1222" w:hanging="1080"/>
      </w:pPr>
    </w:lvl>
    <w:lvl w:ilvl="2">
      <w:start w:val="2017"/>
      <w:numFmt w:val="decimal"/>
      <w:lvlText w:val="%1.%2.%3"/>
      <w:lvlJc w:val="left"/>
      <w:pPr>
        <w:ind w:left="1364" w:hanging="108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800"/>
      </w:pPr>
    </w:lvl>
  </w:abstractNum>
  <w:num w:numId="1">
    <w:abstractNumId w:val="0"/>
    <w:lvlOverride w:ilvl="0">
      <w:startOverride w:val="28"/>
    </w:lvlOverride>
    <w:lvlOverride w:ilvl="1">
      <w:startOverride w:val="2"/>
    </w:lvlOverride>
    <w:lvlOverride w:ilvl="2">
      <w:startOverride w:val="201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031A"/>
    <w:rsid w:val="00086336"/>
    <w:rsid w:val="000A4874"/>
    <w:rsid w:val="003C031A"/>
    <w:rsid w:val="004931DA"/>
    <w:rsid w:val="004B1467"/>
    <w:rsid w:val="006007F8"/>
    <w:rsid w:val="006B3F87"/>
    <w:rsid w:val="006F2067"/>
    <w:rsid w:val="00936A00"/>
    <w:rsid w:val="0097275A"/>
    <w:rsid w:val="00C62A30"/>
    <w:rsid w:val="00D038D4"/>
    <w:rsid w:val="00F47AE6"/>
    <w:rsid w:val="00FB2518"/>
    <w:rsid w:val="00FE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1DA"/>
    <w:pPr>
      <w:ind w:left="720"/>
      <w:contextualSpacing/>
    </w:pPr>
  </w:style>
  <w:style w:type="paragraph" w:styleId="a4">
    <w:name w:val="Title"/>
    <w:basedOn w:val="a"/>
    <w:link w:val="1"/>
    <w:qFormat/>
    <w:rsid w:val="003C031A"/>
    <w:pPr>
      <w:jc w:val="center"/>
    </w:pPr>
    <w:rPr>
      <w:b/>
      <w:sz w:val="28"/>
      <w:lang w:val="en-US"/>
    </w:rPr>
  </w:style>
  <w:style w:type="character" w:customStyle="1" w:styleId="a5">
    <w:name w:val="Название Знак"/>
    <w:basedOn w:val="a0"/>
    <w:link w:val="a4"/>
    <w:uiPriority w:val="10"/>
    <w:rsid w:val="003C03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Title">
    <w:name w:val="ConsPlusTitle"/>
    <w:rsid w:val="003C0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">
    <w:name w:val="Название Знак1"/>
    <w:basedOn w:val="a0"/>
    <w:link w:val="a4"/>
    <w:locked/>
    <w:rsid w:val="003C031A"/>
    <w:rPr>
      <w:rFonts w:ascii="Times New Roman" w:eastAsia="Times New Roman" w:hAnsi="Times New Roman" w:cs="Times New Roman"/>
      <w:b/>
      <w:sz w:val="28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4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2017-06-19T12:47:00Z</dcterms:created>
  <dcterms:modified xsi:type="dcterms:W3CDTF">2017-06-20T06:19:00Z</dcterms:modified>
</cp:coreProperties>
</file>