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44" w:rsidRDefault="00E01444" w:rsidP="00E01444">
      <w:pPr>
        <w:jc w:val="center"/>
      </w:pPr>
      <w:r>
        <w:rPr>
          <w:b/>
          <w:bCs/>
        </w:rPr>
        <w:t>РОССИЙСКАЯ ФЕДЕРАЦИЯ</w:t>
      </w:r>
    </w:p>
    <w:p w:rsidR="00E01444" w:rsidRDefault="00E01444" w:rsidP="00E01444">
      <w:pPr>
        <w:jc w:val="center"/>
      </w:pPr>
      <w:r>
        <w:rPr>
          <w:b/>
          <w:bCs/>
        </w:rPr>
        <w:t>РОСТОВСКАЯ ОБЛАСТЬ</w:t>
      </w:r>
    </w:p>
    <w:p w:rsidR="00E01444" w:rsidRDefault="00E01444" w:rsidP="00E01444">
      <w:pPr>
        <w:jc w:val="center"/>
      </w:pPr>
      <w:r>
        <w:rPr>
          <w:b/>
          <w:bCs/>
        </w:rPr>
        <w:t>КРАСНОСУЛИНСКИЙ РАЙОН</w:t>
      </w:r>
    </w:p>
    <w:p w:rsidR="00E01444" w:rsidRDefault="00E01444" w:rsidP="00E01444">
      <w:pPr>
        <w:jc w:val="center"/>
      </w:pPr>
      <w:r>
        <w:rPr>
          <w:b/>
          <w:bCs/>
        </w:rPr>
        <w:t>АДМИНИСТРАЦИЯ</w:t>
      </w:r>
    </w:p>
    <w:p w:rsidR="00E01444" w:rsidRDefault="00E01444" w:rsidP="00E01444">
      <w:pPr>
        <w:jc w:val="center"/>
      </w:pPr>
      <w:r>
        <w:rPr>
          <w:b/>
          <w:bCs/>
        </w:rPr>
        <w:t>ТАБУНЩИКОВСКОГО СЕЛЬСКОГО ПОСЕЛЕНИЯ</w:t>
      </w:r>
    </w:p>
    <w:p w:rsidR="00E01444" w:rsidRDefault="00E01444" w:rsidP="00E01444">
      <w:pPr>
        <w:jc w:val="center"/>
        <w:rPr>
          <w:b/>
          <w:bCs/>
        </w:rPr>
      </w:pPr>
    </w:p>
    <w:p w:rsidR="00E01444" w:rsidRDefault="00E01444" w:rsidP="00E01444">
      <w:pPr>
        <w:jc w:val="center"/>
      </w:pPr>
      <w:r>
        <w:rPr>
          <w:b/>
          <w:bCs/>
        </w:rPr>
        <w:t>ПОСТАНОВЛЕНИЕ</w:t>
      </w:r>
    </w:p>
    <w:p w:rsidR="00E01444" w:rsidRDefault="00E01444" w:rsidP="00E01444">
      <w:pPr>
        <w:tabs>
          <w:tab w:val="left" w:pos="3405"/>
          <w:tab w:val="center" w:pos="4961"/>
        </w:tabs>
        <w:spacing w:before="60" w:after="40"/>
        <w:rPr>
          <w:b/>
          <w:bCs/>
          <w:color w:val="000000"/>
          <w:spacing w:val="-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50"/>
        <w:gridCol w:w="1360"/>
        <w:gridCol w:w="4530"/>
      </w:tblGrid>
      <w:tr w:rsidR="00E01444" w:rsidTr="00E01444">
        <w:trPr>
          <w:cantSplit/>
          <w:trHeight w:val="383"/>
        </w:trPr>
        <w:tc>
          <w:tcPr>
            <w:tcW w:w="4050" w:type="dxa"/>
            <w:hideMark/>
          </w:tcPr>
          <w:p w:rsidR="00E01444" w:rsidRDefault="004A74B7">
            <w:pPr>
              <w:spacing w:after="240"/>
            </w:pPr>
            <w:r>
              <w:rPr>
                <w:b/>
                <w:sz w:val="28"/>
                <w:szCs w:val="28"/>
              </w:rPr>
              <w:t>08.05.2020</w:t>
            </w:r>
            <w:r w:rsidR="00E01444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360" w:type="dxa"/>
            <w:hideMark/>
          </w:tcPr>
          <w:p w:rsidR="00E01444" w:rsidRDefault="00E01444">
            <w:r>
              <w:rPr>
                <w:b/>
                <w:sz w:val="28"/>
                <w:szCs w:val="28"/>
              </w:rPr>
              <w:t xml:space="preserve">№ </w:t>
            </w:r>
            <w:r w:rsidR="004A74B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530" w:type="dxa"/>
            <w:hideMark/>
          </w:tcPr>
          <w:p w:rsidR="00E01444" w:rsidRDefault="00E01444">
            <w:pPr>
              <w:shd w:val="clear" w:color="auto" w:fill="FFFFFF"/>
              <w:spacing w:line="360" w:lineRule="auto"/>
            </w:pPr>
            <w:r>
              <w:rPr>
                <w:b/>
                <w:sz w:val="28"/>
                <w:szCs w:val="28"/>
              </w:rPr>
              <w:t xml:space="preserve">                     с</w:t>
            </w:r>
            <w:proofErr w:type="gramStart"/>
            <w:r>
              <w:rPr>
                <w:b/>
                <w:sz w:val="28"/>
                <w:szCs w:val="28"/>
              </w:rPr>
              <w:t>.Т</w:t>
            </w:r>
            <w:proofErr w:type="gramEnd"/>
            <w:r>
              <w:rPr>
                <w:b/>
                <w:sz w:val="28"/>
                <w:szCs w:val="28"/>
              </w:rPr>
              <w:t>абунщиково</w:t>
            </w:r>
          </w:p>
        </w:tc>
      </w:tr>
    </w:tbl>
    <w:p w:rsidR="00E01444" w:rsidRDefault="00E01444" w:rsidP="00E01444">
      <w:pPr>
        <w:pStyle w:val="ConsPlusTitle"/>
        <w:rPr>
          <w:b w:val="0"/>
          <w:sz w:val="28"/>
          <w:szCs w:val="28"/>
        </w:rPr>
      </w:pPr>
    </w:p>
    <w:p w:rsidR="00E01444" w:rsidRDefault="00E01444" w:rsidP="00E01444">
      <w:pPr>
        <w:pStyle w:val="ConsPlusTitle"/>
      </w:pPr>
      <w:r>
        <w:rPr>
          <w:b w:val="0"/>
          <w:sz w:val="28"/>
          <w:szCs w:val="28"/>
        </w:rPr>
        <w:t xml:space="preserve">Об оценке готовности </w:t>
      </w:r>
      <w:proofErr w:type="gramStart"/>
      <w:r>
        <w:rPr>
          <w:b w:val="0"/>
          <w:sz w:val="28"/>
          <w:szCs w:val="28"/>
        </w:rPr>
        <w:t>теплоснабжающих</w:t>
      </w:r>
      <w:proofErr w:type="gramEnd"/>
      <w:r>
        <w:rPr>
          <w:b w:val="0"/>
          <w:sz w:val="28"/>
          <w:szCs w:val="28"/>
        </w:rPr>
        <w:t xml:space="preserve"> </w:t>
      </w:r>
    </w:p>
    <w:p w:rsidR="00E01444" w:rsidRDefault="00E01444" w:rsidP="00E01444">
      <w:pPr>
        <w:pStyle w:val="ConsPlusTitle"/>
      </w:pPr>
      <w:r>
        <w:rPr>
          <w:b w:val="0"/>
          <w:sz w:val="28"/>
          <w:szCs w:val="28"/>
        </w:rPr>
        <w:t xml:space="preserve">организаций и потребителей тепловой энергии </w:t>
      </w:r>
    </w:p>
    <w:p w:rsidR="00E01444" w:rsidRDefault="00E01444" w:rsidP="00E01444">
      <w:pPr>
        <w:pStyle w:val="ConsPlusTitle"/>
      </w:pPr>
      <w:r>
        <w:rPr>
          <w:b w:val="0"/>
          <w:sz w:val="28"/>
          <w:szCs w:val="28"/>
        </w:rPr>
        <w:t xml:space="preserve">Табунщиковского сельского поселения </w:t>
      </w:r>
    </w:p>
    <w:p w:rsidR="00E01444" w:rsidRDefault="004A74B7" w:rsidP="00E01444">
      <w:pPr>
        <w:pStyle w:val="ConsPlusTitle"/>
      </w:pPr>
      <w:r>
        <w:rPr>
          <w:b w:val="0"/>
          <w:sz w:val="28"/>
          <w:szCs w:val="28"/>
        </w:rPr>
        <w:t>к отопительному сезону 2020-2021</w:t>
      </w:r>
      <w:r w:rsidR="00E01444">
        <w:rPr>
          <w:b w:val="0"/>
          <w:sz w:val="28"/>
          <w:szCs w:val="28"/>
        </w:rPr>
        <w:t xml:space="preserve"> годы</w:t>
      </w:r>
    </w:p>
    <w:p w:rsidR="00E01444" w:rsidRDefault="00E01444" w:rsidP="00E01444">
      <w:pPr>
        <w:pStyle w:val="ConsPlusTitle"/>
        <w:rPr>
          <w:b w:val="0"/>
          <w:sz w:val="28"/>
          <w:szCs w:val="28"/>
        </w:rPr>
      </w:pPr>
    </w:p>
    <w:p w:rsidR="00E01444" w:rsidRDefault="00E01444" w:rsidP="00E01444">
      <w:pPr>
        <w:jc w:val="both"/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приказом Минэнерго России от  12.03. 2013 № 103 «Об утверждении Правил оценки готовности к отопительному периоду», в целях проверки теплоснабжающих организаций, потребителей  тепловой энергии Табунщиковского сельского посел</w:t>
      </w:r>
      <w:r w:rsidR="004A74B7">
        <w:rPr>
          <w:sz w:val="28"/>
          <w:szCs w:val="28"/>
        </w:rPr>
        <w:t>ения к отопительному сезону 2020-2021</w:t>
      </w:r>
      <w:r>
        <w:rPr>
          <w:sz w:val="28"/>
          <w:szCs w:val="28"/>
        </w:rPr>
        <w:t xml:space="preserve"> годы, руководствуясь ст. 33 Устава муниципального образования «Табунщиковское сельское поселение», Администрация Табунщиковского сельского поселения, -</w:t>
      </w:r>
      <w:proofErr w:type="gramEnd"/>
    </w:p>
    <w:p w:rsidR="00E01444" w:rsidRDefault="00E01444" w:rsidP="00E01444">
      <w:pPr>
        <w:jc w:val="center"/>
        <w:rPr>
          <w:sz w:val="28"/>
          <w:szCs w:val="28"/>
        </w:rPr>
      </w:pPr>
    </w:p>
    <w:p w:rsidR="00E01444" w:rsidRDefault="00E01444" w:rsidP="00E01444">
      <w:pPr>
        <w:jc w:val="center"/>
      </w:pPr>
      <w:r>
        <w:t>ПОСТАНОВЛЯЕТ:</w:t>
      </w:r>
    </w:p>
    <w:p w:rsidR="00E01444" w:rsidRDefault="00E01444" w:rsidP="00E01444">
      <w:pPr>
        <w:jc w:val="center"/>
      </w:pPr>
    </w:p>
    <w:p w:rsidR="00E01444" w:rsidRDefault="00E01444" w:rsidP="00E01444">
      <w:pPr>
        <w:jc w:val="both"/>
      </w:pPr>
      <w:r>
        <w:rPr>
          <w:sz w:val="28"/>
          <w:szCs w:val="28"/>
        </w:rPr>
        <w:t xml:space="preserve">   1. Утвердить положение о комиссии муниципального образования «Табунщиковское сельское поселение» по оценки готовности к отопительному периоду (приложение №1). </w:t>
      </w:r>
    </w:p>
    <w:p w:rsidR="00E01444" w:rsidRDefault="00E01444" w:rsidP="00E01444">
      <w:pPr>
        <w:jc w:val="both"/>
      </w:pPr>
      <w:r>
        <w:rPr>
          <w:sz w:val="28"/>
          <w:szCs w:val="28"/>
        </w:rPr>
        <w:t xml:space="preserve">     2. Утвердить состав комиссии по оценки готовно</w:t>
      </w:r>
      <w:r w:rsidR="004A74B7">
        <w:rPr>
          <w:sz w:val="28"/>
          <w:szCs w:val="28"/>
        </w:rPr>
        <w:t>сти к отопительному периоду 2020- 2021</w:t>
      </w:r>
      <w:r>
        <w:rPr>
          <w:sz w:val="28"/>
          <w:szCs w:val="28"/>
        </w:rPr>
        <w:t>гг.  (приложение № 2).</w:t>
      </w:r>
    </w:p>
    <w:p w:rsidR="00E01444" w:rsidRDefault="00E01444" w:rsidP="00E01444">
      <w:pPr>
        <w:jc w:val="both"/>
      </w:pPr>
      <w:r>
        <w:rPr>
          <w:sz w:val="28"/>
          <w:szCs w:val="28"/>
        </w:rPr>
        <w:t xml:space="preserve">     3. Утвердить График проведения проверки готовности к отопительному периоду (приложение №3).</w:t>
      </w:r>
    </w:p>
    <w:p w:rsidR="00E01444" w:rsidRDefault="00E01444" w:rsidP="00E01444">
      <w:pPr>
        <w:jc w:val="both"/>
      </w:pPr>
      <w:r>
        <w:rPr>
          <w:sz w:val="28"/>
          <w:szCs w:val="28"/>
        </w:rPr>
        <w:t xml:space="preserve">    4. Утвердить Программу по проверке готовности теплоснабжающих и теплосетевых организаций, потребителей тепловой энергии Табунщиковского сельского поселе</w:t>
      </w:r>
      <w:r w:rsidR="004A74B7">
        <w:rPr>
          <w:sz w:val="28"/>
          <w:szCs w:val="28"/>
        </w:rPr>
        <w:t>ния к отопительному периоду 2020 – 2021</w:t>
      </w:r>
      <w:r>
        <w:rPr>
          <w:sz w:val="28"/>
          <w:szCs w:val="28"/>
        </w:rPr>
        <w:t xml:space="preserve"> годов (приложение №4).</w:t>
      </w:r>
    </w:p>
    <w:p w:rsidR="00E01444" w:rsidRDefault="00E01444" w:rsidP="00E01444">
      <w:pPr>
        <w:jc w:val="both"/>
      </w:pPr>
      <w:r>
        <w:rPr>
          <w:sz w:val="28"/>
          <w:szCs w:val="28"/>
        </w:rPr>
        <w:t xml:space="preserve">   5. Настоящее постановление вступает в силу со дня его официального опубликования (обнародования).</w:t>
      </w:r>
    </w:p>
    <w:p w:rsidR="00E01444" w:rsidRDefault="00E01444" w:rsidP="00E01444">
      <w:pPr>
        <w:jc w:val="both"/>
      </w:pPr>
      <w:r>
        <w:rPr>
          <w:sz w:val="28"/>
          <w:szCs w:val="28"/>
        </w:rPr>
        <w:t xml:space="preserve">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01444" w:rsidRDefault="00E01444" w:rsidP="00E01444">
      <w:pPr>
        <w:jc w:val="both"/>
      </w:pPr>
    </w:p>
    <w:p w:rsidR="00E01444" w:rsidRDefault="00E01444" w:rsidP="00E01444"/>
    <w:p w:rsidR="00E01444" w:rsidRDefault="00E01444" w:rsidP="00E01444"/>
    <w:p w:rsidR="00E01444" w:rsidRDefault="00E01444" w:rsidP="00E01444">
      <w:r>
        <w:rPr>
          <w:sz w:val="28"/>
          <w:szCs w:val="28"/>
        </w:rPr>
        <w:t xml:space="preserve">Глава Администрации Табунщиковского  </w:t>
      </w:r>
    </w:p>
    <w:p w:rsidR="00E01444" w:rsidRDefault="00E01444" w:rsidP="00E01444"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700A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О.Н.Здроб</w:t>
      </w:r>
    </w:p>
    <w:p w:rsidR="00E01444" w:rsidRDefault="00E01444" w:rsidP="00E01444"/>
    <w:p w:rsidR="00EE4D31" w:rsidRDefault="00EE4D31" w:rsidP="00E01444">
      <w:pPr>
        <w:jc w:val="right"/>
      </w:pPr>
    </w:p>
    <w:p w:rsidR="00E01444" w:rsidRDefault="00D11F02" w:rsidP="00E01444">
      <w:pPr>
        <w:jc w:val="right"/>
      </w:pPr>
      <w:r>
        <w:lastRenderedPageBreak/>
        <w:t xml:space="preserve">    </w:t>
      </w:r>
      <w:r w:rsidR="00E01444">
        <w:t>Приложение № 1</w:t>
      </w:r>
    </w:p>
    <w:p w:rsidR="00E01444" w:rsidRDefault="00E01444" w:rsidP="00E01444">
      <w:pPr>
        <w:jc w:val="right"/>
      </w:pPr>
      <w:r>
        <w:t>к постановлению Главы</w:t>
      </w:r>
    </w:p>
    <w:p w:rsidR="00E01444" w:rsidRDefault="00E01444" w:rsidP="00E01444">
      <w:pPr>
        <w:jc w:val="right"/>
      </w:pPr>
      <w:r>
        <w:t>Администрации Табунщиковского</w:t>
      </w:r>
    </w:p>
    <w:p w:rsidR="00E01444" w:rsidRDefault="00E01444" w:rsidP="00E01444">
      <w:pPr>
        <w:jc w:val="right"/>
      </w:pPr>
      <w:r>
        <w:t xml:space="preserve">сельского поселения </w:t>
      </w:r>
    </w:p>
    <w:p w:rsidR="00E01444" w:rsidRDefault="004A74B7" w:rsidP="00E01444">
      <w:pPr>
        <w:jc w:val="right"/>
      </w:pPr>
      <w:r>
        <w:t>№ 27 от 08.05.2020</w:t>
      </w:r>
      <w:r w:rsidR="00E01444">
        <w:t>г.</w:t>
      </w:r>
    </w:p>
    <w:p w:rsidR="00E01444" w:rsidRDefault="00E01444" w:rsidP="00E01444">
      <w:pPr>
        <w:pStyle w:val="ConsPlusCell"/>
      </w:pPr>
    </w:p>
    <w:p w:rsidR="00E01444" w:rsidRDefault="00E01444" w:rsidP="00E01444">
      <w:pPr>
        <w:pStyle w:val="ConsPlusCell"/>
        <w:jc w:val="center"/>
      </w:pPr>
      <w:r>
        <w:rPr>
          <w:b/>
        </w:rPr>
        <w:t>Положение</w:t>
      </w:r>
    </w:p>
    <w:p w:rsidR="00E01444" w:rsidRDefault="00E01444" w:rsidP="00E01444">
      <w:pPr>
        <w:pStyle w:val="ConsPlusCell"/>
        <w:jc w:val="center"/>
      </w:pPr>
      <w:r>
        <w:rPr>
          <w:b/>
        </w:rPr>
        <w:t>о комиссии муниципального образования Табунщиковского сельского  поселения</w:t>
      </w:r>
    </w:p>
    <w:p w:rsidR="00E01444" w:rsidRDefault="00E01444" w:rsidP="00E01444">
      <w:pPr>
        <w:pStyle w:val="ConsPlusCell"/>
        <w:jc w:val="center"/>
      </w:pPr>
      <w:r>
        <w:rPr>
          <w:b/>
        </w:rPr>
        <w:t xml:space="preserve">по проведению проверки готовности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отопительному</w:t>
      </w:r>
    </w:p>
    <w:p w:rsidR="00E01444" w:rsidRDefault="004A74B7" w:rsidP="00E01444">
      <w:pPr>
        <w:pStyle w:val="ConsPlusCell"/>
        <w:jc w:val="center"/>
      </w:pPr>
      <w:r>
        <w:rPr>
          <w:b/>
        </w:rPr>
        <w:t>периоду 2020-2021</w:t>
      </w:r>
      <w:r w:rsidR="00E01444">
        <w:rPr>
          <w:b/>
        </w:rPr>
        <w:t xml:space="preserve"> годов на территории</w:t>
      </w:r>
    </w:p>
    <w:p w:rsidR="00E01444" w:rsidRDefault="00E01444" w:rsidP="00E01444">
      <w:pPr>
        <w:pStyle w:val="ConsPlusCell"/>
        <w:jc w:val="center"/>
      </w:pPr>
      <w:r>
        <w:rPr>
          <w:b/>
        </w:rPr>
        <w:t>Табунщиковского сельского поселения.</w:t>
      </w:r>
    </w:p>
    <w:p w:rsidR="00E01444" w:rsidRDefault="00E01444" w:rsidP="00E01444">
      <w:pPr>
        <w:pStyle w:val="ConsPlusCell"/>
        <w:jc w:val="center"/>
        <w:rPr>
          <w:b/>
          <w:sz w:val="24"/>
          <w:szCs w:val="24"/>
        </w:rPr>
      </w:pPr>
    </w:p>
    <w:p w:rsidR="00E01444" w:rsidRDefault="00E01444" w:rsidP="00E01444">
      <w:pPr>
        <w:pStyle w:val="ConsPlusCell"/>
      </w:pPr>
      <w:r>
        <w:rPr>
          <w:b/>
          <w:sz w:val="24"/>
          <w:szCs w:val="24"/>
        </w:rPr>
        <w:t>1.  Общие положения:</w:t>
      </w:r>
    </w:p>
    <w:p w:rsidR="00E01444" w:rsidRDefault="00E01444" w:rsidP="00E01444">
      <w:pPr>
        <w:pStyle w:val="ConsPlusCell"/>
        <w:jc w:val="both"/>
      </w:pPr>
      <w:r>
        <w:rPr>
          <w:sz w:val="24"/>
          <w:szCs w:val="24"/>
        </w:rPr>
        <w:t>1.1. 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 организаций и потребителей тепловой энергии (далее – Комиссия).</w:t>
      </w:r>
    </w:p>
    <w:p w:rsidR="00E01444" w:rsidRDefault="00E01444" w:rsidP="00E01444">
      <w:pPr>
        <w:pStyle w:val="ConsPlusCell"/>
        <w:jc w:val="both"/>
      </w:pPr>
      <w:r>
        <w:rPr>
          <w:sz w:val="24"/>
          <w:szCs w:val="24"/>
        </w:rPr>
        <w:t>1.2. Комиссия создается в соответствии с требованиями Приказа Министерства энергетики Российской Федерации от 12 марта 2013 г. № 103 «Об утверждении Правил оценки готовности к отопительному периоду».</w:t>
      </w:r>
    </w:p>
    <w:p w:rsidR="00E01444" w:rsidRDefault="00E01444" w:rsidP="00E01444">
      <w:pPr>
        <w:pStyle w:val="ConsPlusCell"/>
        <w:jc w:val="both"/>
      </w:pPr>
      <w:r>
        <w:rPr>
          <w:sz w:val="24"/>
          <w:szCs w:val="24"/>
        </w:rPr>
        <w:t>1.3. Комиссия является рабочим органом, обеспечивающим проверку готовности теплоснабжающих организаций и потребителей тепловой энерг</w:t>
      </w:r>
      <w:r w:rsidR="004A74B7">
        <w:rPr>
          <w:sz w:val="24"/>
          <w:szCs w:val="24"/>
        </w:rPr>
        <w:t>ии  к отопительному периоду 2020-2021</w:t>
      </w:r>
      <w:r>
        <w:rPr>
          <w:sz w:val="24"/>
          <w:szCs w:val="24"/>
        </w:rPr>
        <w:t xml:space="preserve"> гг.</w:t>
      </w:r>
    </w:p>
    <w:p w:rsidR="00E01444" w:rsidRDefault="00E01444" w:rsidP="00E01444">
      <w:pPr>
        <w:pStyle w:val="ConsPlusCell"/>
        <w:jc w:val="both"/>
      </w:pPr>
      <w:r>
        <w:rPr>
          <w:sz w:val="24"/>
          <w:szCs w:val="24"/>
        </w:rPr>
        <w:t>1.4. </w:t>
      </w:r>
      <w:proofErr w:type="gramStart"/>
      <w:r>
        <w:rPr>
          <w:sz w:val="24"/>
          <w:szCs w:val="24"/>
        </w:rPr>
        <w:t>В своей деятельности Комиссия руководствуется законодательством Российской Федерации, Федеральным законом от 16.10.2003 г. № 131-ФЗ «Об общих принципах организации местного самоуправления в Российской Федерации», Федеральным законом от 27 07. 2010 г.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  <w:proofErr w:type="gramEnd"/>
    </w:p>
    <w:p w:rsidR="00E01444" w:rsidRDefault="00E01444" w:rsidP="00E01444">
      <w:pPr>
        <w:pStyle w:val="ConsPlusCell"/>
        <w:jc w:val="both"/>
      </w:pPr>
      <w:r>
        <w:rPr>
          <w:b/>
          <w:sz w:val="24"/>
          <w:szCs w:val="24"/>
        </w:rPr>
        <w:t>2.  Задача и функции Комиссии:</w:t>
      </w:r>
    </w:p>
    <w:p w:rsidR="00E01444" w:rsidRDefault="00E01444" w:rsidP="00E01444">
      <w:pPr>
        <w:pStyle w:val="ConsPlusCell"/>
        <w:jc w:val="both"/>
      </w:pPr>
      <w:r>
        <w:rPr>
          <w:rFonts w:eastAsia="Times New Roman"/>
          <w:sz w:val="24"/>
          <w:szCs w:val="24"/>
        </w:rPr>
        <w:t xml:space="preserve">        </w:t>
      </w:r>
      <w:r>
        <w:rPr>
          <w:sz w:val="24"/>
          <w:szCs w:val="24"/>
        </w:rPr>
        <w:t>Задачей Комиссии является проведение проверки готовно</w:t>
      </w:r>
      <w:r w:rsidR="004A74B7">
        <w:rPr>
          <w:sz w:val="24"/>
          <w:szCs w:val="24"/>
        </w:rPr>
        <w:t>сти к отопительному периоду 2020-2021</w:t>
      </w:r>
      <w:r>
        <w:rPr>
          <w:sz w:val="24"/>
          <w:szCs w:val="24"/>
        </w:rPr>
        <w:t xml:space="preserve"> гг. теплоснабжающих  организаций и потребителей тепловой энергии.</w:t>
      </w:r>
    </w:p>
    <w:p w:rsidR="00E01444" w:rsidRDefault="00E01444" w:rsidP="00E01444">
      <w:pPr>
        <w:pStyle w:val="ConsPlusCell"/>
        <w:jc w:val="both"/>
      </w:pPr>
      <w:r>
        <w:rPr>
          <w:rFonts w:eastAsia="Times New Roman"/>
          <w:sz w:val="24"/>
          <w:szCs w:val="24"/>
        </w:rPr>
        <w:t xml:space="preserve">                     </w:t>
      </w:r>
      <w:r>
        <w:rPr>
          <w:sz w:val="24"/>
          <w:szCs w:val="24"/>
        </w:rPr>
        <w:t>Основными функциями Комиссии являются:</w:t>
      </w:r>
    </w:p>
    <w:p w:rsidR="00E01444" w:rsidRDefault="00E01444" w:rsidP="00E01444">
      <w:pPr>
        <w:pStyle w:val="ConsPlusCell"/>
        <w:jc w:val="both"/>
      </w:pPr>
      <w:proofErr w:type="gramStart"/>
      <w:r>
        <w:rPr>
          <w:sz w:val="24"/>
          <w:szCs w:val="24"/>
        </w:rPr>
        <w:t>- осуществление проверки выполнения требований по готовности к отопительному периоду для теплоснабжающих организаций, теплосетевых организаций и потребителей тепловой энергии, установленных главой III, IV Приказа Министерства энергетики Российской Федерации от 12.03.2013г.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2019-2020 гг.;</w:t>
      </w:r>
      <w:proofErr w:type="gramEnd"/>
    </w:p>
    <w:p w:rsidR="00E01444" w:rsidRDefault="00E01444" w:rsidP="00E01444">
      <w:pPr>
        <w:pStyle w:val="ConsPlusCell"/>
        <w:jc w:val="both"/>
      </w:pPr>
      <w:r>
        <w:rPr>
          <w:sz w:val="24"/>
          <w:szCs w:val="24"/>
        </w:rPr>
        <w:t>- оформление результатов проверки актом готовности к отопительному периоду;</w:t>
      </w:r>
    </w:p>
    <w:p w:rsidR="00E01444" w:rsidRDefault="00E01444" w:rsidP="00E01444">
      <w:pPr>
        <w:pStyle w:val="ConsPlusCell"/>
        <w:jc w:val="both"/>
      </w:pPr>
      <w:proofErr w:type="gramStart"/>
      <w:r>
        <w:rPr>
          <w:sz w:val="24"/>
          <w:szCs w:val="24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proofErr w:type="gramEnd"/>
    </w:p>
    <w:p w:rsidR="00E01444" w:rsidRDefault="00E01444" w:rsidP="00E01444">
      <w:pPr>
        <w:pStyle w:val="ConsPlusCell"/>
        <w:jc w:val="both"/>
      </w:pPr>
      <w:r>
        <w:rPr>
          <w:b/>
          <w:sz w:val="24"/>
          <w:szCs w:val="24"/>
        </w:rPr>
        <w:t>3.     Права Комиссии:</w:t>
      </w:r>
    </w:p>
    <w:p w:rsidR="00E01444" w:rsidRDefault="00E01444" w:rsidP="00E01444">
      <w:pPr>
        <w:pStyle w:val="ConsPlusCell"/>
        <w:jc w:val="both"/>
      </w:pPr>
      <w:r>
        <w:rPr>
          <w:sz w:val="24"/>
          <w:szCs w:val="24"/>
        </w:rPr>
        <w:t>Для осуществления возложенных функций Комиссия имеет право:</w:t>
      </w:r>
    </w:p>
    <w:p w:rsidR="00E01444" w:rsidRDefault="00E01444" w:rsidP="00E01444">
      <w:pPr>
        <w:pStyle w:val="ConsPlusCell"/>
        <w:jc w:val="both"/>
      </w:pPr>
      <w:r>
        <w:rPr>
          <w:sz w:val="24"/>
          <w:szCs w:val="24"/>
        </w:rPr>
        <w:t>3.1. Разрабатывать и вносить предложения по выполнению мероприятий по своевременной подготовке теплоснабжающих организаций, теплосетевых организаций к работе в отопительный период.</w:t>
      </w:r>
    </w:p>
    <w:p w:rsidR="00E01444" w:rsidRDefault="00E01444" w:rsidP="00E01444">
      <w:pPr>
        <w:pStyle w:val="ConsPlusCell"/>
        <w:jc w:val="both"/>
      </w:pPr>
      <w:r>
        <w:rPr>
          <w:sz w:val="24"/>
          <w:szCs w:val="24"/>
        </w:rPr>
        <w:t>З.2. Запрашивать необходимые документы у теплоснабжающих организаций, теплосетевых организаций и потребителей.</w:t>
      </w:r>
    </w:p>
    <w:p w:rsidR="00E01444" w:rsidRDefault="00E01444" w:rsidP="00E01444">
      <w:pPr>
        <w:pStyle w:val="ConsPlusCell"/>
        <w:jc w:val="both"/>
      </w:pPr>
      <w:r>
        <w:rPr>
          <w:sz w:val="24"/>
          <w:szCs w:val="24"/>
        </w:rPr>
        <w:lastRenderedPageBreak/>
        <w:t>3.3. Подписывать акты проверки готовности к отопительному периоду.</w:t>
      </w:r>
    </w:p>
    <w:p w:rsidR="00E01444" w:rsidRDefault="00E01444" w:rsidP="00E01444">
      <w:pPr>
        <w:pStyle w:val="ConsPlusCell"/>
        <w:jc w:val="both"/>
        <w:rPr>
          <w:b/>
          <w:sz w:val="24"/>
          <w:szCs w:val="24"/>
        </w:rPr>
      </w:pPr>
    </w:p>
    <w:p w:rsidR="00E01444" w:rsidRDefault="00E01444" w:rsidP="00E01444">
      <w:pPr>
        <w:pStyle w:val="21"/>
        <w:rPr>
          <w:b/>
          <w:sz w:val="24"/>
        </w:rPr>
      </w:pPr>
    </w:p>
    <w:p w:rsidR="00E01444" w:rsidRDefault="00E01444" w:rsidP="00E01444">
      <w:pPr>
        <w:pStyle w:val="21"/>
        <w:numPr>
          <w:ilvl w:val="0"/>
          <w:numId w:val="1"/>
        </w:numPr>
      </w:pPr>
      <w:r>
        <w:rPr>
          <w:b/>
          <w:sz w:val="24"/>
        </w:rPr>
        <w:t>Состав Комиссии</w:t>
      </w:r>
    </w:p>
    <w:p w:rsidR="00E01444" w:rsidRDefault="00E01444" w:rsidP="00E01444">
      <w:pPr>
        <w:pStyle w:val="21"/>
        <w:ind w:firstLine="0"/>
      </w:pPr>
      <w:r>
        <w:rPr>
          <w:sz w:val="24"/>
        </w:rPr>
        <w:t>4.1. Комиссия формируется в составе председателя Комиссии, и членов Комиссии.</w:t>
      </w:r>
    </w:p>
    <w:p w:rsidR="00E01444" w:rsidRDefault="00E01444" w:rsidP="00E01444">
      <w:pPr>
        <w:pStyle w:val="21"/>
        <w:ind w:firstLine="0"/>
      </w:pPr>
      <w:r>
        <w:rPr>
          <w:sz w:val="24"/>
        </w:rPr>
        <w:t xml:space="preserve">Членами Комиссии являются представители Администрации Табунщиковского сельского поселения   </w:t>
      </w:r>
    </w:p>
    <w:p w:rsidR="00E01444" w:rsidRDefault="00E01444" w:rsidP="00E01444">
      <w:pPr>
        <w:pStyle w:val="21"/>
        <w:ind w:firstLine="0"/>
      </w:pPr>
      <w:r>
        <w:rPr>
          <w:sz w:val="24"/>
        </w:rPr>
        <w:t>4.2. К основным функциям председателя Комиссии относятся:</w:t>
      </w:r>
    </w:p>
    <w:p w:rsidR="00E01444" w:rsidRDefault="00E01444" w:rsidP="00E01444">
      <w:pPr>
        <w:pStyle w:val="21"/>
        <w:ind w:firstLine="0"/>
      </w:pPr>
      <w:r>
        <w:rPr>
          <w:sz w:val="24"/>
        </w:rPr>
        <w:t>- осуществление общего руководства Комиссией;</w:t>
      </w:r>
    </w:p>
    <w:p w:rsidR="00E01444" w:rsidRDefault="00E01444" w:rsidP="00E01444">
      <w:pPr>
        <w:pStyle w:val="21"/>
        <w:ind w:firstLine="0"/>
      </w:pPr>
      <w:r>
        <w:rPr>
          <w:sz w:val="24"/>
        </w:rPr>
        <w:t xml:space="preserve">- осуществление общего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своевременным предоставлением в комиссию оформленных и заверенных копий паспортов готовности объектов к работе в отопительный </w:t>
      </w:r>
      <w:r>
        <w:rPr>
          <w:color w:val="000000"/>
          <w:sz w:val="24"/>
        </w:rPr>
        <w:t>период.</w:t>
      </w:r>
    </w:p>
    <w:p w:rsidR="00E01444" w:rsidRDefault="00E01444" w:rsidP="00E01444">
      <w:pPr>
        <w:pStyle w:val="ConsPlusCell"/>
        <w:jc w:val="both"/>
      </w:pPr>
      <w:r>
        <w:rPr>
          <w:b/>
          <w:sz w:val="24"/>
          <w:szCs w:val="24"/>
        </w:rPr>
        <w:t>5.  Порядок работы Комиссии</w:t>
      </w:r>
      <w:r>
        <w:t>:</w:t>
      </w:r>
    </w:p>
    <w:p w:rsidR="00E01444" w:rsidRDefault="00E01444" w:rsidP="00E01444">
      <w:pPr>
        <w:pStyle w:val="ConsPlusCell"/>
        <w:jc w:val="both"/>
      </w:pPr>
      <w:r>
        <w:rPr>
          <w:rFonts w:eastAsia="Times New Roman"/>
          <w:sz w:val="24"/>
          <w:szCs w:val="24"/>
        </w:rPr>
        <w:t xml:space="preserve">  </w:t>
      </w:r>
      <w:r>
        <w:rPr>
          <w:sz w:val="24"/>
          <w:szCs w:val="24"/>
        </w:rPr>
        <w:t>5.1.   Проверка готовности к отопительному периоду теплоснабжающих организаций и потребителей тепловой энергии:</w:t>
      </w:r>
    </w:p>
    <w:p w:rsidR="00E01444" w:rsidRDefault="00E01444" w:rsidP="00E01444">
      <w:pPr>
        <w:pStyle w:val="ConsPlusCell"/>
        <w:jc w:val="both"/>
      </w:pPr>
      <w:r>
        <w:rPr>
          <w:sz w:val="24"/>
          <w:szCs w:val="24"/>
        </w:rPr>
        <w:t>- расположенных на территории Табунщиковского сельского поселения возлагается на Комиссию по проверке готовности теплоснабжающих организаций и потребителей тепловой энергии к отопительно</w:t>
      </w:r>
      <w:r w:rsidR="004A74B7">
        <w:rPr>
          <w:sz w:val="24"/>
          <w:szCs w:val="24"/>
        </w:rPr>
        <w:t>му периоду 2020-2021</w:t>
      </w:r>
      <w:r>
        <w:rPr>
          <w:sz w:val="24"/>
          <w:szCs w:val="24"/>
        </w:rPr>
        <w:t xml:space="preserve"> г.г. </w:t>
      </w:r>
    </w:p>
    <w:p w:rsidR="00E01444" w:rsidRDefault="00E01444" w:rsidP="00E01444">
      <w:pPr>
        <w:pStyle w:val="ConsPlusCell"/>
        <w:jc w:val="both"/>
      </w:pPr>
      <w:r>
        <w:rPr>
          <w:sz w:val="24"/>
          <w:szCs w:val="24"/>
        </w:rPr>
        <w:t>5.2. Проверка готовности потребителей тепловой энергии, находящихся на балансе Табунщиковского сельского  поселения, возлагается в соответствии с ФЗ- 190 от 27.07.2010 г. на органы местного самоуправления поселений.</w:t>
      </w:r>
    </w:p>
    <w:p w:rsidR="00E01444" w:rsidRDefault="00E01444" w:rsidP="00E01444">
      <w:pPr>
        <w:pStyle w:val="ConsPlusCell"/>
        <w:jc w:val="both"/>
      </w:pPr>
      <w:proofErr w:type="gramStart"/>
      <w:r>
        <w:rPr>
          <w:sz w:val="24"/>
          <w:szCs w:val="24"/>
        </w:rPr>
        <w:t xml:space="preserve">Контроль готовности потребителей на территории Табунщиковского сельского  поселения  и сбор информации, возлагается на Комиссию по проверке готовности </w:t>
      </w:r>
      <w:r>
        <w:rPr>
          <w:color w:val="000000"/>
          <w:sz w:val="24"/>
          <w:szCs w:val="24"/>
        </w:rPr>
        <w:t xml:space="preserve">теплоснабжающих организаций </w:t>
      </w:r>
      <w:r>
        <w:rPr>
          <w:sz w:val="24"/>
          <w:szCs w:val="24"/>
        </w:rPr>
        <w:t>и потребителей тепловой энер</w:t>
      </w:r>
      <w:r w:rsidR="004A74B7">
        <w:rPr>
          <w:sz w:val="24"/>
          <w:szCs w:val="24"/>
        </w:rPr>
        <w:t>гии к отопительному периоду 2020-2021</w:t>
      </w:r>
      <w:r>
        <w:rPr>
          <w:sz w:val="24"/>
          <w:szCs w:val="24"/>
        </w:rPr>
        <w:t xml:space="preserve"> г.г.</w:t>
      </w:r>
      <w:proofErr w:type="gramEnd"/>
    </w:p>
    <w:p w:rsidR="00E01444" w:rsidRDefault="00E01444" w:rsidP="00E01444">
      <w:pPr>
        <w:pStyle w:val="ConsPlusCell"/>
        <w:jc w:val="both"/>
      </w:pPr>
      <w:r>
        <w:rPr>
          <w:sz w:val="24"/>
          <w:szCs w:val="24"/>
        </w:rPr>
        <w:t xml:space="preserve">5.3.  Срок </w:t>
      </w:r>
      <w:proofErr w:type="gramStart"/>
      <w:r>
        <w:rPr>
          <w:sz w:val="24"/>
          <w:szCs w:val="24"/>
        </w:rPr>
        <w:t>предоставления паспортов готовности потребителей тепловой энергии</w:t>
      </w:r>
      <w:proofErr w:type="gramEnd"/>
      <w:r>
        <w:rPr>
          <w:sz w:val="24"/>
          <w:szCs w:val="24"/>
        </w:rPr>
        <w:t xml:space="preserve"> в  комиссию для потребителей тепловой энергии:</w:t>
      </w:r>
    </w:p>
    <w:p w:rsidR="00E01444" w:rsidRDefault="00E01444" w:rsidP="00E01444">
      <w:pPr>
        <w:pStyle w:val="ConsPlusCell"/>
        <w:jc w:val="both"/>
      </w:pPr>
      <w:r>
        <w:rPr>
          <w:sz w:val="24"/>
          <w:szCs w:val="24"/>
        </w:rPr>
        <w:t>-  объекты учреждений обр</w:t>
      </w:r>
      <w:r w:rsidR="004A74B7">
        <w:rPr>
          <w:sz w:val="24"/>
          <w:szCs w:val="24"/>
        </w:rPr>
        <w:t>азования -  с 01.08.2020</w:t>
      </w:r>
      <w:r w:rsidR="00521F15">
        <w:rPr>
          <w:sz w:val="24"/>
          <w:szCs w:val="24"/>
        </w:rPr>
        <w:t>г. по 13</w:t>
      </w:r>
      <w:r>
        <w:rPr>
          <w:sz w:val="24"/>
          <w:szCs w:val="24"/>
        </w:rPr>
        <w:t>.09.2020 г.;</w:t>
      </w:r>
    </w:p>
    <w:p w:rsidR="00E01444" w:rsidRDefault="00E01444" w:rsidP="00E01444">
      <w:pPr>
        <w:pStyle w:val="ConsPlusCell"/>
        <w:jc w:val="both"/>
      </w:pPr>
      <w:r>
        <w:rPr>
          <w:sz w:val="24"/>
          <w:szCs w:val="24"/>
        </w:rPr>
        <w:t>- прочие потребители (учреждения культуры, здравоохранения, о</w:t>
      </w:r>
      <w:r w:rsidR="00521F15">
        <w:rPr>
          <w:sz w:val="24"/>
          <w:szCs w:val="24"/>
        </w:rPr>
        <w:t>бъекты социальной сферы) с 01.08</w:t>
      </w:r>
      <w:r w:rsidR="004A74B7">
        <w:rPr>
          <w:sz w:val="24"/>
          <w:szCs w:val="24"/>
        </w:rPr>
        <w:t>.2020</w:t>
      </w:r>
      <w:r>
        <w:rPr>
          <w:sz w:val="24"/>
          <w:szCs w:val="24"/>
        </w:rPr>
        <w:t>г. по 01.10.2020г.</w:t>
      </w:r>
    </w:p>
    <w:p w:rsidR="00E01444" w:rsidRDefault="00E01444" w:rsidP="00E01444">
      <w:pPr>
        <w:pStyle w:val="ConsPlusCell"/>
        <w:rPr>
          <w:sz w:val="24"/>
          <w:szCs w:val="24"/>
        </w:rPr>
      </w:pPr>
    </w:p>
    <w:p w:rsidR="00E01444" w:rsidRDefault="00E01444" w:rsidP="00E01444">
      <w:pPr>
        <w:ind w:right="-3" w:firstLine="709"/>
      </w:pPr>
    </w:p>
    <w:p w:rsidR="00E01444" w:rsidRDefault="00E01444" w:rsidP="00E01444"/>
    <w:p w:rsidR="00E01444" w:rsidRDefault="00E01444" w:rsidP="00E01444"/>
    <w:p w:rsidR="00E01444" w:rsidRDefault="00E01444" w:rsidP="00E01444"/>
    <w:p w:rsidR="00E01444" w:rsidRDefault="00E01444" w:rsidP="00E01444"/>
    <w:p w:rsidR="00E01444" w:rsidRDefault="00E01444" w:rsidP="00E01444"/>
    <w:p w:rsidR="00E01444" w:rsidRDefault="00E01444" w:rsidP="00E01444"/>
    <w:p w:rsidR="00E01444" w:rsidRDefault="00E01444" w:rsidP="00E01444"/>
    <w:p w:rsidR="00E01444" w:rsidRDefault="00E01444" w:rsidP="00E01444"/>
    <w:p w:rsidR="00E01444" w:rsidRDefault="00E01444" w:rsidP="00E01444"/>
    <w:p w:rsidR="00E01444" w:rsidRDefault="00E01444" w:rsidP="00E01444"/>
    <w:p w:rsidR="00E01444" w:rsidRDefault="00E01444" w:rsidP="00E01444"/>
    <w:p w:rsidR="00E01444" w:rsidRDefault="00E01444" w:rsidP="00E01444"/>
    <w:p w:rsidR="00E01444" w:rsidRDefault="00E01444" w:rsidP="00E01444"/>
    <w:p w:rsidR="00E01444" w:rsidRDefault="00E01444" w:rsidP="00E01444"/>
    <w:p w:rsidR="00521F15" w:rsidRDefault="00521F15" w:rsidP="00E01444"/>
    <w:p w:rsidR="00521F15" w:rsidRDefault="00521F15" w:rsidP="00E01444"/>
    <w:p w:rsidR="00521F15" w:rsidRDefault="00521F15" w:rsidP="00E01444"/>
    <w:p w:rsidR="00521F15" w:rsidRDefault="00521F15" w:rsidP="00E01444"/>
    <w:p w:rsidR="00E01444" w:rsidRDefault="00E01444" w:rsidP="00E01444"/>
    <w:p w:rsidR="00E01444" w:rsidRDefault="00E01444" w:rsidP="00E01444"/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jc w:val="right"/>
      </w:pPr>
      <w:r>
        <w:lastRenderedPageBreak/>
        <w:t> Приложение № 2</w:t>
      </w:r>
    </w:p>
    <w:p w:rsidR="00E01444" w:rsidRDefault="00E01444" w:rsidP="00E01444">
      <w:pPr>
        <w:jc w:val="right"/>
      </w:pPr>
      <w:r>
        <w:t>к постановлению Главы</w:t>
      </w:r>
    </w:p>
    <w:p w:rsidR="00E01444" w:rsidRDefault="00E01444" w:rsidP="00E01444">
      <w:pPr>
        <w:jc w:val="right"/>
      </w:pPr>
      <w:r>
        <w:t>Администрации Табунщиковского</w:t>
      </w:r>
    </w:p>
    <w:p w:rsidR="00E01444" w:rsidRDefault="00E01444" w:rsidP="00E01444">
      <w:pPr>
        <w:jc w:val="right"/>
      </w:pPr>
      <w:r>
        <w:t xml:space="preserve">сельского поселения </w:t>
      </w:r>
    </w:p>
    <w:p w:rsidR="00E01444" w:rsidRDefault="004A74B7" w:rsidP="00E01444">
      <w:pPr>
        <w:jc w:val="right"/>
      </w:pPr>
      <w:r>
        <w:t>№ 27  от 08.05.2020</w:t>
      </w:r>
      <w:r w:rsidR="00E01444">
        <w:t>г.</w:t>
      </w:r>
    </w:p>
    <w:p w:rsidR="00E01444" w:rsidRDefault="00E01444" w:rsidP="00E01444">
      <w:pPr>
        <w:pStyle w:val="a4"/>
        <w:jc w:val="center"/>
      </w:pPr>
    </w:p>
    <w:p w:rsidR="00E01444" w:rsidRDefault="00E01444" w:rsidP="00E01444">
      <w:pPr>
        <w:jc w:val="center"/>
      </w:pPr>
      <w:r>
        <w:rPr>
          <w:rStyle w:val="a7"/>
          <w:sz w:val="28"/>
          <w:szCs w:val="28"/>
        </w:rPr>
        <w:t>СОСТАВ</w:t>
      </w:r>
    </w:p>
    <w:p w:rsidR="00E01444" w:rsidRDefault="00E01444" w:rsidP="00E01444">
      <w:pPr>
        <w:jc w:val="center"/>
      </w:pPr>
      <w:r>
        <w:rPr>
          <w:b/>
          <w:sz w:val="28"/>
          <w:szCs w:val="28"/>
        </w:rPr>
        <w:t>комиссии по оценке готовности к отопительному периоду</w:t>
      </w:r>
    </w:p>
    <w:p w:rsidR="00E01444" w:rsidRDefault="00E01444" w:rsidP="00E01444">
      <w:pPr>
        <w:jc w:val="center"/>
      </w:pPr>
      <w:r>
        <w:rPr>
          <w:b/>
          <w:sz w:val="28"/>
          <w:szCs w:val="28"/>
        </w:rPr>
        <w:t>на территории Табунщиковского сельского поселения</w:t>
      </w:r>
    </w:p>
    <w:p w:rsidR="00E01444" w:rsidRDefault="00E01444" w:rsidP="00E01444">
      <w:pPr>
        <w:jc w:val="center"/>
        <w:rPr>
          <w:b/>
          <w:sz w:val="28"/>
          <w:szCs w:val="28"/>
        </w:rPr>
      </w:pPr>
    </w:p>
    <w:p w:rsidR="00E01444" w:rsidRDefault="00E01444" w:rsidP="00E01444">
      <w:pPr>
        <w:rPr>
          <w:b/>
          <w:sz w:val="28"/>
          <w:szCs w:val="28"/>
        </w:rPr>
      </w:pPr>
    </w:p>
    <w:p w:rsidR="00E01444" w:rsidRDefault="00E01444" w:rsidP="00E01444">
      <w:r>
        <w:rPr>
          <w:sz w:val="28"/>
          <w:szCs w:val="28"/>
        </w:rPr>
        <w:t>Председатель комиссии:</w:t>
      </w:r>
    </w:p>
    <w:p w:rsidR="00E01444" w:rsidRDefault="00E01444" w:rsidP="00E01444">
      <w:pPr>
        <w:rPr>
          <w:sz w:val="28"/>
          <w:szCs w:val="28"/>
        </w:rPr>
      </w:pPr>
    </w:p>
    <w:p w:rsidR="00E01444" w:rsidRDefault="003D1FEC" w:rsidP="00E01444">
      <w:r>
        <w:rPr>
          <w:sz w:val="28"/>
          <w:szCs w:val="28"/>
        </w:rPr>
        <w:t>Здроб О.Н.</w:t>
      </w:r>
      <w:r w:rsidR="00E01444">
        <w:rPr>
          <w:sz w:val="28"/>
          <w:szCs w:val="28"/>
        </w:rPr>
        <w:t xml:space="preserve"> – Глава Администрации Табунщиковского сельского поселения</w:t>
      </w: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r>
        <w:rPr>
          <w:sz w:val="28"/>
          <w:szCs w:val="28"/>
        </w:rPr>
        <w:t xml:space="preserve">Члены комиссии: </w:t>
      </w:r>
    </w:p>
    <w:p w:rsidR="00E01444" w:rsidRDefault="00E01444" w:rsidP="00E01444">
      <w:pPr>
        <w:rPr>
          <w:sz w:val="28"/>
          <w:szCs w:val="28"/>
        </w:rPr>
      </w:pPr>
    </w:p>
    <w:p w:rsidR="00E01444" w:rsidRDefault="003D1FEC" w:rsidP="003D1FEC">
      <w:pPr>
        <w:ind w:left="1980" w:hanging="1980"/>
      </w:pPr>
      <w:r>
        <w:rPr>
          <w:sz w:val="28"/>
          <w:szCs w:val="28"/>
        </w:rPr>
        <w:t>Березанская Е.В. – ведущий специалист</w:t>
      </w:r>
      <w:r w:rsidR="00E01444">
        <w:rPr>
          <w:sz w:val="28"/>
          <w:szCs w:val="28"/>
        </w:rPr>
        <w:t xml:space="preserve"> Администрации Табунщиковского</w:t>
      </w:r>
      <w:r>
        <w:rPr>
          <w:sz w:val="28"/>
          <w:szCs w:val="28"/>
        </w:rPr>
        <w:t xml:space="preserve"> </w:t>
      </w:r>
      <w:r w:rsidR="00E01444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</w:t>
      </w:r>
      <w:r w:rsidR="00E01444">
        <w:rPr>
          <w:sz w:val="28"/>
          <w:szCs w:val="28"/>
        </w:rPr>
        <w:t xml:space="preserve"> поселения </w:t>
      </w:r>
    </w:p>
    <w:p w:rsidR="00E01444" w:rsidRDefault="00E01444" w:rsidP="00E01444">
      <w:pPr>
        <w:rPr>
          <w:sz w:val="28"/>
          <w:szCs w:val="28"/>
        </w:rPr>
      </w:pPr>
    </w:p>
    <w:p w:rsidR="003D1FEC" w:rsidRDefault="003D1FEC" w:rsidP="003D1FEC">
      <w:pPr>
        <w:ind w:left="1980" w:hanging="1980"/>
      </w:pPr>
      <w:r>
        <w:rPr>
          <w:sz w:val="28"/>
          <w:szCs w:val="28"/>
        </w:rPr>
        <w:t>Ординарцева И.В.</w:t>
      </w:r>
      <w:r w:rsidR="00E01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специалист по благоустройству Администрации Табунщиковского сельского  поселения </w:t>
      </w:r>
    </w:p>
    <w:p w:rsidR="00E01444" w:rsidRDefault="00E01444" w:rsidP="00E01444">
      <w:pPr>
        <w:ind w:left="1980" w:hanging="1980"/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r>
        <w:rPr>
          <w:sz w:val="28"/>
          <w:szCs w:val="28"/>
        </w:rPr>
        <w:t>По согласованию – представитель обслуживающей организации МУП КГТ,</w:t>
      </w:r>
    </w:p>
    <w:p w:rsidR="00E01444" w:rsidRDefault="00E01444" w:rsidP="00E01444">
      <w:r>
        <w:rPr>
          <w:sz w:val="28"/>
          <w:szCs w:val="28"/>
        </w:rPr>
        <w:t xml:space="preserve">                                  инженер технолог Управления образования</w:t>
      </w:r>
    </w:p>
    <w:p w:rsidR="00E01444" w:rsidRDefault="00E01444" w:rsidP="00E01444">
      <w:r>
        <w:rPr>
          <w:sz w:val="28"/>
          <w:szCs w:val="28"/>
        </w:rPr>
        <w:t xml:space="preserve">                                </w:t>
      </w: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jc w:val="right"/>
      </w:pPr>
      <w:r>
        <w:t> Приложение № 3</w:t>
      </w:r>
    </w:p>
    <w:p w:rsidR="00E01444" w:rsidRDefault="00E01444" w:rsidP="00E01444">
      <w:pPr>
        <w:jc w:val="right"/>
      </w:pPr>
      <w:r>
        <w:t>к постановлению Главы</w:t>
      </w:r>
    </w:p>
    <w:p w:rsidR="00E01444" w:rsidRDefault="00E01444" w:rsidP="00E01444">
      <w:pPr>
        <w:jc w:val="right"/>
      </w:pPr>
      <w:r>
        <w:t>Администрации Табунщиковского</w:t>
      </w:r>
    </w:p>
    <w:p w:rsidR="00E01444" w:rsidRDefault="00E01444" w:rsidP="00E01444">
      <w:pPr>
        <w:jc w:val="right"/>
      </w:pPr>
      <w:r>
        <w:t xml:space="preserve">сельского поселения </w:t>
      </w:r>
    </w:p>
    <w:p w:rsidR="00E01444" w:rsidRDefault="004A74B7" w:rsidP="00E01444">
      <w:pPr>
        <w:jc w:val="right"/>
      </w:pPr>
      <w:r>
        <w:t>№ 27 от 08.05.2020</w:t>
      </w:r>
      <w:r w:rsidR="00E01444">
        <w:t>г.</w:t>
      </w:r>
    </w:p>
    <w:p w:rsidR="00E01444" w:rsidRDefault="00E01444" w:rsidP="00E01444"/>
    <w:p w:rsidR="00E01444" w:rsidRDefault="00E01444" w:rsidP="00E01444">
      <w:r>
        <w:rPr>
          <w:sz w:val="28"/>
          <w:szCs w:val="28"/>
        </w:rPr>
        <w:t> </w:t>
      </w:r>
    </w:p>
    <w:p w:rsidR="00E01444" w:rsidRDefault="00E01444" w:rsidP="00E01444">
      <w:pPr>
        <w:jc w:val="center"/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Г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Ф И К</w:t>
      </w:r>
    </w:p>
    <w:p w:rsidR="00E01444" w:rsidRDefault="00E01444" w:rsidP="00E01444">
      <w:pPr>
        <w:jc w:val="center"/>
      </w:pPr>
      <w:r>
        <w:rPr>
          <w:b/>
          <w:sz w:val="28"/>
          <w:szCs w:val="28"/>
        </w:rPr>
        <w:t>проверки готовности объе</w:t>
      </w:r>
      <w:r w:rsidR="004A74B7">
        <w:rPr>
          <w:b/>
          <w:sz w:val="28"/>
          <w:szCs w:val="28"/>
        </w:rPr>
        <w:t>ктов к отопительному сезону 2020-2021</w:t>
      </w:r>
      <w:r>
        <w:rPr>
          <w:b/>
          <w:sz w:val="28"/>
          <w:szCs w:val="28"/>
        </w:rPr>
        <w:t>гг.</w:t>
      </w:r>
    </w:p>
    <w:p w:rsidR="00E01444" w:rsidRDefault="00E01444" w:rsidP="00E01444">
      <w:pPr>
        <w:rPr>
          <w:b/>
          <w:sz w:val="28"/>
          <w:szCs w:val="28"/>
        </w:rPr>
      </w:pPr>
    </w:p>
    <w:tbl>
      <w:tblPr>
        <w:tblW w:w="10539" w:type="dxa"/>
        <w:tblInd w:w="-662" w:type="dxa"/>
        <w:tblLayout w:type="fixed"/>
        <w:tblLook w:val="04A0"/>
      </w:tblPr>
      <w:tblGrid>
        <w:gridCol w:w="861"/>
        <w:gridCol w:w="5979"/>
        <w:gridCol w:w="1620"/>
        <w:gridCol w:w="2079"/>
      </w:tblGrid>
      <w:tr w:rsidR="00E01444" w:rsidTr="0044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b/>
                <w:sz w:val="28"/>
                <w:szCs w:val="28"/>
              </w:rPr>
              <w:t>Дата</w:t>
            </w:r>
          </w:p>
          <w:p w:rsidR="00E01444" w:rsidRDefault="00E01444">
            <w:pPr>
              <w:jc w:val="center"/>
            </w:pPr>
            <w:r>
              <w:rPr>
                <w:b/>
                <w:sz w:val="28"/>
                <w:szCs w:val="28"/>
              </w:rPr>
              <w:t>обследования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b/>
                <w:sz w:val="28"/>
                <w:szCs w:val="28"/>
              </w:rPr>
              <w:t>Дата повторного обследования</w:t>
            </w:r>
          </w:p>
        </w:tc>
      </w:tr>
      <w:tr w:rsidR="00E01444" w:rsidTr="00443E70">
        <w:trPr>
          <w:trHeight w:val="1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3D1FEC">
            <w:pPr>
              <w:jc w:val="center"/>
            </w:pPr>
            <w:r>
              <w:rPr>
                <w:sz w:val="28"/>
                <w:szCs w:val="28"/>
              </w:rPr>
              <w:t>Здание МБДОУ д/с № 21 «Радуга»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абунщиково</w:t>
            </w:r>
            <w:r w:rsidR="00E01444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Советская,63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>
            <w:pPr>
              <w:jc w:val="center"/>
            </w:pPr>
            <w:r>
              <w:rPr>
                <w:sz w:val="28"/>
                <w:szCs w:val="28"/>
              </w:rPr>
              <w:t>27.07</w:t>
            </w:r>
            <w:r w:rsidR="00E01444">
              <w:rPr>
                <w:sz w:val="28"/>
                <w:szCs w:val="28"/>
              </w:rPr>
              <w:t>.20</w:t>
            </w:r>
            <w:r w:rsidR="004A74B7">
              <w:rPr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sz w:val="28"/>
                <w:szCs w:val="28"/>
              </w:rPr>
              <w:t>10.09.20</w:t>
            </w:r>
            <w:r w:rsidR="004A74B7">
              <w:rPr>
                <w:sz w:val="28"/>
                <w:szCs w:val="28"/>
              </w:rPr>
              <w:t>20</w:t>
            </w:r>
          </w:p>
        </w:tc>
      </w:tr>
      <w:tr w:rsidR="00E01444" w:rsidTr="00443E70">
        <w:trPr>
          <w:trHeight w:val="7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3D1FEC">
            <w:pPr>
              <w:jc w:val="center"/>
            </w:pPr>
            <w:r>
              <w:rPr>
                <w:sz w:val="28"/>
                <w:szCs w:val="28"/>
              </w:rPr>
              <w:t>Котельная МБДОУ д/с № 21 «Радуга</w:t>
            </w:r>
            <w:r w:rsidR="00E01444">
              <w:rPr>
                <w:sz w:val="28"/>
                <w:szCs w:val="28"/>
              </w:rPr>
              <w:t>»</w:t>
            </w:r>
          </w:p>
          <w:p w:rsidR="00E01444" w:rsidRDefault="003D1FEC" w:rsidP="003D1FEC">
            <w:pPr>
              <w:jc w:val="center"/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абунщиково ул. Советская,63</w:t>
            </w:r>
            <w:r w:rsidR="00E014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>
            <w:pPr>
              <w:jc w:val="center"/>
            </w:pPr>
            <w:r>
              <w:rPr>
                <w:sz w:val="28"/>
                <w:szCs w:val="28"/>
              </w:rPr>
              <w:t>27.07</w:t>
            </w:r>
            <w:r w:rsidR="00E01444">
              <w:rPr>
                <w:sz w:val="28"/>
                <w:szCs w:val="28"/>
              </w:rPr>
              <w:t>.20</w:t>
            </w:r>
            <w:r w:rsidR="004A74B7">
              <w:rPr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sz w:val="28"/>
                <w:szCs w:val="28"/>
              </w:rPr>
              <w:t>10.09.20</w:t>
            </w:r>
            <w:r w:rsidR="004A74B7">
              <w:rPr>
                <w:sz w:val="28"/>
                <w:szCs w:val="28"/>
              </w:rPr>
              <w:t>20</w:t>
            </w:r>
          </w:p>
        </w:tc>
      </w:tr>
      <w:tr w:rsidR="00E01444" w:rsidTr="00443E70">
        <w:trPr>
          <w:trHeight w:val="45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3D1FEC">
            <w:pPr>
              <w:jc w:val="center"/>
            </w:pPr>
            <w:r>
              <w:rPr>
                <w:sz w:val="28"/>
                <w:szCs w:val="28"/>
              </w:rPr>
              <w:t>Здание МБОУ Табунщиковская</w:t>
            </w:r>
            <w:r w:rsidR="00E01444">
              <w:rPr>
                <w:sz w:val="28"/>
                <w:szCs w:val="28"/>
              </w:rPr>
              <w:t xml:space="preserve"> СОШ 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абунщиково</w:t>
            </w:r>
            <w:r w:rsidR="00443E70">
              <w:rPr>
                <w:sz w:val="28"/>
                <w:szCs w:val="28"/>
              </w:rPr>
              <w:t xml:space="preserve"> ул. Школьная,28</w:t>
            </w:r>
          </w:p>
          <w:p w:rsidR="00E01444" w:rsidRDefault="00E01444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>
            <w:pPr>
              <w:jc w:val="center"/>
            </w:pPr>
            <w:r>
              <w:rPr>
                <w:sz w:val="28"/>
                <w:szCs w:val="28"/>
              </w:rPr>
              <w:t>28.07</w:t>
            </w:r>
            <w:r w:rsidR="00E01444">
              <w:rPr>
                <w:sz w:val="28"/>
                <w:szCs w:val="28"/>
              </w:rPr>
              <w:t>.20</w:t>
            </w:r>
            <w:r w:rsidR="004A74B7">
              <w:rPr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sz w:val="28"/>
                <w:szCs w:val="28"/>
              </w:rPr>
              <w:t>23.09.20</w:t>
            </w:r>
            <w:r w:rsidR="004A74B7">
              <w:rPr>
                <w:sz w:val="28"/>
                <w:szCs w:val="28"/>
              </w:rPr>
              <w:t>20</w:t>
            </w:r>
          </w:p>
        </w:tc>
      </w:tr>
      <w:tr w:rsidR="00E01444" w:rsidTr="0044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E01444" w:rsidP="00443E70">
            <w:pPr>
              <w:jc w:val="center"/>
            </w:pPr>
            <w:r>
              <w:rPr>
                <w:sz w:val="28"/>
                <w:szCs w:val="28"/>
              </w:rPr>
              <w:t xml:space="preserve">Котельная МБОУ </w:t>
            </w:r>
            <w:r w:rsidR="00443E70">
              <w:rPr>
                <w:sz w:val="28"/>
                <w:szCs w:val="28"/>
              </w:rPr>
              <w:t>Табунщиковская СОШ с</w:t>
            </w:r>
            <w:proofErr w:type="gramStart"/>
            <w:r w:rsidR="00443E70">
              <w:rPr>
                <w:sz w:val="28"/>
                <w:szCs w:val="28"/>
              </w:rPr>
              <w:t>.Т</w:t>
            </w:r>
            <w:proofErr w:type="gramEnd"/>
            <w:r w:rsidR="00443E70">
              <w:rPr>
                <w:sz w:val="28"/>
                <w:szCs w:val="28"/>
              </w:rPr>
              <w:t>абунщиково ул. Школьная,28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>
            <w:pPr>
              <w:jc w:val="center"/>
            </w:pPr>
            <w:r>
              <w:rPr>
                <w:sz w:val="28"/>
                <w:szCs w:val="28"/>
              </w:rPr>
              <w:t>28.07</w:t>
            </w:r>
            <w:r w:rsidR="00E01444">
              <w:rPr>
                <w:sz w:val="28"/>
                <w:szCs w:val="28"/>
              </w:rPr>
              <w:t>.20</w:t>
            </w:r>
            <w:r w:rsidR="004A74B7">
              <w:rPr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sz w:val="28"/>
                <w:szCs w:val="28"/>
              </w:rPr>
              <w:t>23.09.20</w:t>
            </w:r>
            <w:r w:rsidR="004A74B7">
              <w:rPr>
                <w:sz w:val="28"/>
                <w:szCs w:val="28"/>
              </w:rPr>
              <w:t>20</w:t>
            </w:r>
          </w:p>
        </w:tc>
      </w:tr>
      <w:tr w:rsidR="00E01444" w:rsidTr="00443E70">
        <w:trPr>
          <w:trHeight w:val="1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 w:rsidP="00443E70">
            <w:pPr>
              <w:jc w:val="center"/>
            </w:pPr>
            <w:r>
              <w:rPr>
                <w:sz w:val="28"/>
                <w:szCs w:val="28"/>
              </w:rPr>
              <w:t xml:space="preserve"> Здание МБУК Табунщиковский</w:t>
            </w:r>
            <w:r w:rsidR="00E01444">
              <w:rPr>
                <w:sz w:val="28"/>
                <w:szCs w:val="28"/>
              </w:rPr>
              <w:t xml:space="preserve"> СДК  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абунщиково, ул.Ленина,82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>
            <w:pPr>
              <w:jc w:val="center"/>
            </w:pPr>
            <w:r>
              <w:rPr>
                <w:sz w:val="28"/>
                <w:szCs w:val="28"/>
              </w:rPr>
              <w:t>29.07</w:t>
            </w:r>
            <w:r w:rsidR="00E01444">
              <w:rPr>
                <w:sz w:val="28"/>
                <w:szCs w:val="28"/>
              </w:rPr>
              <w:t>.20</w:t>
            </w:r>
            <w:r w:rsidR="004A74B7">
              <w:rPr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sz w:val="28"/>
                <w:szCs w:val="28"/>
              </w:rPr>
              <w:t>12.09.20</w:t>
            </w:r>
            <w:r w:rsidR="004A74B7">
              <w:rPr>
                <w:sz w:val="28"/>
                <w:szCs w:val="28"/>
              </w:rPr>
              <w:t>20</w:t>
            </w:r>
          </w:p>
        </w:tc>
      </w:tr>
      <w:tr w:rsidR="00E01444" w:rsidTr="00443E70">
        <w:trPr>
          <w:trHeight w:val="34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70" w:rsidRDefault="00E01444" w:rsidP="00443E70">
            <w:r>
              <w:rPr>
                <w:sz w:val="28"/>
                <w:szCs w:val="28"/>
              </w:rPr>
              <w:t xml:space="preserve">        </w:t>
            </w:r>
            <w:r w:rsidR="00443E70">
              <w:rPr>
                <w:sz w:val="28"/>
                <w:szCs w:val="28"/>
              </w:rPr>
              <w:t>Котельная  МБУК Табунщиковский СДК  с</w:t>
            </w:r>
            <w:proofErr w:type="gramStart"/>
            <w:r w:rsidR="00443E70">
              <w:rPr>
                <w:sz w:val="28"/>
                <w:szCs w:val="28"/>
              </w:rPr>
              <w:t>.Т</w:t>
            </w:r>
            <w:proofErr w:type="gramEnd"/>
            <w:r w:rsidR="00443E70">
              <w:rPr>
                <w:sz w:val="28"/>
                <w:szCs w:val="28"/>
              </w:rPr>
              <w:t>абунщиково, ул.Ленина,82</w:t>
            </w:r>
          </w:p>
          <w:p w:rsidR="00E01444" w:rsidRDefault="00E0144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>
            <w:pPr>
              <w:jc w:val="center"/>
            </w:pPr>
            <w:r>
              <w:rPr>
                <w:sz w:val="28"/>
                <w:szCs w:val="28"/>
              </w:rPr>
              <w:t>29.07</w:t>
            </w:r>
            <w:r w:rsidR="00E01444">
              <w:rPr>
                <w:sz w:val="28"/>
                <w:szCs w:val="28"/>
              </w:rPr>
              <w:t>.20</w:t>
            </w:r>
            <w:r w:rsidR="004A74B7">
              <w:rPr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sz w:val="28"/>
                <w:szCs w:val="28"/>
              </w:rPr>
              <w:t>12.09.20</w:t>
            </w:r>
            <w:r w:rsidR="004A74B7">
              <w:rPr>
                <w:sz w:val="28"/>
                <w:szCs w:val="28"/>
              </w:rPr>
              <w:t>20</w:t>
            </w:r>
          </w:p>
        </w:tc>
      </w:tr>
      <w:tr w:rsidR="00E01444" w:rsidTr="00443E70">
        <w:trPr>
          <w:trHeight w:val="34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E01444">
            <w:r>
              <w:rPr>
                <w:sz w:val="28"/>
                <w:szCs w:val="28"/>
              </w:rPr>
              <w:t xml:space="preserve">       Здание Администрации Табунщиковского сельского поселения (встроенная котельная)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>
            <w:pPr>
              <w:jc w:val="center"/>
            </w:pPr>
            <w:r>
              <w:rPr>
                <w:sz w:val="28"/>
                <w:szCs w:val="28"/>
              </w:rPr>
              <w:t>29.07</w:t>
            </w:r>
            <w:r w:rsidR="00E01444">
              <w:rPr>
                <w:sz w:val="28"/>
                <w:szCs w:val="28"/>
              </w:rPr>
              <w:t>.20</w:t>
            </w:r>
            <w:r w:rsidR="004A74B7">
              <w:rPr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sz w:val="28"/>
                <w:szCs w:val="28"/>
              </w:rPr>
              <w:t>12.09.20</w:t>
            </w:r>
            <w:r w:rsidR="004A74B7">
              <w:rPr>
                <w:sz w:val="28"/>
                <w:szCs w:val="28"/>
              </w:rPr>
              <w:t>20</w:t>
            </w:r>
          </w:p>
        </w:tc>
      </w:tr>
      <w:tr w:rsidR="00E01444" w:rsidTr="00443E70">
        <w:trPr>
          <w:trHeight w:val="4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Pr="00443E70" w:rsidRDefault="00443E70">
            <w:pPr>
              <w:jc w:val="center"/>
              <w:rPr>
                <w:sz w:val="28"/>
                <w:szCs w:val="28"/>
              </w:rPr>
            </w:pPr>
            <w:r w:rsidRPr="00443E70">
              <w:rPr>
                <w:sz w:val="28"/>
                <w:szCs w:val="28"/>
              </w:rPr>
              <w:t>Здание ГБУ СОН РО «Горненский ПНИ»</w:t>
            </w:r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абунщиково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>
            <w:pPr>
              <w:jc w:val="center"/>
            </w:pPr>
            <w:r>
              <w:rPr>
                <w:sz w:val="28"/>
                <w:szCs w:val="28"/>
              </w:rPr>
              <w:t>27.07</w:t>
            </w:r>
            <w:r w:rsidR="00E01444">
              <w:rPr>
                <w:sz w:val="28"/>
                <w:szCs w:val="28"/>
              </w:rPr>
              <w:t>.20</w:t>
            </w:r>
            <w:r w:rsidR="004A74B7">
              <w:rPr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sz w:val="28"/>
                <w:szCs w:val="28"/>
              </w:rPr>
              <w:t>10.09.20</w:t>
            </w:r>
            <w:r w:rsidR="004A74B7">
              <w:rPr>
                <w:sz w:val="28"/>
                <w:szCs w:val="28"/>
              </w:rPr>
              <w:t>20</w:t>
            </w:r>
          </w:p>
        </w:tc>
      </w:tr>
      <w:tr w:rsidR="00E01444" w:rsidTr="00443E70">
        <w:trPr>
          <w:trHeight w:val="4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>
            <w:pPr>
              <w:jc w:val="center"/>
            </w:pPr>
            <w:r>
              <w:rPr>
                <w:sz w:val="28"/>
                <w:szCs w:val="28"/>
              </w:rPr>
              <w:t>Котельная</w:t>
            </w:r>
            <w:r w:rsidRPr="00443E70">
              <w:rPr>
                <w:sz w:val="28"/>
                <w:szCs w:val="28"/>
              </w:rPr>
              <w:t xml:space="preserve"> ГБУ СОН РО «Горненский ПНИ»</w:t>
            </w:r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абунщиково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443E70">
            <w:pPr>
              <w:jc w:val="center"/>
            </w:pPr>
            <w:r>
              <w:rPr>
                <w:sz w:val="28"/>
                <w:szCs w:val="28"/>
              </w:rPr>
              <w:t>27.07</w:t>
            </w:r>
            <w:r w:rsidR="00E01444">
              <w:rPr>
                <w:sz w:val="28"/>
                <w:szCs w:val="28"/>
              </w:rPr>
              <w:t>.20</w:t>
            </w:r>
            <w:r w:rsidR="004A74B7">
              <w:rPr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44" w:rsidRDefault="00E01444">
            <w:pPr>
              <w:jc w:val="center"/>
            </w:pPr>
            <w:r>
              <w:rPr>
                <w:sz w:val="28"/>
                <w:szCs w:val="28"/>
              </w:rPr>
              <w:t>10.09.20</w:t>
            </w:r>
            <w:r w:rsidR="004A74B7">
              <w:rPr>
                <w:sz w:val="28"/>
                <w:szCs w:val="28"/>
              </w:rPr>
              <w:t>20</w:t>
            </w:r>
          </w:p>
        </w:tc>
      </w:tr>
    </w:tbl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r>
        <w:rPr>
          <w:sz w:val="28"/>
          <w:szCs w:val="28"/>
        </w:rPr>
        <w:t xml:space="preserve">Глава Администрации Табунщиковского  </w:t>
      </w:r>
    </w:p>
    <w:p w:rsidR="00E01444" w:rsidRDefault="00E01444" w:rsidP="00E01444">
      <w:r>
        <w:rPr>
          <w:sz w:val="28"/>
          <w:szCs w:val="28"/>
        </w:rPr>
        <w:t xml:space="preserve">сельского поселения                                                                 </w:t>
      </w:r>
      <w:r w:rsidR="004A74B7">
        <w:rPr>
          <w:sz w:val="28"/>
          <w:szCs w:val="28"/>
        </w:rPr>
        <w:t xml:space="preserve">    </w:t>
      </w:r>
      <w:r w:rsidR="00443E70">
        <w:rPr>
          <w:sz w:val="28"/>
          <w:szCs w:val="28"/>
        </w:rPr>
        <w:t>О.Н.Здроб</w:t>
      </w:r>
    </w:p>
    <w:p w:rsidR="00E01444" w:rsidRDefault="00E01444" w:rsidP="00E01444">
      <w:r>
        <w:t> </w:t>
      </w:r>
    </w:p>
    <w:p w:rsidR="00E01444" w:rsidRDefault="00E01444" w:rsidP="00E01444">
      <w:r>
        <w:t> </w:t>
      </w:r>
    </w:p>
    <w:p w:rsidR="00E01444" w:rsidRDefault="00E01444" w:rsidP="00E01444"/>
    <w:p w:rsidR="00E01444" w:rsidRDefault="00E01444" w:rsidP="00E01444"/>
    <w:p w:rsidR="00E01444" w:rsidRDefault="00E01444" w:rsidP="00E01444"/>
    <w:p w:rsidR="00E01444" w:rsidRDefault="00E01444" w:rsidP="00E01444">
      <w:pPr>
        <w:rPr>
          <w:sz w:val="28"/>
          <w:szCs w:val="28"/>
        </w:rPr>
      </w:pPr>
    </w:p>
    <w:p w:rsidR="00E01444" w:rsidRDefault="00E01444" w:rsidP="00E01444">
      <w:pPr>
        <w:jc w:val="right"/>
      </w:pPr>
      <w:r>
        <w:t> Приложение № 4</w:t>
      </w:r>
    </w:p>
    <w:p w:rsidR="00E01444" w:rsidRDefault="00E01444" w:rsidP="00E01444">
      <w:pPr>
        <w:jc w:val="right"/>
      </w:pPr>
      <w:r>
        <w:t>к постановлению Главы</w:t>
      </w:r>
    </w:p>
    <w:p w:rsidR="00E01444" w:rsidRDefault="00E01444" w:rsidP="00E01444">
      <w:pPr>
        <w:jc w:val="right"/>
      </w:pPr>
      <w:r>
        <w:t>Администрации Табунщиковского</w:t>
      </w:r>
    </w:p>
    <w:p w:rsidR="00E01444" w:rsidRDefault="00E01444" w:rsidP="00E01444">
      <w:pPr>
        <w:jc w:val="right"/>
      </w:pPr>
      <w:r>
        <w:t xml:space="preserve">сельского поселения </w:t>
      </w:r>
    </w:p>
    <w:p w:rsidR="00E01444" w:rsidRDefault="004A74B7" w:rsidP="00E01444">
      <w:pPr>
        <w:jc w:val="right"/>
      </w:pPr>
      <w:r>
        <w:t>№ 27  от 08.05.2020</w:t>
      </w:r>
      <w:r w:rsidR="00E01444">
        <w:t>г.</w:t>
      </w:r>
    </w:p>
    <w:p w:rsidR="00E01444" w:rsidRDefault="00E01444" w:rsidP="00E01444">
      <w:pPr>
        <w:pStyle w:val="a4"/>
        <w:jc w:val="center"/>
      </w:pPr>
      <w:r>
        <w:rPr>
          <w:rStyle w:val="a7"/>
        </w:rPr>
        <w:t>ПРОГРАММА</w:t>
      </w:r>
    </w:p>
    <w:p w:rsidR="00E01444" w:rsidRDefault="00E01444" w:rsidP="00E01444">
      <w:pPr>
        <w:jc w:val="center"/>
      </w:pPr>
      <w:r>
        <w:t>по  проверке  готовности</w:t>
      </w:r>
    </w:p>
    <w:p w:rsidR="00E01444" w:rsidRDefault="00E01444" w:rsidP="00E01444">
      <w:pPr>
        <w:jc w:val="center"/>
      </w:pPr>
      <w:r>
        <w:t>потребителей  тепловой  энергии Табунщиковского сельского поселения</w:t>
      </w:r>
    </w:p>
    <w:p w:rsidR="00E01444" w:rsidRDefault="004A74B7" w:rsidP="00E01444">
      <w:pPr>
        <w:jc w:val="center"/>
      </w:pPr>
      <w:r>
        <w:t>к  отопительному  периоду  2020 – 2021</w:t>
      </w:r>
      <w:r w:rsidR="00E01444">
        <w:t xml:space="preserve"> годов</w:t>
      </w:r>
    </w:p>
    <w:p w:rsidR="00E01444" w:rsidRDefault="00E01444" w:rsidP="00E01444">
      <w:pPr>
        <w:jc w:val="center"/>
      </w:pPr>
    </w:p>
    <w:p w:rsidR="00E01444" w:rsidRDefault="00E01444" w:rsidP="00E01444">
      <w:pPr>
        <w:jc w:val="center"/>
      </w:pPr>
      <w:r>
        <w:rPr>
          <w:rStyle w:val="a7"/>
          <w:color w:val="4A5562"/>
        </w:rPr>
        <w:t>1. Общие  положения</w:t>
      </w:r>
    </w:p>
    <w:p w:rsidR="00E01444" w:rsidRDefault="00E01444" w:rsidP="00E01444">
      <w:pPr>
        <w:jc w:val="both"/>
      </w:pPr>
      <w:r>
        <w:t> </w:t>
      </w:r>
    </w:p>
    <w:p w:rsidR="00E01444" w:rsidRDefault="00E01444" w:rsidP="00E01444">
      <w:pPr>
        <w:jc w:val="both"/>
      </w:pPr>
      <w:r>
        <w:rPr>
          <w:rStyle w:val="a7"/>
          <w:color w:val="4A5562"/>
        </w:rPr>
        <w:t>1.  Проведение проверки по оценке готовности к отопительному  периоду  для  котельных</w:t>
      </w:r>
    </w:p>
    <w:p w:rsidR="00E01444" w:rsidRDefault="00E01444" w:rsidP="00E01444">
      <w:pPr>
        <w:jc w:val="both"/>
      </w:pPr>
      <w:r>
        <w:t> </w:t>
      </w:r>
    </w:p>
    <w:p w:rsidR="00E01444" w:rsidRDefault="00E01444" w:rsidP="00E01444">
      <w:pPr>
        <w:jc w:val="both"/>
      </w:pPr>
      <w:r>
        <w:t>1. При  оценке  готовности  теплоснабжающих  и  теплосетевых  организаций  к отопительному  периоду  комиссией  Администрации  должны быть проверены  в отношении  данных  организаций:</w:t>
      </w:r>
    </w:p>
    <w:p w:rsidR="00E01444" w:rsidRDefault="00E01444" w:rsidP="00E01444">
      <w:pPr>
        <w:jc w:val="both"/>
      </w:pPr>
      <w:r>
        <w:t>1) наличие соглашения об управлении системой теплоснабжения, заключенного в порядке, установленном Законом  о  теплоснабжении;</w:t>
      </w:r>
    </w:p>
    <w:p w:rsidR="00E01444" w:rsidRDefault="00E01444" w:rsidP="00E01444">
      <w:pPr>
        <w:jc w:val="both"/>
      </w:pPr>
      <w: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01444" w:rsidRDefault="00E01444" w:rsidP="00E01444">
      <w:pPr>
        <w:jc w:val="both"/>
      </w:pPr>
      <w:r>
        <w:t>3) соблюдение  критериев  надежности  теплоснабжения,  установленных  техническими регламентами;</w:t>
      </w:r>
    </w:p>
    <w:p w:rsidR="00E01444" w:rsidRDefault="00E01444" w:rsidP="00E01444">
      <w:pPr>
        <w:jc w:val="both"/>
      </w:pPr>
      <w:r>
        <w:t>4) наличие  нормативных  запасов  топлива   на  источниках  тепловой  энергии;</w:t>
      </w:r>
    </w:p>
    <w:p w:rsidR="00E01444" w:rsidRDefault="00E01444" w:rsidP="00E01444">
      <w:pPr>
        <w:jc w:val="both"/>
      </w:pPr>
      <w:r>
        <w:t>5) функционирование эксплуатационной, диспетчерской и аварийной служб, а именно:</w:t>
      </w:r>
    </w:p>
    <w:p w:rsidR="00E01444" w:rsidRDefault="00E01444" w:rsidP="00E01444">
      <w:pPr>
        <w:jc w:val="both"/>
      </w:pPr>
      <w:r>
        <w:t>-  укомплектованность указанных служб персоналом;</w:t>
      </w:r>
    </w:p>
    <w:p w:rsidR="00E01444" w:rsidRDefault="00E01444" w:rsidP="00E01444">
      <w:pPr>
        <w:jc w:val="both"/>
      </w:pPr>
      <w:r>
        <w:t>- 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01444" w:rsidRDefault="00E01444" w:rsidP="00E01444">
      <w:pPr>
        <w:jc w:val="both"/>
      </w:pPr>
      <w:r>
        <w:t>6)  проведение наладки  принадлежащих  им  тепловых  сетей;</w:t>
      </w:r>
    </w:p>
    <w:p w:rsidR="00E01444" w:rsidRDefault="00E01444" w:rsidP="00E01444">
      <w:pPr>
        <w:jc w:val="both"/>
      </w:pPr>
      <w:r>
        <w:t xml:space="preserve">7)  организация  </w:t>
      </w:r>
      <w:proofErr w:type="gramStart"/>
      <w:r>
        <w:t>контроля  режимов потребления  тепловой энергии</w:t>
      </w:r>
      <w:proofErr w:type="gramEnd"/>
      <w:r>
        <w:t>;</w:t>
      </w:r>
    </w:p>
    <w:p w:rsidR="00E01444" w:rsidRDefault="00E01444" w:rsidP="00E01444">
      <w:pPr>
        <w:jc w:val="both"/>
      </w:pPr>
      <w:r>
        <w:t>8) обеспечение  качества  теплоносителей;</w:t>
      </w:r>
    </w:p>
    <w:p w:rsidR="00E01444" w:rsidRDefault="00E01444" w:rsidP="00E01444">
      <w:pPr>
        <w:jc w:val="both"/>
      </w:pPr>
      <w:r>
        <w:t>9) организация  коммерческого учета  приобретаемой и  реализуемой тепловой  энергии;</w:t>
      </w:r>
    </w:p>
    <w:p w:rsidR="00E01444" w:rsidRDefault="00E01444" w:rsidP="00E01444">
      <w:pPr>
        <w:jc w:val="both"/>
      </w:pPr>
      <w:proofErr w:type="gramStart"/>
      <w: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 </w:t>
      </w:r>
      <w:proofErr w:type="gramEnd"/>
    </w:p>
    <w:p w:rsidR="00E01444" w:rsidRDefault="00E01444" w:rsidP="00E01444">
      <w:pPr>
        <w:jc w:val="both"/>
      </w:pPr>
      <w:r>
        <w:t>11) обеспечение безаварийной работы объектов теплоснабжения и надежного теплоснабжения  потребителей  тепловой  энергии, а именно:</w:t>
      </w:r>
    </w:p>
    <w:p w:rsidR="00E01444" w:rsidRDefault="00E01444" w:rsidP="00E01444">
      <w:pPr>
        <w:jc w:val="both"/>
      </w:pPr>
      <w:r>
        <w:t>- готовность систем приема и разгрузки топлива, топливоприготовления и топливоподачи;</w:t>
      </w:r>
    </w:p>
    <w:p w:rsidR="00E01444" w:rsidRDefault="00E01444" w:rsidP="00E01444">
      <w:pPr>
        <w:jc w:val="both"/>
      </w:pPr>
      <w:r>
        <w:t>- соблюдение водно-химического режима;</w:t>
      </w:r>
    </w:p>
    <w:p w:rsidR="00E01444" w:rsidRDefault="00E01444" w:rsidP="00E01444">
      <w:pPr>
        <w:jc w:val="both"/>
      </w:pPr>
      <w: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01444" w:rsidRDefault="00E01444" w:rsidP="00E01444">
      <w:pPr>
        <w:jc w:val="both"/>
      </w:pPr>
      <w: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01444" w:rsidRDefault="00E01444" w:rsidP="00E01444">
      <w:pPr>
        <w:jc w:val="both"/>
      </w:pPr>
      <w:r>
        <w:t xml:space="preserve">- наличие  </w:t>
      </w:r>
      <w:proofErr w:type="gramStart"/>
      <w:r>
        <w:t>расчетов  допустимого  времени  устранения  аварийных  нарушений теплоснабжения  жилых  домов</w:t>
      </w:r>
      <w:proofErr w:type="gramEnd"/>
    </w:p>
    <w:p w:rsidR="00E01444" w:rsidRDefault="00E01444" w:rsidP="00E01444">
      <w:pPr>
        <w:jc w:val="both"/>
      </w:pPr>
      <w:r>
        <w:lastRenderedPageBreak/>
        <w:t>- наличие порядка ликвидации аварийных ситуаций в системах теплоснабжения с учетом взаимодействия тепл</w:t>
      </w:r>
      <w:proofErr w:type="gramStart"/>
      <w:r>
        <w:t>о-</w:t>
      </w:r>
      <w:proofErr w:type="gramEnd"/>
      <w: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01444" w:rsidRDefault="00E01444" w:rsidP="00E01444">
      <w:pPr>
        <w:jc w:val="both"/>
      </w:pPr>
      <w:r>
        <w:t>- проведение  гидравлических и тепловых  испытаний  тепловых  сетей;</w:t>
      </w:r>
    </w:p>
    <w:p w:rsidR="00E01444" w:rsidRDefault="00E01444" w:rsidP="00E01444">
      <w:pPr>
        <w:jc w:val="both"/>
      </w:pPr>
      <w: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01444" w:rsidRDefault="00E01444" w:rsidP="00E01444">
      <w:pPr>
        <w:jc w:val="both"/>
      </w:pPr>
      <w:r>
        <w:t>- выполнение планового графика ремонта тепловых сетей и источников тепловой энергии;</w:t>
      </w:r>
    </w:p>
    <w:p w:rsidR="00E01444" w:rsidRDefault="00E01444" w:rsidP="00E01444">
      <w:pPr>
        <w:jc w:val="both"/>
      </w:pPr>
      <w: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E01444" w:rsidRDefault="00E01444" w:rsidP="00E01444">
      <w:pPr>
        <w:jc w:val="both"/>
      </w:pPr>
      <w: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 </w:t>
      </w:r>
    </w:p>
    <w:p w:rsidR="00E01444" w:rsidRDefault="00E01444" w:rsidP="00E01444">
      <w:pPr>
        <w:jc w:val="both"/>
      </w:pPr>
      <w:r>
        <w:t>13) отсутствие не выполненных  в  установленные сроки предписаний, влияющих на надежность работы в отопительный период, выданных  уполномоченными на осуществление  государственного контроля (надзора) органами государственной власти и уполномоченными на осуществление муниципального контроля  органами  местного самоуправления;</w:t>
      </w:r>
    </w:p>
    <w:p w:rsidR="00E01444" w:rsidRDefault="00E01444" w:rsidP="00E01444">
      <w:pPr>
        <w:jc w:val="both"/>
      </w:pPr>
      <w:r>
        <w:t>14) работоспособность  автоматических  регуляторов при их наличии.</w:t>
      </w:r>
    </w:p>
    <w:p w:rsidR="00E01444" w:rsidRDefault="00E01444" w:rsidP="00E01444">
      <w:pPr>
        <w:jc w:val="both"/>
      </w:pPr>
      <w:r>
        <w:t xml:space="preserve">2. </w:t>
      </w:r>
      <w:proofErr w:type="gramStart"/>
      <w: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  <w:proofErr w:type="gramEnd"/>
    </w:p>
    <w:p w:rsidR="00E01444" w:rsidRDefault="00E01444" w:rsidP="00E01444">
      <w:pPr>
        <w:jc w:val="both"/>
      </w:pPr>
      <w:r>
        <w:t>3.   К обстоятельствам, при несоблюдении  которых  в отношении теплоснабжающих  и теплосетевых  организаций  составляется  а</w:t>
      </w:r>
      <w:proofErr w:type="gramStart"/>
      <w:r>
        <w:t>кт с  пр</w:t>
      </w:r>
      <w:proofErr w:type="gramEnd"/>
      <w:r>
        <w:t>иложением  Перечня  с  указанием сроков  устранения  замечаний, относится  несоблюдение  требований,  указанных  в  подпунктах  1, 7, 9и 10 настоящих  Правил.</w:t>
      </w:r>
    </w:p>
    <w:p w:rsidR="00E01444" w:rsidRDefault="00E01444" w:rsidP="00E01444">
      <w:pPr>
        <w:pStyle w:val="ConsPlusTitle"/>
      </w:pPr>
      <w:r>
        <w:t> </w:t>
      </w:r>
    </w:p>
    <w:p w:rsidR="00E01444" w:rsidRDefault="00E01444" w:rsidP="00E01444">
      <w:pPr>
        <w:pStyle w:val="ConsPlusTitle"/>
      </w:pPr>
      <w:r>
        <w:rPr>
          <w:rStyle w:val="a7"/>
          <w:b/>
          <w:bCs/>
          <w:color w:val="4A5562"/>
        </w:rPr>
        <w:t>2.  Проведение проверки  по  оценке  готовности к отопительному периоду  для  потребителей  тепловой  энергии</w:t>
      </w:r>
    </w:p>
    <w:p w:rsidR="00E01444" w:rsidRDefault="00E01444" w:rsidP="00E01444">
      <w:pPr>
        <w:pStyle w:val="ConsPlusTitle"/>
      </w:pPr>
      <w:r>
        <w:rPr>
          <w:rStyle w:val="a7"/>
          <w:b/>
          <w:bCs/>
          <w:color w:val="4A5562"/>
        </w:rPr>
        <w:t> </w:t>
      </w:r>
    </w:p>
    <w:p w:rsidR="00E01444" w:rsidRDefault="00E01444" w:rsidP="00E01444">
      <w:pPr>
        <w:jc w:val="both"/>
      </w:pPr>
      <w:proofErr w:type="gramStart"/>
      <w:r>
        <w:t>При  оценке  готовности потребителей  тепловой  энергии к отопительному периоду комиссией  по оценке готовности к отопительному периоду</w:t>
      </w:r>
      <w:proofErr w:type="gramEnd"/>
      <w:r>
        <w:t xml:space="preserve"> на территории Табунщиковского сельского поселения</w:t>
      </w:r>
    </w:p>
    <w:p w:rsidR="00E01444" w:rsidRDefault="00E01444" w:rsidP="00E01444">
      <w:pPr>
        <w:jc w:val="both"/>
      </w:pPr>
      <w:r>
        <w:t>  должны быть проверены:</w:t>
      </w:r>
    </w:p>
    <w:p w:rsidR="00E01444" w:rsidRDefault="00E01444" w:rsidP="00E01444">
      <w:pPr>
        <w:jc w:val="both"/>
      </w:pPr>
      <w:r>
        <w:t>1) устранение  выявленных  в  порядке, установленном  законодательством  Российской Федерации, нарушений в тепловых и гидравлических режимах работы тепловых энергоустановок;</w:t>
      </w:r>
    </w:p>
    <w:p w:rsidR="00E01444" w:rsidRDefault="00E01444" w:rsidP="00E01444">
      <w:pPr>
        <w:jc w:val="both"/>
      </w:pPr>
      <w:r>
        <w:t>2) проведение  промывки  оборудования и коммуникаций теплопотребляющих  установок;</w:t>
      </w:r>
    </w:p>
    <w:p w:rsidR="00E01444" w:rsidRDefault="00E01444" w:rsidP="00E01444">
      <w:pPr>
        <w:jc w:val="both"/>
      </w:pPr>
      <w:r>
        <w:t>3) разработка эксплуатационных режимов, а также мероприятий по их внедрению;</w:t>
      </w:r>
    </w:p>
    <w:p w:rsidR="00E01444" w:rsidRDefault="00E01444" w:rsidP="00E01444">
      <w:pPr>
        <w:jc w:val="both"/>
      </w:pPr>
      <w:r>
        <w:t>4) выполнение плана ремонтных работ и качество их выполнения;</w:t>
      </w:r>
    </w:p>
    <w:p w:rsidR="00E01444" w:rsidRDefault="00E01444" w:rsidP="00E01444">
      <w:pPr>
        <w:jc w:val="both"/>
      </w:pPr>
      <w:r>
        <w:t>5) состояние тепловых сетей, принадлежащих потребителю тепловой энергии;</w:t>
      </w:r>
    </w:p>
    <w:p w:rsidR="00E01444" w:rsidRDefault="00E01444" w:rsidP="00E01444">
      <w:pPr>
        <w:jc w:val="both"/>
      </w:pPr>
      <w:r>
        <w:t>6) состояние утепления зданий (чердаки, лестничные клетки, подвалы, двери) и центральных  тепловых  пунктов, а  также индивидуальных  тепловых  пунктов;</w:t>
      </w:r>
    </w:p>
    <w:p w:rsidR="00E01444" w:rsidRDefault="00E01444" w:rsidP="00E01444">
      <w:pPr>
        <w:jc w:val="both"/>
      </w:pPr>
      <w:r>
        <w:t>7) состояние  трубопроводов, арматуры и  тепловой  изоляции  в пределах  тепловых пунктов;</w:t>
      </w:r>
    </w:p>
    <w:p w:rsidR="00E01444" w:rsidRDefault="00E01444" w:rsidP="00E01444">
      <w:pPr>
        <w:jc w:val="both"/>
      </w:pPr>
      <w:r>
        <w:t>8) наличие и работоспособность приборов учета, работоспособность автоматических регуляторов при их наличии;</w:t>
      </w:r>
    </w:p>
    <w:p w:rsidR="00E01444" w:rsidRDefault="00E01444" w:rsidP="00E01444">
      <w:pPr>
        <w:jc w:val="both"/>
      </w:pPr>
      <w:r>
        <w:t>9) работоспособность защиты систем  теплопотребления;</w:t>
      </w:r>
    </w:p>
    <w:p w:rsidR="00E01444" w:rsidRDefault="00E01444" w:rsidP="00E01444">
      <w:pPr>
        <w:jc w:val="both"/>
      </w:pPr>
      <w:r>
        <w:t>10) наличие паспортов  теплопотребляющих  установок, принципиальных  схем  и инструкций  для обслуживающего персонала и соответствие их  действительности;</w:t>
      </w:r>
    </w:p>
    <w:p w:rsidR="00E01444" w:rsidRDefault="00E01444" w:rsidP="00E01444">
      <w:pPr>
        <w:jc w:val="both"/>
      </w:pPr>
      <w:r>
        <w:lastRenderedPageBreak/>
        <w:t>11) отсутствие прямых соединений оборудования тепловых пунктов с водопроводом и канализацией;</w:t>
      </w:r>
    </w:p>
    <w:p w:rsidR="00E01444" w:rsidRDefault="00E01444" w:rsidP="00E01444">
      <w:pPr>
        <w:jc w:val="both"/>
      </w:pPr>
      <w:r>
        <w:t>12) плотность оборудования тепловых пунктов;</w:t>
      </w:r>
    </w:p>
    <w:p w:rsidR="00E01444" w:rsidRDefault="00E01444" w:rsidP="00E01444">
      <w:pPr>
        <w:jc w:val="both"/>
      </w:pPr>
      <w:r>
        <w:t>13) наличие пломб на расчетных шайбах  и соплах элеваторов;</w:t>
      </w:r>
    </w:p>
    <w:p w:rsidR="00E01444" w:rsidRDefault="00E01444" w:rsidP="00E01444">
      <w:pPr>
        <w:jc w:val="both"/>
      </w:pPr>
      <w:proofErr w:type="gramStart"/>
      <w:r>
        <w:t>14) отсутствие  задолженности  за  поставленные  тепловую энергию (мощность), теплоноситель;</w:t>
      </w:r>
      <w:proofErr w:type="gramEnd"/>
    </w:p>
    <w:p w:rsidR="00E01444" w:rsidRDefault="00E01444" w:rsidP="00E01444">
      <w:pPr>
        <w:jc w:val="both"/>
      </w:pPr>
      <w:r>
        <w:t>15) наличие собственных и (или) привлеченных  ремонтных  бригад  и обеспеченность их материально-техническими  ресурсами  для  осуществления  надлежащей  эксплуатации теплопотребляющих установок;</w:t>
      </w:r>
    </w:p>
    <w:p w:rsidR="00E01444" w:rsidRDefault="00E01444" w:rsidP="00E01444">
      <w:pPr>
        <w:jc w:val="both"/>
      </w:pPr>
      <w:r>
        <w:t>16) проведение  испытания  оборудования  теплопотребляющих  установок на плотность и прочность;</w:t>
      </w:r>
    </w:p>
    <w:p w:rsidR="00E01444" w:rsidRDefault="00E01444" w:rsidP="00E01444">
      <w:pPr>
        <w:jc w:val="both"/>
      </w:pPr>
      <w:r>
        <w:t>17) надежность теплоснабжения потребителей тепловой энергии с учетом климатических условий  в  соответствии  с  критериями, приведенными в приложении N 3  к  настоящим Правилам.</w:t>
      </w:r>
    </w:p>
    <w:p w:rsidR="00E01444" w:rsidRDefault="00E01444" w:rsidP="00E01444">
      <w:pPr>
        <w:jc w:val="both"/>
      </w:pPr>
      <w:r>
        <w:t>К обстоятельствам, при несоблюдении которых  в отношении потребителей тепловой энергии составляется  а</w:t>
      </w:r>
      <w:proofErr w:type="gramStart"/>
      <w:r>
        <w:t>кт  с  пр</w:t>
      </w:r>
      <w:proofErr w:type="gramEnd"/>
      <w:r>
        <w:t>иложением Перечня и  указанием сроков  устранения замечаний, относятся  несоблюдение  требований, указанных  в  подпунктах 8, 13, 14 и 17  настоящих  Правил.</w:t>
      </w:r>
    </w:p>
    <w:p w:rsidR="00E01444" w:rsidRDefault="00E01444" w:rsidP="00E01444">
      <w:pPr>
        <w:jc w:val="both"/>
      </w:pPr>
      <w:r>
        <w:t> </w:t>
      </w: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both"/>
      </w:pPr>
    </w:p>
    <w:p w:rsidR="00E01444" w:rsidRDefault="00E01444" w:rsidP="00E01444">
      <w:pPr>
        <w:jc w:val="right"/>
      </w:pPr>
      <w:r>
        <w:lastRenderedPageBreak/>
        <w:t>Приложение N 1</w:t>
      </w:r>
    </w:p>
    <w:p w:rsidR="00E01444" w:rsidRDefault="00E01444" w:rsidP="00E01444">
      <w:pPr>
        <w:jc w:val="right"/>
      </w:pPr>
      <w:r>
        <w:t>к  Правилам оценки готовности</w:t>
      </w:r>
    </w:p>
    <w:p w:rsidR="00E01444" w:rsidRDefault="00E01444" w:rsidP="00E01444">
      <w:pPr>
        <w:jc w:val="right"/>
      </w:pPr>
      <w:r>
        <w:t>к отопительному периоду</w:t>
      </w:r>
    </w:p>
    <w:p w:rsidR="00E01444" w:rsidRDefault="00E01444" w:rsidP="00E01444">
      <w:pPr>
        <w:pStyle w:val="a5"/>
        <w:jc w:val="center"/>
      </w:pPr>
      <w:r>
        <w:rPr>
          <w:rStyle w:val="a7"/>
          <w:sz w:val="22"/>
          <w:szCs w:val="22"/>
        </w:rPr>
        <w:t>АКТ</w:t>
      </w:r>
    </w:p>
    <w:p w:rsidR="00E01444" w:rsidRDefault="00E01444" w:rsidP="00E01444">
      <w:pPr>
        <w:pStyle w:val="a5"/>
        <w:jc w:val="center"/>
      </w:pPr>
      <w:r>
        <w:rPr>
          <w:rStyle w:val="a7"/>
          <w:sz w:val="22"/>
          <w:szCs w:val="22"/>
        </w:rPr>
        <w:t>готовности  к  отопительному  периоду  _____/______  гг.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_____________________                                                 "___" _________________ 20___  г.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 xml:space="preserve"> (место составления акта)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(дата составления акта)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 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Комиссия, образованная ________________________________________________________</w:t>
      </w:r>
    </w:p>
    <w:p w:rsidR="00E01444" w:rsidRDefault="00E01444" w:rsidP="00E01444">
      <w:pPr>
        <w:jc w:val="center"/>
      </w:pPr>
      <w:proofErr w:type="gramStart"/>
      <w:r>
        <w:rPr>
          <w:sz w:val="22"/>
          <w:szCs w:val="22"/>
        </w:rPr>
        <w:t>(форма документа и его реквизиты, которым  образована</w:t>
      </w:r>
      <w:proofErr w:type="gramEnd"/>
    </w:p>
    <w:p w:rsidR="00E01444" w:rsidRDefault="00E01444" w:rsidP="00E01444">
      <w:pPr>
        <w:jc w:val="center"/>
      </w:pPr>
      <w:r>
        <w:rPr>
          <w:sz w:val="22"/>
          <w:szCs w:val="22"/>
        </w:rPr>
        <w:t>_____________________________________________________________________________</w:t>
      </w:r>
    </w:p>
    <w:p w:rsidR="00E01444" w:rsidRDefault="00E01444" w:rsidP="00E01444">
      <w:pPr>
        <w:jc w:val="center"/>
      </w:pPr>
      <w:r>
        <w:rPr>
          <w:sz w:val="22"/>
          <w:szCs w:val="22"/>
        </w:rPr>
        <w:t>комиссия)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в соответствии с программой проведения проверки готовности  </w:t>
      </w:r>
      <w:proofErr w:type="gramStart"/>
      <w:r>
        <w:rPr>
          <w:sz w:val="22"/>
          <w:szCs w:val="22"/>
        </w:rPr>
        <w:t>к</w:t>
      </w:r>
      <w:proofErr w:type="gramEnd"/>
    </w:p>
    <w:p w:rsidR="00E01444" w:rsidRDefault="00E01444" w:rsidP="00E01444">
      <w:pPr>
        <w:jc w:val="both"/>
      </w:pPr>
      <w:r>
        <w:rPr>
          <w:sz w:val="22"/>
          <w:szCs w:val="22"/>
        </w:rPr>
        <w:t xml:space="preserve">отопительному  периоду  от   "______" _________________ 20___ г., </w:t>
      </w:r>
      <w:proofErr w:type="gramStart"/>
      <w:r>
        <w:rPr>
          <w:sz w:val="22"/>
          <w:szCs w:val="22"/>
        </w:rPr>
        <w:t>утвержденной</w:t>
      </w:r>
      <w:proofErr w:type="gramEnd"/>
    </w:p>
    <w:p w:rsidR="00E01444" w:rsidRDefault="00E01444" w:rsidP="00E01444">
      <w:pPr>
        <w:jc w:val="both"/>
      </w:pPr>
      <w:r>
        <w:rPr>
          <w:sz w:val="22"/>
          <w:szCs w:val="22"/>
        </w:rPr>
        <w:t>________________________________________________________________________,</w:t>
      </w:r>
    </w:p>
    <w:p w:rsidR="00E01444" w:rsidRDefault="00E01444" w:rsidP="00E01444">
      <w:pPr>
        <w:jc w:val="center"/>
      </w:pPr>
      <w:proofErr w:type="gramStart"/>
      <w:r>
        <w:rPr>
          <w:sz w:val="22"/>
          <w:szCs w:val="22"/>
        </w:rPr>
        <w:t>(ФИО руководителя (его заместителя) органа, проводящего проверку</w:t>
      </w:r>
      <w:proofErr w:type="gramEnd"/>
    </w:p>
    <w:p w:rsidR="00E01444" w:rsidRDefault="00E01444" w:rsidP="00E01444">
      <w:pPr>
        <w:jc w:val="center"/>
      </w:pPr>
      <w:r>
        <w:rPr>
          <w:sz w:val="22"/>
          <w:szCs w:val="22"/>
        </w:rPr>
        <w:t>готовности  к отопительному периоду)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с "_____" _____________ 20____ г. по "_____" ____________ 20_____ г. в  соответствии  </w:t>
      </w:r>
      <w:proofErr w:type="gramStart"/>
      <w:r>
        <w:rPr>
          <w:sz w:val="22"/>
          <w:szCs w:val="22"/>
        </w:rPr>
        <w:t>с</w:t>
      </w:r>
      <w:proofErr w:type="gramEnd"/>
    </w:p>
    <w:p w:rsidR="00E01444" w:rsidRDefault="00E01444" w:rsidP="00E01444">
      <w:pPr>
        <w:jc w:val="both"/>
      </w:pPr>
      <w:r>
        <w:rPr>
          <w:sz w:val="22"/>
          <w:szCs w:val="22"/>
        </w:rPr>
        <w:t>Федеральным  законом от  27 июля  2010 г.  N 190-ФЗ   "О теплоснабжении"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провела  проверку готовности  к отопительному  периоду ____________________________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_____________________________________________________________________________</w:t>
      </w:r>
    </w:p>
    <w:p w:rsidR="00E01444" w:rsidRDefault="00E01444" w:rsidP="00E01444">
      <w:pPr>
        <w:jc w:val="center"/>
      </w:pPr>
      <w:r>
        <w:rPr>
          <w:sz w:val="22"/>
          <w:szCs w:val="22"/>
        </w:rPr>
        <w:t>(полное наименование  теплоснабжающей  организации, теплосетевой организации, потребителя тепловой энергии,  в  отношении  которого проводилась проверка готовности к отопительному периоду)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Проверка  готовности  к отопительному  периоду  проводилась  в отношении следующих объектов: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1. ________________________;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2. ________________________;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3. ________________________;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В ходе  проведения  проверки  готовности  к  отопительному  периоду  комиссия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установила: ______________________________________________________________.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(готовность/неготовность к работе в отопительном периоде)</w:t>
      </w:r>
    </w:p>
    <w:p w:rsidR="00E01444" w:rsidRDefault="00E01444" w:rsidP="00E01444">
      <w:pPr>
        <w:jc w:val="both"/>
        <w:rPr>
          <w:sz w:val="22"/>
          <w:szCs w:val="22"/>
        </w:rPr>
      </w:pPr>
    </w:p>
    <w:p w:rsidR="00E01444" w:rsidRDefault="00E01444" w:rsidP="00E01444">
      <w:pPr>
        <w:jc w:val="both"/>
      </w:pPr>
      <w:r>
        <w:rPr>
          <w:sz w:val="22"/>
          <w:szCs w:val="22"/>
        </w:rPr>
        <w:t>Вывод комиссии по итогам  проведения  проверки  готовности  к  </w:t>
      </w:r>
      <w:proofErr w:type="gramStart"/>
      <w:r>
        <w:rPr>
          <w:sz w:val="22"/>
          <w:szCs w:val="22"/>
        </w:rPr>
        <w:t>отопительному</w:t>
      </w:r>
      <w:proofErr w:type="gramEnd"/>
    </w:p>
    <w:p w:rsidR="00E01444" w:rsidRDefault="00E01444" w:rsidP="00E01444">
      <w:pPr>
        <w:jc w:val="both"/>
      </w:pPr>
      <w:r>
        <w:rPr>
          <w:sz w:val="22"/>
          <w:szCs w:val="22"/>
        </w:rPr>
        <w:t>периоду: ___________________________________________________________________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___________________________________________________________________________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___________________________________________________________________________.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Приложение к акту проверки готовности к отопительному периоду  ____/____  гг.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&lt;*&gt;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Председатель комиссии:        _________________________________________________</w:t>
      </w:r>
    </w:p>
    <w:p w:rsidR="00E01444" w:rsidRDefault="00E01444" w:rsidP="00E01444">
      <w:pPr>
        <w:jc w:val="center"/>
      </w:pPr>
      <w:r>
        <w:rPr>
          <w:sz w:val="22"/>
          <w:szCs w:val="22"/>
        </w:rPr>
        <w:t>(подпись, расшифровка подписи)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Заместитель председателя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комиссии:                               __________________________________________________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 xml:space="preserve">           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 xml:space="preserve">                                                                    (подпись, расшифровка подписи)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 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Члены комиссии:                  __________________________________________________</w:t>
      </w:r>
    </w:p>
    <w:p w:rsidR="00E01444" w:rsidRDefault="00E01444" w:rsidP="00E01444">
      <w:pPr>
        <w:jc w:val="center"/>
      </w:pPr>
      <w:r>
        <w:rPr>
          <w:sz w:val="22"/>
          <w:szCs w:val="22"/>
        </w:rPr>
        <w:t>(подпись, расшифровка подписи)</w:t>
      </w:r>
    </w:p>
    <w:p w:rsidR="00E01444" w:rsidRDefault="00E01444" w:rsidP="00E01444">
      <w:pPr>
        <w:jc w:val="center"/>
      </w:pPr>
      <w:r>
        <w:rPr>
          <w:sz w:val="22"/>
          <w:szCs w:val="22"/>
        </w:rPr>
        <w:t>__________________________________________________</w:t>
      </w:r>
    </w:p>
    <w:p w:rsidR="00E01444" w:rsidRDefault="00E01444" w:rsidP="00E01444">
      <w:pPr>
        <w:jc w:val="center"/>
      </w:pPr>
      <w:r>
        <w:rPr>
          <w:sz w:val="22"/>
          <w:szCs w:val="22"/>
        </w:rPr>
        <w:t>(подпись, расшифровка подписи)</w:t>
      </w:r>
    </w:p>
    <w:p w:rsidR="00E01444" w:rsidRDefault="00E01444" w:rsidP="00E01444">
      <w:pPr>
        <w:jc w:val="both"/>
        <w:rPr>
          <w:sz w:val="22"/>
          <w:szCs w:val="22"/>
        </w:rPr>
      </w:pPr>
    </w:p>
    <w:p w:rsidR="00E01444" w:rsidRDefault="00E01444" w:rsidP="00E01444">
      <w:pPr>
        <w:jc w:val="both"/>
      </w:pPr>
      <w:r>
        <w:rPr>
          <w:sz w:val="22"/>
          <w:szCs w:val="22"/>
        </w:rPr>
        <w:t>С  актом  проверки  готовности ознакомлен, один  экземпляр  акта  получил: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"__" _____________ 20_____ г. _______________________________________________</w:t>
      </w:r>
    </w:p>
    <w:p w:rsidR="00E01444" w:rsidRDefault="00E01444" w:rsidP="00E01444">
      <w:pPr>
        <w:jc w:val="both"/>
      </w:pPr>
      <w:proofErr w:type="gramStart"/>
      <w:r>
        <w:rPr>
          <w:sz w:val="22"/>
          <w:szCs w:val="22"/>
        </w:rPr>
        <w:lastRenderedPageBreak/>
        <w:t>(подпись, расшифровка подписи руководителя  (его уполномоченного представителя) теплоснабжающей  организации, теплосетевой организации,  потребителя тепловой энергии, в отношении  которого, проводилась проверка  готовности  к отопительному периоду)</w:t>
      </w:r>
      <w:proofErr w:type="gramEnd"/>
    </w:p>
    <w:p w:rsidR="00E01444" w:rsidRDefault="00E01444" w:rsidP="00E01444">
      <w:pPr>
        <w:jc w:val="both"/>
      </w:pPr>
      <w:proofErr w:type="gramStart"/>
      <w:r>
        <w:rPr>
          <w:sz w:val="22"/>
          <w:szCs w:val="22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proofErr w:type="gramEnd"/>
    </w:p>
    <w:p w:rsidR="00E01444" w:rsidRDefault="00E01444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521F15" w:rsidRDefault="00521F15" w:rsidP="00E01444">
      <w:pPr>
        <w:jc w:val="both"/>
        <w:rPr>
          <w:sz w:val="22"/>
          <w:szCs w:val="22"/>
        </w:rPr>
      </w:pPr>
    </w:p>
    <w:p w:rsidR="00521F15" w:rsidRDefault="00521F15" w:rsidP="00E01444">
      <w:pPr>
        <w:jc w:val="both"/>
        <w:rPr>
          <w:sz w:val="22"/>
          <w:szCs w:val="22"/>
        </w:rPr>
      </w:pPr>
    </w:p>
    <w:p w:rsidR="00521F15" w:rsidRDefault="00521F15" w:rsidP="00E01444">
      <w:pPr>
        <w:jc w:val="both"/>
        <w:rPr>
          <w:sz w:val="22"/>
          <w:szCs w:val="22"/>
        </w:rPr>
      </w:pPr>
    </w:p>
    <w:p w:rsidR="00521F15" w:rsidRDefault="00521F15" w:rsidP="00E01444">
      <w:pPr>
        <w:jc w:val="both"/>
        <w:rPr>
          <w:sz w:val="22"/>
          <w:szCs w:val="22"/>
        </w:rPr>
      </w:pPr>
    </w:p>
    <w:p w:rsidR="00521F15" w:rsidRDefault="00521F15" w:rsidP="00E01444">
      <w:pPr>
        <w:jc w:val="both"/>
        <w:rPr>
          <w:sz w:val="22"/>
          <w:szCs w:val="22"/>
        </w:rPr>
      </w:pPr>
    </w:p>
    <w:p w:rsidR="00521F15" w:rsidRDefault="00521F15" w:rsidP="00E01444">
      <w:pPr>
        <w:jc w:val="both"/>
        <w:rPr>
          <w:sz w:val="22"/>
          <w:szCs w:val="22"/>
        </w:rPr>
      </w:pPr>
    </w:p>
    <w:p w:rsidR="00521F15" w:rsidRDefault="00521F15" w:rsidP="00E01444">
      <w:pPr>
        <w:jc w:val="both"/>
        <w:rPr>
          <w:sz w:val="22"/>
          <w:szCs w:val="22"/>
        </w:rPr>
      </w:pPr>
    </w:p>
    <w:p w:rsidR="00521F15" w:rsidRDefault="00521F15" w:rsidP="00E01444">
      <w:pPr>
        <w:jc w:val="both"/>
        <w:rPr>
          <w:sz w:val="22"/>
          <w:szCs w:val="22"/>
        </w:rPr>
      </w:pPr>
    </w:p>
    <w:p w:rsidR="00521F15" w:rsidRDefault="00521F15" w:rsidP="00E01444">
      <w:pPr>
        <w:jc w:val="both"/>
        <w:rPr>
          <w:sz w:val="22"/>
          <w:szCs w:val="22"/>
        </w:rPr>
      </w:pPr>
    </w:p>
    <w:p w:rsidR="00521F15" w:rsidRDefault="00521F15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  <w:rPr>
          <w:sz w:val="22"/>
          <w:szCs w:val="22"/>
        </w:rPr>
      </w:pPr>
    </w:p>
    <w:p w:rsidR="00E01444" w:rsidRDefault="00E01444" w:rsidP="00E01444">
      <w:pPr>
        <w:jc w:val="right"/>
        <w:rPr>
          <w:sz w:val="22"/>
          <w:szCs w:val="22"/>
        </w:rPr>
      </w:pPr>
    </w:p>
    <w:p w:rsidR="00E01444" w:rsidRDefault="00E01444" w:rsidP="00E01444">
      <w:pPr>
        <w:jc w:val="right"/>
      </w:pPr>
      <w:r>
        <w:rPr>
          <w:sz w:val="22"/>
          <w:szCs w:val="22"/>
        </w:rPr>
        <w:lastRenderedPageBreak/>
        <w:t>Приложение N 2 </w:t>
      </w:r>
    </w:p>
    <w:p w:rsidR="00E01444" w:rsidRDefault="00E01444" w:rsidP="00E01444">
      <w:pPr>
        <w:jc w:val="right"/>
      </w:pPr>
      <w:r>
        <w:rPr>
          <w:sz w:val="22"/>
          <w:szCs w:val="22"/>
        </w:rPr>
        <w:t>к  Правилам оценки готовности </w:t>
      </w:r>
    </w:p>
    <w:p w:rsidR="00E01444" w:rsidRDefault="00E01444" w:rsidP="00E01444">
      <w:pPr>
        <w:jc w:val="right"/>
      </w:pPr>
      <w:r>
        <w:rPr>
          <w:sz w:val="22"/>
          <w:szCs w:val="22"/>
        </w:rPr>
        <w:t>к отопительному периоду</w:t>
      </w:r>
    </w:p>
    <w:p w:rsidR="00E01444" w:rsidRDefault="00E01444" w:rsidP="00E01444">
      <w:pPr>
        <w:pStyle w:val="a5"/>
        <w:jc w:val="center"/>
      </w:pPr>
      <w:r>
        <w:rPr>
          <w:sz w:val="22"/>
          <w:szCs w:val="22"/>
        </w:rPr>
        <w:t> </w:t>
      </w:r>
    </w:p>
    <w:p w:rsidR="00E01444" w:rsidRDefault="00E01444" w:rsidP="00E01444">
      <w:pPr>
        <w:pStyle w:val="a5"/>
        <w:jc w:val="center"/>
      </w:pPr>
      <w:r>
        <w:rPr>
          <w:rStyle w:val="a7"/>
          <w:sz w:val="22"/>
          <w:szCs w:val="22"/>
        </w:rPr>
        <w:t>ПАСПОРТ</w:t>
      </w:r>
    </w:p>
    <w:p w:rsidR="00E01444" w:rsidRDefault="00E01444" w:rsidP="00E01444">
      <w:pPr>
        <w:pStyle w:val="a5"/>
        <w:jc w:val="center"/>
      </w:pPr>
      <w:r>
        <w:rPr>
          <w:rStyle w:val="a7"/>
          <w:sz w:val="22"/>
          <w:szCs w:val="22"/>
        </w:rPr>
        <w:t>готовности к отопительному периоду   _____/____  гг.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 </w:t>
      </w:r>
    </w:p>
    <w:p w:rsidR="00E01444" w:rsidRDefault="00E01444" w:rsidP="00E01444">
      <w:pPr>
        <w:jc w:val="both"/>
      </w:pPr>
      <w:proofErr w:type="gramStart"/>
      <w:r>
        <w:rPr>
          <w:sz w:val="22"/>
          <w:szCs w:val="22"/>
        </w:rPr>
        <w:t>Выдан ____________________________________________________________________,</w:t>
      </w:r>
      <w:proofErr w:type="gramEnd"/>
    </w:p>
    <w:p w:rsidR="00E01444" w:rsidRDefault="00E01444" w:rsidP="00E01444">
      <w:pPr>
        <w:jc w:val="both"/>
      </w:pPr>
      <w:proofErr w:type="gramStart"/>
      <w:r>
        <w:rPr>
          <w:sz w:val="22"/>
          <w:szCs w:val="22"/>
        </w:rPr>
        <w:t xml:space="preserve">(полное  наименование муниципального образования, теплоснабжающей  </w:t>
      </w:r>
      <w:proofErr w:type="gramEnd"/>
    </w:p>
    <w:p w:rsidR="00E01444" w:rsidRDefault="00E01444" w:rsidP="00E01444">
      <w:pPr>
        <w:jc w:val="both"/>
      </w:pPr>
      <w:r>
        <w:rPr>
          <w:sz w:val="22"/>
          <w:szCs w:val="22"/>
        </w:rPr>
        <w:t>организации,  теплосетевой организации, потребителя тепловой энергии,  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 xml:space="preserve"> в  </w:t>
      </w:r>
      <w:proofErr w:type="gramStart"/>
      <w:r>
        <w:rPr>
          <w:sz w:val="22"/>
          <w:szCs w:val="22"/>
        </w:rPr>
        <w:t>отношении</w:t>
      </w:r>
      <w:proofErr w:type="gramEnd"/>
      <w:r>
        <w:rPr>
          <w:sz w:val="22"/>
          <w:szCs w:val="22"/>
        </w:rPr>
        <w:t xml:space="preserve">  которого проводилась проверка 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 xml:space="preserve"> готовности  к отопительному  периоду)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 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В отношении  следующих  объектов,  по которым  проводилась  проверка  готовности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к отопительному  периоду: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 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1. ________________________;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 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2. ________________________;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 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3. ________________________;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 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Основание  выдачи паспорта готовности  к  отопительному  периоду:</w:t>
      </w:r>
    </w:p>
    <w:p w:rsidR="00E01444" w:rsidRDefault="00E01444" w:rsidP="00E01444">
      <w:pPr>
        <w:jc w:val="both"/>
        <w:rPr>
          <w:sz w:val="22"/>
          <w:szCs w:val="22"/>
        </w:rPr>
      </w:pPr>
    </w:p>
    <w:p w:rsidR="00E01444" w:rsidRDefault="00E01444" w:rsidP="00E01444">
      <w:pPr>
        <w:jc w:val="both"/>
      </w:pPr>
      <w:r>
        <w:rPr>
          <w:sz w:val="22"/>
          <w:szCs w:val="22"/>
        </w:rPr>
        <w:t>Акт  проверки  готовности  к  отопительному  периоду  от _____________ N _______.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 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 ______________________________________</w:t>
      </w:r>
    </w:p>
    <w:p w:rsidR="00E01444" w:rsidRDefault="00E01444" w:rsidP="00E01444">
      <w:pPr>
        <w:jc w:val="both"/>
      </w:pPr>
      <w:proofErr w:type="gramStart"/>
      <w:r>
        <w:rPr>
          <w:sz w:val="22"/>
          <w:szCs w:val="22"/>
        </w:rPr>
        <w:t>(подпись, расшифровка подписи и печать</w:t>
      </w:r>
      <w:proofErr w:type="gramEnd"/>
    </w:p>
    <w:p w:rsidR="00E01444" w:rsidRDefault="00E01444" w:rsidP="00E01444">
      <w:pPr>
        <w:jc w:val="both"/>
      </w:pPr>
      <w:r>
        <w:rPr>
          <w:sz w:val="22"/>
          <w:szCs w:val="22"/>
        </w:rPr>
        <w:t> уполномоченного органа, образовавшего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комиссию по проведению проверки</w:t>
      </w:r>
    </w:p>
    <w:p w:rsidR="00E01444" w:rsidRDefault="00E01444" w:rsidP="00E01444">
      <w:pPr>
        <w:jc w:val="both"/>
      </w:pPr>
      <w:r>
        <w:rPr>
          <w:sz w:val="22"/>
          <w:szCs w:val="22"/>
        </w:rPr>
        <w:t> готовности к отопительному периоду)</w:t>
      </w:r>
    </w:p>
    <w:p w:rsidR="00E01444" w:rsidRDefault="00E01444" w:rsidP="00E01444">
      <w:pPr>
        <w:jc w:val="both"/>
        <w:rPr>
          <w:sz w:val="22"/>
          <w:szCs w:val="22"/>
        </w:rPr>
      </w:pPr>
    </w:p>
    <w:p w:rsidR="00E01444" w:rsidRDefault="00E01444" w:rsidP="00E01444">
      <w:pPr>
        <w:jc w:val="both"/>
        <w:rPr>
          <w:sz w:val="22"/>
          <w:szCs w:val="22"/>
        </w:rPr>
      </w:pPr>
    </w:p>
    <w:p w:rsidR="00E01444" w:rsidRDefault="00E01444" w:rsidP="00E01444">
      <w:pPr>
        <w:jc w:val="both"/>
        <w:rPr>
          <w:sz w:val="22"/>
          <w:szCs w:val="22"/>
        </w:rPr>
      </w:pPr>
    </w:p>
    <w:p w:rsidR="00E01444" w:rsidRDefault="00E01444" w:rsidP="00E01444">
      <w:pPr>
        <w:jc w:val="both"/>
        <w:rPr>
          <w:sz w:val="22"/>
          <w:szCs w:val="22"/>
        </w:rPr>
      </w:pPr>
    </w:p>
    <w:p w:rsidR="00E01444" w:rsidRDefault="00E01444" w:rsidP="00E01444">
      <w:pPr>
        <w:jc w:val="both"/>
        <w:rPr>
          <w:sz w:val="22"/>
          <w:szCs w:val="22"/>
        </w:rPr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E4D31" w:rsidRDefault="00EE4D31" w:rsidP="00E01444">
      <w:pPr>
        <w:jc w:val="both"/>
      </w:pPr>
    </w:p>
    <w:p w:rsidR="00E01444" w:rsidRDefault="00E01444" w:rsidP="00E01444">
      <w:pPr>
        <w:jc w:val="right"/>
      </w:pPr>
      <w:r>
        <w:lastRenderedPageBreak/>
        <w:t>Приложение N 3</w:t>
      </w:r>
    </w:p>
    <w:p w:rsidR="00E01444" w:rsidRDefault="00E01444" w:rsidP="00E01444">
      <w:pPr>
        <w:jc w:val="right"/>
      </w:pPr>
      <w:r>
        <w:t xml:space="preserve"> к  Правилам оценки готовности </w:t>
      </w:r>
    </w:p>
    <w:p w:rsidR="00E01444" w:rsidRDefault="00E01444" w:rsidP="00E01444">
      <w:pPr>
        <w:jc w:val="right"/>
      </w:pPr>
      <w:r>
        <w:t>к отопительному периоду</w:t>
      </w:r>
    </w:p>
    <w:p w:rsidR="00E01444" w:rsidRDefault="00E01444" w:rsidP="00E01444">
      <w:pPr>
        <w:widowControl w:val="0"/>
        <w:spacing w:line="276" w:lineRule="auto"/>
        <w:ind w:firstLine="708"/>
        <w:jc w:val="both"/>
      </w:pPr>
    </w:p>
    <w:p w:rsidR="00E01444" w:rsidRDefault="00E01444" w:rsidP="00E01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444" w:rsidRDefault="00E01444" w:rsidP="00E0144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444" w:rsidRDefault="00E01444" w:rsidP="00E01444">
      <w:pPr>
        <w:pStyle w:val="ConsPlusNormal"/>
        <w:jc w:val="center"/>
      </w:pPr>
      <w:bookmarkStart w:id="0" w:name="Par25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</w:p>
    <w:p w:rsidR="00E01444" w:rsidRDefault="00E01444" w:rsidP="00E01444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НАДЕЖНОСТИ ТЕПЛОСНАБЖЕНИЯ ПОТРЕБИТЕЛЕЙ ТЕПЛОВОЙ ЭНЕРГИИ</w:t>
      </w:r>
    </w:p>
    <w:p w:rsidR="00E01444" w:rsidRDefault="00E01444" w:rsidP="00E01444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 УЧЕТОМ КЛИМАТИЧЕСКИХ УСЛОВИЙ</w:t>
      </w:r>
    </w:p>
    <w:p w:rsidR="00E01444" w:rsidRDefault="00E01444" w:rsidP="00E01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444" w:rsidRDefault="00E01444" w:rsidP="00E0144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 Потребители тепловой энергии по надежности теплоснабжения делятся на три категории:</w:t>
      </w:r>
    </w:p>
    <w:p w:rsidR="00E01444" w:rsidRDefault="00E01444" w:rsidP="00E0144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E01444" w:rsidRDefault="00E01444" w:rsidP="00E0144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01444" w:rsidRDefault="00E01444" w:rsidP="00E0144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жилых и общественных зданий до 12 °C;</w:t>
      </w:r>
    </w:p>
    <w:p w:rsidR="00E01444" w:rsidRDefault="00E01444" w:rsidP="00E0144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промышленных зданий до 8 °C;</w:t>
      </w:r>
    </w:p>
    <w:p w:rsidR="00E01444" w:rsidRDefault="00E01444" w:rsidP="00E0144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третья категория - остальные потребители.</w:t>
      </w:r>
    </w:p>
    <w:p w:rsidR="00E01444" w:rsidRDefault="00E01444" w:rsidP="00E0144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E01444" w:rsidRDefault="00E01444" w:rsidP="00E0144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подача тепловой энергии (теплоносителя) в полном объеме потребителям первой категории;</w:t>
      </w:r>
    </w:p>
    <w:p w:rsidR="00E01444" w:rsidRDefault="00E01444" w:rsidP="00E0144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5" w:anchor="Par269%23Par26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таблице N 1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01444" w:rsidRDefault="00E01444" w:rsidP="00E0144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E01444" w:rsidRDefault="00E01444" w:rsidP="00E0144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E01444" w:rsidRDefault="00E01444" w:rsidP="00E0144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E01444" w:rsidRDefault="00E01444" w:rsidP="00E01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444" w:rsidRDefault="00E01444" w:rsidP="00E01444">
      <w:pPr>
        <w:pStyle w:val="ConsPlusNormal"/>
        <w:ind w:firstLine="540"/>
        <w:jc w:val="center"/>
      </w:pPr>
      <w:bookmarkStart w:id="1" w:name="Par269"/>
      <w:bookmarkEnd w:id="1"/>
      <w:r>
        <w:rPr>
          <w:rFonts w:ascii="Times New Roman" w:hAnsi="Times New Roman" w:cs="Times New Roman"/>
          <w:sz w:val="24"/>
          <w:szCs w:val="24"/>
        </w:rPr>
        <w:t>Таблица N 1</w:t>
      </w:r>
    </w:p>
    <w:p w:rsidR="00E01444" w:rsidRDefault="00E01444" w:rsidP="00E01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20"/>
        <w:gridCol w:w="1320"/>
        <w:gridCol w:w="1440"/>
        <w:gridCol w:w="1440"/>
        <w:gridCol w:w="1440"/>
        <w:gridCol w:w="1540"/>
      </w:tblGrid>
      <w:tr w:rsidR="00E01444" w:rsidTr="00E01444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444" w:rsidRDefault="00E01444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Наименование    </w:t>
            </w:r>
            <w:r>
              <w:rPr>
                <w:sz w:val="24"/>
                <w:szCs w:val="24"/>
              </w:rPr>
              <w:br/>
              <w:t xml:space="preserve">    показателя     </w:t>
            </w:r>
          </w:p>
        </w:tc>
        <w:tc>
          <w:tcPr>
            <w:tcW w:w="7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44" w:rsidRDefault="00E01444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Расчетная температура наружного воздуха для     </w:t>
            </w:r>
            <w:r>
              <w:rPr>
                <w:sz w:val="24"/>
                <w:szCs w:val="24"/>
              </w:rPr>
              <w:br/>
              <w:t xml:space="preserve">    проектирования отопления t °C (соответствует     </w:t>
            </w:r>
            <w:r>
              <w:rPr>
                <w:sz w:val="24"/>
                <w:szCs w:val="24"/>
              </w:rPr>
              <w:br/>
              <w:t xml:space="preserve">   температуре наружного воздуха наиболее холодной   </w:t>
            </w:r>
            <w:r>
              <w:rPr>
                <w:sz w:val="24"/>
                <w:szCs w:val="24"/>
              </w:rPr>
              <w:br/>
              <w:t xml:space="preserve">          пятидневки обеспеченностью 0,92)           </w:t>
            </w:r>
          </w:p>
        </w:tc>
      </w:tr>
      <w:tr w:rsidR="00E01444" w:rsidTr="00E01444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444" w:rsidRDefault="00E01444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444" w:rsidRDefault="00E01444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444" w:rsidRDefault="00E01444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минус 20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444" w:rsidRDefault="00E01444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минус 30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444" w:rsidRDefault="00E01444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минус 40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44" w:rsidRDefault="00E01444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минус 50 </w:t>
            </w:r>
          </w:p>
        </w:tc>
      </w:tr>
      <w:tr w:rsidR="00E01444" w:rsidTr="00E01444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444" w:rsidRDefault="00E01444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 xml:space="preserve">Допустимое         </w:t>
            </w:r>
            <w:r>
              <w:rPr>
                <w:sz w:val="24"/>
                <w:szCs w:val="24"/>
              </w:rPr>
              <w:br/>
              <w:t>снижение     подачи</w:t>
            </w:r>
            <w:r>
              <w:rPr>
                <w:sz w:val="24"/>
                <w:szCs w:val="24"/>
              </w:rPr>
              <w:br/>
              <w:t>тепловой   энергии,</w:t>
            </w:r>
            <w:r>
              <w:rPr>
                <w:sz w:val="24"/>
                <w:szCs w:val="24"/>
              </w:rPr>
              <w:br/>
              <w:t xml:space="preserve">%,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444" w:rsidRDefault="00E01444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78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444" w:rsidRDefault="00E01444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84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444" w:rsidRDefault="00E01444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87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444" w:rsidRDefault="00E01444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89   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44" w:rsidRDefault="00E01444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91    </w:t>
            </w:r>
          </w:p>
        </w:tc>
      </w:tr>
    </w:tbl>
    <w:p w:rsidR="00E01444" w:rsidRDefault="00E01444" w:rsidP="00E01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444" w:rsidRDefault="00E01444" w:rsidP="00E01444">
      <w:pPr>
        <w:ind w:firstLine="540"/>
        <w:jc w:val="both"/>
      </w:pPr>
    </w:p>
    <w:p w:rsidR="00E01444" w:rsidRDefault="00E01444" w:rsidP="00E01444">
      <w:pPr>
        <w:jc w:val="both"/>
      </w:pPr>
    </w:p>
    <w:p w:rsidR="007830EA" w:rsidRDefault="007830EA"/>
    <w:sectPr w:rsidR="007830EA" w:rsidSect="0078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444"/>
    <w:rsid w:val="001212EB"/>
    <w:rsid w:val="001A7F5D"/>
    <w:rsid w:val="003D1FEC"/>
    <w:rsid w:val="00443E70"/>
    <w:rsid w:val="004A74B7"/>
    <w:rsid w:val="00521F15"/>
    <w:rsid w:val="00634F74"/>
    <w:rsid w:val="00700A48"/>
    <w:rsid w:val="007830EA"/>
    <w:rsid w:val="00957D1B"/>
    <w:rsid w:val="00D11F02"/>
    <w:rsid w:val="00E01444"/>
    <w:rsid w:val="00E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1444"/>
    <w:rPr>
      <w:color w:val="0000FF"/>
      <w:u w:val="single"/>
    </w:rPr>
  </w:style>
  <w:style w:type="paragraph" w:styleId="a4">
    <w:name w:val="Normal (Web)"/>
    <w:basedOn w:val="a"/>
    <w:semiHidden/>
    <w:unhideWhenUsed/>
    <w:rsid w:val="00E01444"/>
    <w:pPr>
      <w:spacing w:before="280" w:after="280"/>
    </w:pPr>
  </w:style>
  <w:style w:type="paragraph" w:styleId="a5">
    <w:name w:val="Body Text"/>
    <w:basedOn w:val="a"/>
    <w:link w:val="a6"/>
    <w:semiHidden/>
    <w:unhideWhenUsed/>
    <w:rsid w:val="00E01444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rsid w:val="00E014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E014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E0144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E0144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E01444"/>
    <w:pPr>
      <w:ind w:firstLine="600"/>
      <w:jc w:val="both"/>
    </w:pPr>
    <w:rPr>
      <w:sz w:val="28"/>
    </w:rPr>
  </w:style>
  <w:style w:type="character" w:styleId="a7">
    <w:name w:val="Strong"/>
    <w:basedOn w:val="a0"/>
    <w:qFormat/>
    <w:rsid w:val="00E01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2106~1\AppData\&#1054;&#1047;&#1055;\&#1086;&#1090;&#1086;&#1087;&#1080;&#1090;%202018\&#1087;&#1086;&#1089;&#1090;&#1072;&#1085;&#1086;&#1074;&#1083;&#1077;&#1085;&#1080;&#1103;\Serverpc\obmen\&#1056;&#1091;&#1076;&#1072;&#1082;&#1086;&#1074;&#1072;\&#1054;&#1090;&#1076;&#1077;&#1083;%20&#1078;&#1080;&#1079;&#1085;&#1077;&#1086;&#1073;&#1077;&#1089;&#1087;&#1077;&#1095;&#1077;&#1085;&#1080;&#1103;\&#1087;&#1086;&#1089;&#1090;.&#8470;51%20&#1086;&#1090;%2002.06.2014%20&#1091;&#1090;&#1074;.&#1082;&#1086;&#1084;&#1080;&#1089;&#1089;&#1080;&#1080;%20&#1087;&#1086;%20&#1087;&#1088;&#1086;&#1074;&#1077;&#1088;&#1082;&#1077;%20&#1090;&#1077;&#1087;&#1083;&#1086;&#1089;&#1085;&#1072;&#1073;&#1078;.&#1086;&#1088;&#1075;&#1072;&#1085;&#1080;&#1079;&#1072;&#109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2019-10-03T08:13:00Z</cp:lastPrinted>
  <dcterms:created xsi:type="dcterms:W3CDTF">2020-05-12T06:47:00Z</dcterms:created>
  <dcterms:modified xsi:type="dcterms:W3CDTF">2020-06-03T06:54:00Z</dcterms:modified>
</cp:coreProperties>
</file>